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FF0" w:rsidRDefault="00AA12AD">
      <w:pPr>
        <w:pStyle w:val="Titolo"/>
        <w:rPr>
          <w:color w:val="000000"/>
          <w:sz w:val="18"/>
          <w:szCs w:val="18"/>
        </w:rPr>
      </w:pPr>
      <w:bookmarkStart w:id="0" w:name="_heading=h.oyudgo2hau8v" w:colFirst="0" w:colLast="0"/>
      <w:bookmarkStart w:id="1" w:name="_GoBack"/>
      <w:bookmarkEnd w:id="0"/>
      <w:bookmarkEnd w:id="1"/>
      <w:r>
        <w:rPr>
          <w:color w:val="000000"/>
          <w:sz w:val="18"/>
          <w:szCs w:val="18"/>
        </w:rPr>
        <w:t>ISTITUTO STATALE  D’ISTRUZIONE SECONDARIA SUPERIORE   “G. B.  NOVELLI ”</w:t>
      </w:r>
    </w:p>
    <w:p w:rsidR="00C46FF0" w:rsidRDefault="00AA12AD">
      <w:pPr>
        <w:pStyle w:val="Titolo"/>
        <w:rPr>
          <w:color w:val="000000"/>
          <w:sz w:val="18"/>
          <w:szCs w:val="18"/>
        </w:rPr>
      </w:pPr>
      <w:r>
        <w:rPr>
          <w:rFonts w:ascii="Gungsuh" w:eastAsia="Gungsuh" w:hAnsi="Gungsuh" w:cs="Gungsuh"/>
          <w:color w:val="000000"/>
          <w:sz w:val="18"/>
          <w:szCs w:val="18"/>
        </w:rPr>
        <w:t>Liceo delle Scienze Umane – Liceo Economico Sociale −Liceo Linguistico</w:t>
      </w:r>
    </w:p>
    <w:p w:rsidR="00C46FF0" w:rsidRDefault="00AA12AD">
      <w:pPr>
        <w:pStyle w:val="Titolo"/>
        <w:rPr>
          <w:color w:val="000000"/>
          <w:sz w:val="18"/>
          <w:szCs w:val="18"/>
        </w:rPr>
      </w:pPr>
      <w:r>
        <w:rPr>
          <w:color w:val="000000"/>
          <w:sz w:val="18"/>
          <w:szCs w:val="18"/>
        </w:rPr>
        <w:t>Istituto Professionale Industria e Artigianato per  il made in Italy  (Tessile-Abbigliamento)</w:t>
      </w:r>
    </w:p>
    <w:p w:rsidR="00C46FF0" w:rsidRDefault="00AA12AD">
      <w:pPr>
        <w:pStyle w:val="Titolo"/>
        <w:rPr>
          <w:color w:val="000000"/>
          <w:sz w:val="18"/>
          <w:szCs w:val="18"/>
        </w:rPr>
      </w:pPr>
      <w:r>
        <w:rPr>
          <w:color w:val="000000"/>
          <w:sz w:val="18"/>
          <w:szCs w:val="18"/>
        </w:rPr>
        <w:t>Istituto Professionale Servizi per la Sanita' e l'Assistenza Sociale</w:t>
      </w:r>
    </w:p>
    <w:p w:rsidR="00C46FF0" w:rsidRDefault="00AA12AD">
      <w:pPr>
        <w:pStyle w:val="Titolo"/>
        <w:rPr>
          <w:color w:val="000000"/>
          <w:sz w:val="18"/>
          <w:szCs w:val="18"/>
        </w:rPr>
      </w:pPr>
      <w:r>
        <w:rPr>
          <w:color w:val="000000"/>
          <w:sz w:val="18"/>
          <w:szCs w:val="18"/>
        </w:rPr>
        <w:t>Istituto Professionale Enogastronomia e Ospitalità Alberghiera</w:t>
      </w:r>
    </w:p>
    <w:p w:rsidR="00C46FF0" w:rsidRDefault="00AA12AD">
      <w:pPr>
        <w:pStyle w:val="Titolo"/>
        <w:rPr>
          <w:color w:val="000000"/>
          <w:sz w:val="18"/>
          <w:szCs w:val="18"/>
        </w:rPr>
      </w:pPr>
      <w:r>
        <w:rPr>
          <w:color w:val="000000"/>
          <w:sz w:val="18"/>
          <w:szCs w:val="18"/>
        </w:rPr>
        <w:t>Percorso di  II Livello (ex Corso Serale)</w:t>
      </w:r>
    </w:p>
    <w:p w:rsidR="00C46FF0" w:rsidRDefault="00AA12AD">
      <w:pPr>
        <w:pStyle w:val="Titolo"/>
        <w:rPr>
          <w:color w:val="000000"/>
          <w:sz w:val="18"/>
          <w:szCs w:val="18"/>
        </w:rPr>
      </w:pPr>
      <w:r>
        <w:rPr>
          <w:color w:val="000000"/>
          <w:sz w:val="18"/>
          <w:szCs w:val="18"/>
        </w:rPr>
        <w:t>Istituto Professionale Servizi per l’Enogastronomia e l’ospitalità   alberghiera</w:t>
      </w:r>
    </w:p>
    <w:p w:rsidR="00C46FF0" w:rsidRDefault="00AA12AD">
      <w:pPr>
        <w:pStyle w:val="Titolo"/>
        <w:rPr>
          <w:color w:val="000000"/>
          <w:sz w:val="18"/>
          <w:szCs w:val="18"/>
        </w:rPr>
      </w:pPr>
      <w:r>
        <w:rPr>
          <w:color w:val="000000"/>
          <w:sz w:val="18"/>
          <w:szCs w:val="18"/>
        </w:rPr>
        <w:t>Istituto Professionale Produzioni Industriali ed Artigianali- Articolazione Artigianato- Opzione Produzioni Tessili e Sartoriali</w:t>
      </w:r>
    </w:p>
    <w:p w:rsidR="00C46FF0" w:rsidRDefault="00AA12AD">
      <w:pPr>
        <w:pStyle w:val="Titolo"/>
        <w:rPr>
          <w:color w:val="000000"/>
          <w:sz w:val="18"/>
          <w:szCs w:val="18"/>
        </w:rPr>
      </w:pPr>
      <w:r>
        <w:rPr>
          <w:color w:val="000000"/>
          <w:sz w:val="18"/>
          <w:szCs w:val="18"/>
        </w:rPr>
        <w:t>Via G.B. Novelli, N° 1  81025  MARCIANISE (CE)</w:t>
      </w:r>
    </w:p>
    <w:p w:rsidR="00C46FF0" w:rsidRDefault="00AA12AD">
      <w:pPr>
        <w:pStyle w:val="Titolo"/>
        <w:rPr>
          <w:color w:val="000000"/>
          <w:sz w:val="18"/>
          <w:szCs w:val="18"/>
        </w:rPr>
      </w:pPr>
      <w:r>
        <w:rPr>
          <w:color w:val="000000"/>
          <w:sz w:val="18"/>
          <w:szCs w:val="18"/>
        </w:rPr>
        <w:t>Codice Fiscale : 80102490614 – Distretto Scolastico  n° 14</w:t>
      </w:r>
    </w:p>
    <w:p w:rsidR="00C46FF0" w:rsidRDefault="00AA12AD">
      <w:pPr>
        <w:pStyle w:val="Titolo"/>
        <w:rPr>
          <w:color w:val="000000"/>
          <w:sz w:val="18"/>
          <w:szCs w:val="18"/>
        </w:rPr>
      </w:pPr>
      <w:r>
        <w:rPr>
          <w:color w:val="000000"/>
          <w:sz w:val="18"/>
          <w:szCs w:val="18"/>
        </w:rPr>
        <w:t>Segr. Tel :0823-511909 – Fax 0823-511834   VicedirigenzaTel :0823-580019</w:t>
      </w:r>
    </w:p>
    <w:p w:rsidR="00C46FF0" w:rsidRDefault="00AA12AD">
      <w:pPr>
        <w:pStyle w:val="Titolo"/>
        <w:rPr>
          <w:color w:val="000000"/>
          <w:sz w:val="18"/>
          <w:szCs w:val="18"/>
        </w:rPr>
      </w:pPr>
      <w:r>
        <w:rPr>
          <w:color w:val="000000"/>
          <w:sz w:val="18"/>
          <w:szCs w:val="18"/>
        </w:rPr>
        <w:t>Tel Dirigente Scolastico : 0823-511863</w:t>
      </w:r>
    </w:p>
    <w:p w:rsidR="00C46FF0" w:rsidRDefault="00AA12AD">
      <w:pPr>
        <w:pStyle w:val="Titolo"/>
        <w:rPr>
          <w:color w:val="000000"/>
          <w:sz w:val="18"/>
          <w:szCs w:val="18"/>
        </w:rPr>
      </w:pPr>
      <w:r>
        <w:rPr>
          <w:color w:val="000000"/>
          <w:sz w:val="18"/>
          <w:szCs w:val="18"/>
        </w:rPr>
        <w:t>E-mail :ceis01100n@istruzione.itE-mail certificata (PEC) : ceis01100n@pec.istruzione.it</w:t>
      </w:r>
    </w:p>
    <w:p w:rsidR="00C46FF0" w:rsidRDefault="00AA12AD">
      <w:pPr>
        <w:pStyle w:val="Titolo"/>
        <w:rPr>
          <w:color w:val="000000"/>
          <w:sz w:val="18"/>
          <w:szCs w:val="18"/>
        </w:rPr>
      </w:pPr>
      <w:r>
        <w:rPr>
          <w:color w:val="000000"/>
          <w:sz w:val="18"/>
          <w:szCs w:val="18"/>
        </w:rPr>
        <w:t>Sito Web :www.istitutonovelli.it</w:t>
      </w:r>
    </w:p>
    <w:p w:rsidR="00C46FF0" w:rsidRDefault="00AA12AD">
      <w:pPr>
        <w:pStyle w:val="Titolo"/>
        <w:rPr>
          <w:color w:val="000000"/>
          <w:sz w:val="24"/>
          <w:szCs w:val="24"/>
        </w:rPr>
      </w:pPr>
      <w:r>
        <w:rPr>
          <w:color w:val="000000"/>
          <w:sz w:val="24"/>
          <w:szCs w:val="24"/>
        </w:rPr>
        <w:t xml:space="preserve"> </w:t>
      </w:r>
    </w:p>
    <w:p w:rsidR="004A5FA1" w:rsidRDefault="004A5FA1">
      <w:pPr>
        <w:pStyle w:val="Titolo"/>
        <w:jc w:val="left"/>
        <w:rPr>
          <w:color w:val="000000"/>
          <w:sz w:val="20"/>
          <w:szCs w:val="20"/>
        </w:rPr>
      </w:pPr>
      <w:r>
        <w:rPr>
          <w:color w:val="000000"/>
          <w:sz w:val="20"/>
          <w:szCs w:val="20"/>
        </w:rPr>
        <w:t>PROT. N. 7577/IV del 15/05/2025</w:t>
      </w:r>
    </w:p>
    <w:p w:rsidR="00C46FF0" w:rsidRDefault="00C46FF0">
      <w:pPr>
        <w:pStyle w:val="Titolo"/>
        <w:jc w:val="left"/>
        <w:rPr>
          <w:color w:val="000000"/>
          <w:sz w:val="24"/>
          <w:szCs w:val="24"/>
        </w:rPr>
      </w:pPr>
    </w:p>
    <w:p w:rsidR="00C46FF0" w:rsidRDefault="00AA12AD">
      <w:pPr>
        <w:pStyle w:val="Titolo"/>
        <w:rPr>
          <w:color w:val="000000"/>
          <w:sz w:val="24"/>
          <w:szCs w:val="24"/>
        </w:rPr>
      </w:pPr>
      <w:r>
        <w:rPr>
          <w:noProof/>
          <w:lang w:bidi="ar-SA"/>
        </w:rPr>
        <w:drawing>
          <wp:inline distT="0" distB="0" distL="0" distR="0">
            <wp:extent cx="2482850" cy="2139950"/>
            <wp:effectExtent l="9525" t="9525" r="9525" b="9525"/>
            <wp:docPr id="1029" name="image1.jpg" descr="Esedra"/>
            <wp:cNvGraphicFramePr/>
            <a:graphic xmlns:a="http://schemas.openxmlformats.org/drawingml/2006/main">
              <a:graphicData uri="http://schemas.openxmlformats.org/drawingml/2006/picture">
                <pic:pic xmlns:pic="http://schemas.openxmlformats.org/drawingml/2006/picture">
                  <pic:nvPicPr>
                    <pic:cNvPr id="0" name="image1.jpg" descr="Esedra"/>
                    <pic:cNvPicPr preferRelativeResize="0"/>
                  </pic:nvPicPr>
                  <pic:blipFill>
                    <a:blip r:embed="rId8"/>
                    <a:srcRect/>
                    <a:stretch>
                      <a:fillRect/>
                    </a:stretch>
                  </pic:blipFill>
                  <pic:spPr>
                    <a:xfrm>
                      <a:off x="0" y="0"/>
                      <a:ext cx="2482850" cy="2139950"/>
                    </a:xfrm>
                    <a:prstGeom prst="rect">
                      <a:avLst/>
                    </a:prstGeom>
                    <a:ln w="9525">
                      <a:solidFill>
                        <a:srgbClr val="000000"/>
                      </a:solidFill>
                      <a:prstDash val="solid"/>
                    </a:ln>
                  </pic:spPr>
                </pic:pic>
              </a:graphicData>
            </a:graphic>
          </wp:inline>
        </w:drawing>
      </w:r>
    </w:p>
    <w:p w:rsidR="00C46FF0" w:rsidRDefault="00C46FF0">
      <w:pPr>
        <w:jc w:val="center"/>
        <w:rPr>
          <w:rFonts w:ascii="Impact" w:eastAsia="Impact" w:hAnsi="Impact" w:cs="Impact"/>
          <w:color w:val="0070C0"/>
          <w:sz w:val="44"/>
          <w:szCs w:val="44"/>
        </w:rPr>
      </w:pPr>
    </w:p>
    <w:p w:rsidR="00C46FF0" w:rsidRDefault="00AA12AD">
      <w:pPr>
        <w:jc w:val="center"/>
        <w:rPr>
          <w:rFonts w:ascii="Impact" w:eastAsia="Impact" w:hAnsi="Impact" w:cs="Impact"/>
          <w:color w:val="366091"/>
          <w:sz w:val="44"/>
          <w:szCs w:val="44"/>
        </w:rPr>
      </w:pPr>
      <w:r>
        <w:rPr>
          <w:rFonts w:ascii="Impact" w:eastAsia="Impact" w:hAnsi="Impact" w:cs="Impact"/>
          <w:color w:val="366091"/>
          <w:sz w:val="44"/>
          <w:szCs w:val="44"/>
        </w:rPr>
        <w:t>DOCUMENTO  DEL  CONSIGLIO DI  CLASSE</w:t>
      </w:r>
    </w:p>
    <w:p w:rsidR="00C46FF0" w:rsidRDefault="00AA12AD">
      <w:pPr>
        <w:jc w:val="center"/>
        <w:rPr>
          <w:rFonts w:ascii="Impact" w:eastAsia="Impact" w:hAnsi="Impact" w:cs="Impact"/>
          <w:i/>
          <w:color w:val="366091"/>
          <w:sz w:val="44"/>
          <w:szCs w:val="44"/>
        </w:rPr>
      </w:pPr>
      <w:r>
        <w:rPr>
          <w:i/>
          <w:color w:val="366091"/>
          <w:sz w:val="44"/>
          <w:szCs w:val="44"/>
        </w:rPr>
        <w:t>(ai sensi dell’art. 17, comma 1, del d. lgs. 62/2017)</w:t>
      </w:r>
    </w:p>
    <w:p w:rsidR="00C46FF0" w:rsidRDefault="00AA12AD">
      <w:pPr>
        <w:jc w:val="center"/>
        <w:rPr>
          <w:rFonts w:ascii="Impact" w:eastAsia="Impact" w:hAnsi="Impact" w:cs="Impact"/>
          <w:color w:val="366091"/>
          <w:sz w:val="44"/>
          <w:szCs w:val="44"/>
        </w:rPr>
      </w:pPr>
      <w:r>
        <w:rPr>
          <w:rFonts w:ascii="Impact" w:eastAsia="Impact" w:hAnsi="Impact" w:cs="Impact"/>
          <w:color w:val="366091"/>
          <w:sz w:val="44"/>
          <w:szCs w:val="44"/>
        </w:rPr>
        <w:t>CLASSE QUINTA SEZIONE  _</w:t>
      </w:r>
      <w:r w:rsidR="00A203B3">
        <w:rPr>
          <w:rFonts w:ascii="Impact" w:eastAsia="Impact" w:hAnsi="Impact" w:cs="Impact"/>
          <w:color w:val="366091"/>
          <w:sz w:val="44"/>
          <w:szCs w:val="44"/>
        </w:rPr>
        <w:t>D</w:t>
      </w:r>
      <w:r>
        <w:rPr>
          <w:rFonts w:ascii="Impact" w:eastAsia="Impact" w:hAnsi="Impact" w:cs="Impact"/>
          <w:color w:val="366091"/>
          <w:sz w:val="44"/>
          <w:szCs w:val="44"/>
        </w:rPr>
        <w:t xml:space="preserve">_   </w:t>
      </w:r>
    </w:p>
    <w:p w:rsidR="00C46FF0" w:rsidRDefault="00C46FF0">
      <w:pPr>
        <w:pStyle w:val="Titolo"/>
        <w:jc w:val="left"/>
        <w:rPr>
          <w:color w:val="0070C0"/>
          <w:sz w:val="44"/>
          <w:szCs w:val="44"/>
        </w:rPr>
      </w:pPr>
    </w:p>
    <w:p w:rsidR="00C46FF0" w:rsidRDefault="00AA12AD">
      <w:pPr>
        <w:jc w:val="center"/>
        <w:rPr>
          <w:rFonts w:ascii="Impact" w:eastAsia="Impact" w:hAnsi="Impact" w:cs="Impact"/>
          <w:color w:val="92D050"/>
          <w:sz w:val="44"/>
          <w:szCs w:val="44"/>
        </w:rPr>
      </w:pPr>
      <w:bookmarkStart w:id="2" w:name="_heading=h.23vn488ctat7" w:colFirst="0" w:colLast="0"/>
      <w:bookmarkEnd w:id="2"/>
      <w:r>
        <w:rPr>
          <w:rFonts w:ascii="Impact" w:eastAsia="Impact" w:hAnsi="Impact" w:cs="Impact"/>
          <w:color w:val="92D050"/>
          <w:sz w:val="44"/>
          <w:szCs w:val="44"/>
        </w:rPr>
        <w:t xml:space="preserve">ISTITUTO STATALE DI ISTRUZIONE SECONDARIA SUPERIORE </w:t>
      </w:r>
    </w:p>
    <w:p w:rsidR="00C46FF0" w:rsidRDefault="00AA12AD">
      <w:pPr>
        <w:jc w:val="center"/>
        <w:rPr>
          <w:rFonts w:ascii="Impact" w:eastAsia="Impact" w:hAnsi="Impact" w:cs="Impact"/>
          <w:color w:val="92D050"/>
          <w:sz w:val="44"/>
          <w:szCs w:val="44"/>
        </w:rPr>
      </w:pPr>
      <w:r>
        <w:rPr>
          <w:rFonts w:ascii="Impact" w:eastAsia="Impact" w:hAnsi="Impact" w:cs="Impact"/>
          <w:color w:val="92D050"/>
          <w:sz w:val="44"/>
          <w:szCs w:val="44"/>
        </w:rPr>
        <w:t>“G.B.NOVELLI” – MARCIANISE (CE)</w:t>
      </w:r>
    </w:p>
    <w:p w:rsidR="00C46FF0" w:rsidRDefault="00C46FF0">
      <w:pPr>
        <w:jc w:val="center"/>
        <w:rPr>
          <w:rFonts w:ascii="Impact" w:eastAsia="Impact" w:hAnsi="Impact" w:cs="Impact"/>
          <w:b/>
          <w:color w:val="0070C0"/>
          <w:sz w:val="44"/>
          <w:szCs w:val="44"/>
        </w:rPr>
      </w:pPr>
    </w:p>
    <w:p w:rsidR="00C46FF0" w:rsidRDefault="00AA12AD">
      <w:pPr>
        <w:jc w:val="center"/>
        <w:rPr>
          <w:rFonts w:ascii="Impact" w:eastAsia="Impact" w:hAnsi="Impact" w:cs="Impact"/>
          <w:b/>
          <w:color w:val="0070C0"/>
          <w:sz w:val="44"/>
          <w:szCs w:val="44"/>
        </w:rPr>
      </w:pPr>
      <w:r>
        <w:rPr>
          <w:rFonts w:ascii="Impact" w:eastAsia="Impact" w:hAnsi="Impact" w:cs="Impact"/>
          <w:b/>
          <w:color w:val="0070C0"/>
          <w:sz w:val="44"/>
          <w:szCs w:val="44"/>
        </w:rPr>
        <w:t>ISTITUTO PROFESSIONALE</w:t>
      </w:r>
    </w:p>
    <w:p w:rsidR="00C46FF0" w:rsidRDefault="00AA12AD">
      <w:pPr>
        <w:jc w:val="center"/>
        <w:rPr>
          <w:rFonts w:ascii="Impact" w:eastAsia="Impact" w:hAnsi="Impact" w:cs="Impact"/>
          <w:b/>
          <w:color w:val="0070C0"/>
          <w:sz w:val="44"/>
          <w:szCs w:val="44"/>
        </w:rPr>
      </w:pPr>
      <w:r>
        <w:rPr>
          <w:rFonts w:ascii="Impact" w:eastAsia="Impact" w:hAnsi="Impact" w:cs="Impact"/>
          <w:b/>
          <w:color w:val="0070C0"/>
          <w:sz w:val="44"/>
          <w:szCs w:val="44"/>
        </w:rPr>
        <w:t xml:space="preserve"> ENOGASTRONOMIA E OSPITALITA’ ALBERGHIERA </w:t>
      </w:r>
    </w:p>
    <w:p w:rsidR="00C46FF0" w:rsidRDefault="00AA12AD">
      <w:pPr>
        <w:jc w:val="center"/>
        <w:rPr>
          <w:color w:val="0070C0"/>
          <w:sz w:val="44"/>
          <w:szCs w:val="44"/>
        </w:rPr>
      </w:pPr>
      <w:r>
        <w:rPr>
          <w:rFonts w:ascii="Impact" w:eastAsia="Impact" w:hAnsi="Impact" w:cs="Impact"/>
          <w:b/>
          <w:color w:val="0070C0"/>
          <w:sz w:val="44"/>
          <w:szCs w:val="44"/>
        </w:rPr>
        <w:t>PERCORSO: ENOGASTRONOMIA</w:t>
      </w:r>
    </w:p>
    <w:p w:rsidR="00C46FF0" w:rsidRDefault="00C46FF0">
      <w:pPr>
        <w:rPr>
          <w:color w:val="0070C0"/>
          <w:sz w:val="44"/>
          <w:szCs w:val="44"/>
        </w:rPr>
      </w:pPr>
    </w:p>
    <w:p w:rsidR="00C46FF0" w:rsidRDefault="00AA12AD">
      <w:pPr>
        <w:jc w:val="center"/>
        <w:rPr>
          <w:rFonts w:ascii="Impact" w:eastAsia="Impact" w:hAnsi="Impact" w:cs="Impact"/>
          <w:color w:val="548DD4"/>
          <w:sz w:val="72"/>
          <w:szCs w:val="72"/>
        </w:rPr>
      </w:pPr>
      <w:r>
        <w:rPr>
          <w:rFonts w:ascii="Impact" w:eastAsia="Impact" w:hAnsi="Impact" w:cs="Impact"/>
          <w:color w:val="548DD4"/>
          <w:sz w:val="44"/>
          <w:szCs w:val="44"/>
        </w:rPr>
        <w:t>A.S. 2024/2025</w:t>
      </w:r>
    </w:p>
    <w:p w:rsidR="00C46FF0" w:rsidRDefault="00AA12AD">
      <w:pPr>
        <w:rPr>
          <w:sz w:val="28"/>
          <w:szCs w:val="28"/>
        </w:rPr>
      </w:pPr>
      <w:bookmarkStart w:id="3" w:name="_heading=h.xiqrs4sjun7a" w:colFirst="0" w:colLast="0"/>
      <w:bookmarkEnd w:id="3"/>
      <w:r>
        <w:rPr>
          <w:sz w:val="28"/>
          <w:szCs w:val="28"/>
        </w:rPr>
        <w:lastRenderedPageBreak/>
        <w:t xml:space="preserve">                                                            </w:t>
      </w:r>
    </w:p>
    <w:p w:rsidR="00C46FF0" w:rsidRDefault="00AA12AD">
      <w:pPr>
        <w:rPr>
          <w:b/>
          <w:sz w:val="28"/>
          <w:szCs w:val="28"/>
        </w:rPr>
      </w:pPr>
      <w:r>
        <w:rPr>
          <w:sz w:val="28"/>
          <w:szCs w:val="28"/>
        </w:rPr>
        <w:t xml:space="preserve"> </w:t>
      </w:r>
      <w:r>
        <w:rPr>
          <w:b/>
          <w:sz w:val="28"/>
          <w:szCs w:val="28"/>
        </w:rPr>
        <w:t>INDICE</w:t>
      </w:r>
    </w:p>
    <w:p w:rsidR="00C46FF0" w:rsidRDefault="00C46FF0">
      <w:pPr>
        <w:spacing w:line="276" w:lineRule="auto"/>
      </w:pPr>
    </w:p>
    <w:p w:rsidR="00C46FF0" w:rsidRDefault="00AA12AD">
      <w:pPr>
        <w:numPr>
          <w:ilvl w:val="0"/>
          <w:numId w:val="17"/>
        </w:numPr>
        <w:pBdr>
          <w:top w:val="nil"/>
          <w:left w:val="nil"/>
          <w:bottom w:val="nil"/>
          <w:right w:val="nil"/>
          <w:between w:val="nil"/>
        </w:pBdr>
        <w:spacing w:line="360" w:lineRule="auto"/>
      </w:pPr>
      <w:r>
        <w:rPr>
          <w:color w:val="000000"/>
        </w:rPr>
        <w:t>La Scuola</w:t>
      </w:r>
    </w:p>
    <w:p w:rsidR="00C46FF0" w:rsidRDefault="00AA12AD">
      <w:pPr>
        <w:numPr>
          <w:ilvl w:val="0"/>
          <w:numId w:val="17"/>
        </w:numPr>
        <w:pBdr>
          <w:top w:val="nil"/>
          <w:left w:val="nil"/>
          <w:bottom w:val="nil"/>
          <w:right w:val="nil"/>
          <w:between w:val="nil"/>
        </w:pBdr>
        <w:spacing w:line="360" w:lineRule="auto"/>
      </w:pPr>
      <w:r>
        <w:rPr>
          <w:color w:val="000000"/>
        </w:rPr>
        <w:t xml:space="preserve">PECUP   - Quadro orario      </w:t>
      </w:r>
    </w:p>
    <w:p w:rsidR="00C46FF0" w:rsidRDefault="00AA12AD">
      <w:pPr>
        <w:numPr>
          <w:ilvl w:val="0"/>
          <w:numId w:val="17"/>
        </w:numPr>
        <w:pBdr>
          <w:top w:val="nil"/>
          <w:left w:val="nil"/>
          <w:bottom w:val="nil"/>
          <w:right w:val="nil"/>
          <w:between w:val="nil"/>
        </w:pBdr>
        <w:spacing w:line="360" w:lineRule="auto"/>
      </w:pPr>
      <w:r>
        <w:rPr>
          <w:color w:val="000000"/>
        </w:rPr>
        <w:t>Presentazione della classe con particolare riguardo al secondo biennio e al monoennio</w:t>
      </w:r>
    </w:p>
    <w:p w:rsidR="00C46FF0" w:rsidRDefault="00AA12AD">
      <w:pPr>
        <w:numPr>
          <w:ilvl w:val="0"/>
          <w:numId w:val="17"/>
        </w:numPr>
        <w:pBdr>
          <w:top w:val="nil"/>
          <w:left w:val="nil"/>
          <w:bottom w:val="nil"/>
          <w:right w:val="nil"/>
          <w:between w:val="nil"/>
        </w:pBdr>
        <w:spacing w:line="360" w:lineRule="auto"/>
      </w:pPr>
      <w:r>
        <w:rPr>
          <w:color w:val="000000"/>
        </w:rPr>
        <w:t>Continuita’ didattica docenti della classe nel secondo biennio e nel monoennio</w:t>
      </w:r>
    </w:p>
    <w:p w:rsidR="00C46FF0" w:rsidRDefault="00AA12AD">
      <w:pPr>
        <w:numPr>
          <w:ilvl w:val="0"/>
          <w:numId w:val="17"/>
        </w:numPr>
        <w:pBdr>
          <w:top w:val="nil"/>
          <w:left w:val="nil"/>
          <w:bottom w:val="nil"/>
          <w:right w:val="nil"/>
          <w:between w:val="nil"/>
        </w:pBdr>
        <w:spacing w:line="360" w:lineRule="auto"/>
      </w:pPr>
      <w:r>
        <w:rPr>
          <w:color w:val="000000"/>
        </w:rPr>
        <w:t xml:space="preserve">Schede informative relative alle attività afferenti alle singole discipline </w:t>
      </w:r>
    </w:p>
    <w:p w:rsidR="00C46FF0" w:rsidRDefault="00AA12AD">
      <w:pPr>
        <w:numPr>
          <w:ilvl w:val="0"/>
          <w:numId w:val="17"/>
        </w:numPr>
        <w:pBdr>
          <w:top w:val="nil"/>
          <w:left w:val="nil"/>
          <w:bottom w:val="nil"/>
          <w:right w:val="nil"/>
          <w:between w:val="nil"/>
        </w:pBdr>
        <w:spacing w:line="360" w:lineRule="auto"/>
        <w:jc w:val="both"/>
      </w:pPr>
      <w:r>
        <w:rPr>
          <w:color w:val="000000"/>
        </w:rPr>
        <w:t>Metodologie</w:t>
      </w:r>
    </w:p>
    <w:p w:rsidR="00C46FF0" w:rsidRDefault="00AA12AD">
      <w:pPr>
        <w:numPr>
          <w:ilvl w:val="0"/>
          <w:numId w:val="17"/>
        </w:numPr>
        <w:pBdr>
          <w:top w:val="nil"/>
          <w:left w:val="nil"/>
          <w:bottom w:val="nil"/>
          <w:right w:val="nil"/>
          <w:between w:val="nil"/>
        </w:pBdr>
        <w:spacing w:line="360" w:lineRule="auto"/>
        <w:jc w:val="both"/>
      </w:pPr>
      <w:r>
        <w:rPr>
          <w:color w:val="000000"/>
        </w:rPr>
        <w:t>Tipologie di verifica</w:t>
      </w:r>
    </w:p>
    <w:p w:rsidR="00C46FF0" w:rsidRDefault="00AA12AD">
      <w:pPr>
        <w:numPr>
          <w:ilvl w:val="0"/>
          <w:numId w:val="17"/>
        </w:numPr>
        <w:pBdr>
          <w:top w:val="nil"/>
          <w:left w:val="nil"/>
          <w:bottom w:val="nil"/>
          <w:right w:val="nil"/>
          <w:between w:val="nil"/>
        </w:pBdr>
        <w:spacing w:line="360" w:lineRule="auto"/>
        <w:jc w:val="both"/>
      </w:pPr>
      <w:r>
        <w:rPr>
          <w:color w:val="000000"/>
        </w:rPr>
        <w:t>Spazi, mezzi, strumenti e tempi</w:t>
      </w:r>
    </w:p>
    <w:p w:rsidR="00C46FF0" w:rsidRDefault="00AA12AD">
      <w:pPr>
        <w:numPr>
          <w:ilvl w:val="0"/>
          <w:numId w:val="17"/>
        </w:numPr>
        <w:pBdr>
          <w:top w:val="nil"/>
          <w:left w:val="nil"/>
          <w:bottom w:val="nil"/>
          <w:right w:val="nil"/>
          <w:between w:val="nil"/>
        </w:pBdr>
        <w:spacing w:line="360" w:lineRule="auto"/>
        <w:jc w:val="both"/>
      </w:pPr>
      <w:r>
        <w:rPr>
          <w:color w:val="000000"/>
        </w:rPr>
        <w:t>Attività /Percorsi /Progetti realizzati in coerenza con il PTOF</w:t>
      </w:r>
    </w:p>
    <w:p w:rsidR="00C46FF0" w:rsidRDefault="00AA12AD">
      <w:pPr>
        <w:numPr>
          <w:ilvl w:val="0"/>
          <w:numId w:val="17"/>
        </w:numPr>
        <w:pBdr>
          <w:top w:val="nil"/>
          <w:left w:val="nil"/>
          <w:bottom w:val="nil"/>
          <w:right w:val="nil"/>
          <w:between w:val="nil"/>
        </w:pBdr>
        <w:spacing w:line="360" w:lineRule="auto"/>
      </w:pPr>
      <w:r>
        <w:rPr>
          <w:color w:val="000000"/>
        </w:rPr>
        <w:t>Percorsi per le Competenze Trasversali e per l’Orientamento triennio 2022/2025 (ex ASL)</w:t>
      </w:r>
    </w:p>
    <w:p w:rsidR="00C46FF0" w:rsidRDefault="00AA12AD">
      <w:pPr>
        <w:numPr>
          <w:ilvl w:val="0"/>
          <w:numId w:val="17"/>
        </w:numPr>
        <w:pBdr>
          <w:top w:val="nil"/>
          <w:left w:val="nil"/>
          <w:bottom w:val="nil"/>
          <w:right w:val="nil"/>
          <w:between w:val="nil"/>
        </w:pBdr>
        <w:spacing w:line="360" w:lineRule="auto"/>
      </w:pPr>
      <w:r>
        <w:rPr>
          <w:color w:val="000000"/>
        </w:rPr>
        <w:t>Griglia di valutazione</w:t>
      </w:r>
      <w:r>
        <w:rPr>
          <w:color w:val="000000"/>
          <w:sz w:val="28"/>
          <w:szCs w:val="28"/>
        </w:rPr>
        <w:t xml:space="preserve"> </w:t>
      </w:r>
      <w:r>
        <w:rPr>
          <w:color w:val="000000"/>
        </w:rPr>
        <w:t xml:space="preserve">degli apprendimenti </w:t>
      </w:r>
    </w:p>
    <w:p w:rsidR="00C46FF0" w:rsidRDefault="00AA12AD">
      <w:pPr>
        <w:numPr>
          <w:ilvl w:val="0"/>
          <w:numId w:val="17"/>
        </w:numPr>
        <w:pBdr>
          <w:top w:val="nil"/>
          <w:left w:val="nil"/>
          <w:bottom w:val="nil"/>
          <w:right w:val="nil"/>
          <w:between w:val="nil"/>
        </w:pBdr>
        <w:spacing w:line="360" w:lineRule="auto"/>
      </w:pPr>
      <w:r>
        <w:rPr>
          <w:color w:val="000000"/>
        </w:rPr>
        <w:t>Griglia di valutazione del comportamento</w:t>
      </w:r>
    </w:p>
    <w:p w:rsidR="00C46FF0" w:rsidRDefault="00AA12AD">
      <w:pPr>
        <w:pBdr>
          <w:top w:val="nil"/>
          <w:left w:val="nil"/>
          <w:bottom w:val="nil"/>
          <w:right w:val="nil"/>
          <w:between w:val="nil"/>
        </w:pBdr>
        <w:spacing w:line="360" w:lineRule="auto"/>
        <w:ind w:left="720"/>
        <w:jc w:val="both"/>
        <w:rPr>
          <w:color w:val="000000"/>
        </w:rPr>
      </w:pPr>
      <w:r>
        <w:rPr>
          <w:color w:val="000000"/>
        </w:rPr>
        <w:t>Allegato 1: Criteri di attribuzione del credito scolastico</w:t>
      </w:r>
    </w:p>
    <w:p w:rsidR="00C46FF0" w:rsidRDefault="00AA12AD">
      <w:pPr>
        <w:pBdr>
          <w:top w:val="nil"/>
          <w:left w:val="nil"/>
          <w:bottom w:val="nil"/>
          <w:right w:val="nil"/>
          <w:between w:val="nil"/>
        </w:pBdr>
        <w:spacing w:line="360" w:lineRule="auto"/>
        <w:ind w:left="720"/>
        <w:jc w:val="both"/>
        <w:rPr>
          <w:color w:val="000000"/>
        </w:rPr>
      </w:pPr>
      <w:r>
        <w:rPr>
          <w:color w:val="000000"/>
        </w:rPr>
        <w:t>Allegato 2: Griglie di valutazione prima prova in conformità al D.M. 1095/2019.</w:t>
      </w:r>
    </w:p>
    <w:p w:rsidR="00C46FF0" w:rsidRDefault="00AA12AD">
      <w:pPr>
        <w:pBdr>
          <w:top w:val="nil"/>
          <w:left w:val="nil"/>
          <w:bottom w:val="nil"/>
          <w:right w:val="nil"/>
          <w:between w:val="nil"/>
        </w:pBdr>
        <w:spacing w:line="360" w:lineRule="auto"/>
        <w:ind w:left="720"/>
        <w:jc w:val="both"/>
        <w:rPr>
          <w:color w:val="000000"/>
        </w:rPr>
      </w:pPr>
      <w:r>
        <w:rPr>
          <w:color w:val="000000"/>
        </w:rPr>
        <w:t>Allegato 3: Griglie di valutazione seconda prova in conformità al D.M. n.769/ 2018 (seconda prova)</w:t>
      </w:r>
    </w:p>
    <w:p w:rsidR="00C46FF0" w:rsidRDefault="00AA12AD">
      <w:pPr>
        <w:pBdr>
          <w:top w:val="nil"/>
          <w:left w:val="nil"/>
          <w:bottom w:val="nil"/>
          <w:right w:val="nil"/>
          <w:between w:val="nil"/>
        </w:pBdr>
        <w:spacing w:line="360" w:lineRule="auto"/>
        <w:ind w:left="720"/>
        <w:rPr>
          <w:color w:val="000000"/>
        </w:rPr>
      </w:pPr>
      <w:r>
        <w:rPr>
          <w:color w:val="000000"/>
        </w:rPr>
        <w:t>Allegato 4: Griglia ministeriale di valutazione della prova orale (Allegato A all’O.M. n. 67 del 31/03/2025)</w:t>
      </w:r>
    </w:p>
    <w:p w:rsidR="00C46FF0" w:rsidRDefault="00AA12AD">
      <w:pPr>
        <w:pBdr>
          <w:top w:val="nil"/>
          <w:left w:val="nil"/>
          <w:bottom w:val="nil"/>
          <w:right w:val="nil"/>
          <w:between w:val="nil"/>
        </w:pBdr>
        <w:spacing w:line="360" w:lineRule="auto"/>
        <w:ind w:left="720"/>
      </w:pPr>
      <w:r>
        <w:rPr>
          <w:color w:val="000000"/>
        </w:rPr>
        <w:t xml:space="preserve">Allegato 5: Relazione alunni con Bisogni Educativi Speciali </w:t>
      </w:r>
    </w:p>
    <w:p w:rsidR="00C46FF0" w:rsidRDefault="00C46FF0"/>
    <w:p w:rsidR="00C46FF0" w:rsidRDefault="00C46FF0"/>
    <w:p w:rsidR="00C46FF0" w:rsidRDefault="00C46FF0"/>
    <w:p w:rsidR="00C46FF0" w:rsidRDefault="00C46FF0"/>
    <w:p w:rsidR="00C46FF0" w:rsidRDefault="00C46FF0"/>
    <w:p w:rsidR="00C46FF0" w:rsidRDefault="00C46FF0"/>
    <w:p w:rsidR="00C46FF0" w:rsidRDefault="00C46FF0"/>
    <w:p w:rsidR="00C46FF0" w:rsidRDefault="00C46FF0"/>
    <w:p w:rsidR="00C46FF0" w:rsidRDefault="00C46FF0"/>
    <w:p w:rsidR="00A203B3" w:rsidRDefault="00A203B3"/>
    <w:p w:rsidR="00A203B3" w:rsidRDefault="00A203B3"/>
    <w:p w:rsidR="00A203B3" w:rsidRDefault="00A203B3"/>
    <w:p w:rsidR="00A203B3" w:rsidRDefault="00A203B3"/>
    <w:p w:rsidR="00C46FF0" w:rsidRDefault="00C46FF0"/>
    <w:p w:rsidR="00A203B3" w:rsidRDefault="00A203B3"/>
    <w:p w:rsidR="00A203B3" w:rsidRDefault="00A203B3"/>
    <w:p w:rsidR="00A203B3" w:rsidRDefault="00A203B3"/>
    <w:p w:rsidR="00A203B3" w:rsidRDefault="00A203B3"/>
    <w:p w:rsidR="00C46FF0" w:rsidRDefault="00C46FF0"/>
    <w:p w:rsidR="00C46FF0" w:rsidRDefault="00AA12AD">
      <w:pPr>
        <w:pBdr>
          <w:top w:val="single" w:sz="24" w:space="1" w:color="00B050"/>
          <w:left w:val="single" w:sz="24" w:space="0" w:color="00B050"/>
          <w:bottom w:val="single" w:sz="24" w:space="1" w:color="00B050"/>
          <w:right w:val="single" w:sz="24" w:space="4" w:color="00B050"/>
        </w:pBdr>
        <w:ind w:left="3119" w:right="1701" w:hanging="851"/>
        <w:jc w:val="center"/>
        <w:rPr>
          <w:b/>
          <w:sz w:val="32"/>
          <w:szCs w:val="32"/>
        </w:rPr>
      </w:pPr>
      <w:r>
        <w:rPr>
          <w:b/>
          <w:sz w:val="32"/>
          <w:szCs w:val="32"/>
        </w:rPr>
        <w:lastRenderedPageBreak/>
        <w:t>LA SCUOLA</w:t>
      </w:r>
    </w:p>
    <w:p w:rsidR="00C46FF0" w:rsidRDefault="00C46FF0"/>
    <w:p w:rsidR="00C46FF0" w:rsidRDefault="00C46FF0"/>
    <w:tbl>
      <w:tblPr>
        <w:tblStyle w:val="ad"/>
        <w:tblpPr w:leftFromText="141" w:rightFromText="141" w:vertAnchor="text" w:tblpY="74"/>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C46FF0">
        <w:trPr>
          <w:cantSplit/>
          <w:trHeight w:val="4668"/>
        </w:trPr>
        <w:tc>
          <w:tcPr>
            <w:tcW w:w="9778" w:type="dxa"/>
          </w:tcPr>
          <w:p w:rsidR="00C46FF0" w:rsidRDefault="00AA12AD">
            <w:pPr>
              <w:jc w:val="both"/>
              <w:rPr>
                <w:color w:val="000000"/>
              </w:rPr>
            </w:pPr>
            <w:r>
              <w:rPr>
                <w:color w:val="000000"/>
              </w:rPr>
              <w:t>L’Istituzione Scolastica Statale ISISS “G.B. Novelli” di Marcianise (CE) nasce come Scuola Magistrale nel 1913 e fin dall’inizio della sua attività, è sempre stata alloggiata nello storico palazzo del Canonico Novelli originariamente in stile barocco, più volte ristrutturato e ampliato nella sua parte interna con moderni fabbricati.</w:t>
            </w:r>
          </w:p>
          <w:p w:rsidR="00C46FF0" w:rsidRDefault="00AA12AD">
            <w:pPr>
              <w:jc w:val="both"/>
              <w:rPr>
                <w:color w:val="000000"/>
              </w:rPr>
            </w:pPr>
            <w:r>
              <w:rPr>
                <w:color w:val="000000"/>
              </w:rPr>
              <w:t xml:space="preserve">L’Istituzione ha sempre avuto un legame molto stretto con la città: ha organizzato manifestazioni pubbliche ed ha ospitato importanti attività culturali e ricreative, sopperendo anche alla mancanza, nel passato, di strutture pubbliche adeguate </w:t>
            </w:r>
            <w:r>
              <w:t>e svolgendo un’importante funzione di promozione e di sviluppo culturale del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rsidR="00C46FF0" w:rsidRDefault="00AA12AD">
            <w:pPr>
              <w:jc w:val="both"/>
            </w:pPr>
            <w:r>
              <w:rPr>
                <w:color w:val="000000"/>
              </w:rPr>
              <w:t xml:space="preserve">Nel tempo la Scuola ha migliorato ed ampliato la propria offerta formativa: nell’a. s. 1987/1988 è stato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l’Ospitalità alberghiera” nell’a.s. 2020-2021 il Percorso di II livello (ex corso serale)  </w:t>
            </w:r>
            <w:r>
              <w:t xml:space="preserve">Istituto Professionale Servizi per l’Enogastronomia  e l’Ospitalità Alberghiera e nell’a.s. 2023/2024 </w:t>
            </w:r>
            <w:r>
              <w:rPr>
                <w:color w:val="000000"/>
              </w:rPr>
              <w:t>il Percorso di II livello (ex corso serale</w:t>
            </w:r>
            <w:r>
              <w:t>) dell’Istituto Professionale Produzioni Industriali ed Artigianali- Articolazione Artigianato- Opzione Produzioni Tessili e Sartoriali.</w:t>
            </w:r>
          </w:p>
          <w:p w:rsidR="00C46FF0" w:rsidRDefault="00C46FF0">
            <w:pPr>
              <w:jc w:val="both"/>
              <w:rPr>
                <w:color w:val="000000"/>
              </w:rPr>
            </w:pPr>
          </w:p>
          <w:p w:rsidR="00C46FF0" w:rsidRDefault="00AA12AD">
            <w:pPr>
              <w:jc w:val="both"/>
              <w:rPr>
                <w:color w:val="000000"/>
              </w:rPr>
            </w:pPr>
            <w:r>
              <w:rPr>
                <w:color w:val="000000"/>
              </w:rPr>
              <w:t>In conformità con le nuove disposizioni normative, l’offerta formativa riguardo agli studi curricolari ha subito profonde modifiche. Gli indirizzi liceali e professionali previgenti gradualmente sono andati a scomparire e l’Istituto attualmente si articola in:</w:t>
            </w:r>
          </w:p>
          <w:p w:rsidR="00C46FF0" w:rsidRDefault="00AA12AD">
            <w:pPr>
              <w:numPr>
                <w:ilvl w:val="0"/>
                <w:numId w:val="19"/>
              </w:numPr>
              <w:jc w:val="both"/>
            </w:pPr>
            <w:r>
              <w:t>Liceo delle Scienze Umane</w:t>
            </w:r>
          </w:p>
          <w:p w:rsidR="00C46FF0" w:rsidRDefault="00AA12AD">
            <w:pPr>
              <w:numPr>
                <w:ilvl w:val="0"/>
                <w:numId w:val="19"/>
              </w:numPr>
              <w:jc w:val="both"/>
            </w:pPr>
            <w:r>
              <w:t>Liceo delle Scienze Umane opzione economico sociale</w:t>
            </w:r>
          </w:p>
          <w:p w:rsidR="00C46FF0" w:rsidRDefault="00AA12AD">
            <w:pPr>
              <w:numPr>
                <w:ilvl w:val="0"/>
                <w:numId w:val="19"/>
              </w:numPr>
              <w:jc w:val="both"/>
            </w:pPr>
            <w:r>
              <w:t>Liceo Linguistico</w:t>
            </w:r>
          </w:p>
          <w:p w:rsidR="00C46FF0" w:rsidRDefault="00AA12AD">
            <w:pPr>
              <w:numPr>
                <w:ilvl w:val="0"/>
                <w:numId w:val="19"/>
              </w:numPr>
              <w:jc w:val="both"/>
            </w:pPr>
            <w:r>
              <w:t>Istituto Professionale   Industria e Artigianato per  il made in Italy (D.Lgvo n. 61 del 13/04/2017);</w:t>
            </w:r>
          </w:p>
          <w:p w:rsidR="00C46FF0" w:rsidRDefault="00AA12AD">
            <w:pPr>
              <w:numPr>
                <w:ilvl w:val="0"/>
                <w:numId w:val="18"/>
              </w:numPr>
              <w:jc w:val="both"/>
            </w:pPr>
            <w:r>
              <w:t>Istituto Professionale  per la Sanità e l’Assistenza Sociale (D.Lgvo n. 61 del 13/04/2017);</w:t>
            </w:r>
          </w:p>
          <w:p w:rsidR="00C46FF0" w:rsidRDefault="00AA12AD">
            <w:pPr>
              <w:numPr>
                <w:ilvl w:val="0"/>
                <w:numId w:val="18"/>
              </w:numPr>
              <w:jc w:val="both"/>
            </w:pPr>
            <w:r>
              <w:t>Istituto Professionale Enogastronomia e Ospitalità Alberghiera Percorsi “Enogastronomia”, “Servizi di Sala e Vendita” e “Accoglienza turistica” (D.Lgvo n. 61 del 13/04/2017);</w:t>
            </w:r>
          </w:p>
          <w:p w:rsidR="00C46FF0" w:rsidRDefault="00AA12AD">
            <w:pPr>
              <w:numPr>
                <w:ilvl w:val="0"/>
                <w:numId w:val="18"/>
              </w:numPr>
              <w:jc w:val="both"/>
            </w:pPr>
            <w:r>
              <w:t>Percorso di Istruzione pe Adulti di II Livello – Ex Corso serale – Indirizzo “Servizi per l’Enogastronomia e l’Ospitalità alberghiera” (D.G.R. della Campania n. 616 del 04/12/2019);</w:t>
            </w:r>
          </w:p>
          <w:p w:rsidR="00C46FF0" w:rsidRDefault="00AA12AD">
            <w:pPr>
              <w:ind w:left="720"/>
              <w:rPr>
                <w:b/>
              </w:rPr>
            </w:pPr>
            <w:r>
              <w:t>Percorso di Istruzione pe Adulti di II Livello – Ex Corso serale – Istituto Professionale Produzioni Industriali ed Artigianali- Articolazione Artigianato- Opzione Produzioni Tessili e Sartoriali (D.G.R. della Campania n. 07 del 12.01.2023).</w:t>
            </w:r>
          </w:p>
          <w:p w:rsidR="00C46FF0" w:rsidRDefault="00C46FF0">
            <w:pPr>
              <w:ind w:left="720"/>
              <w:jc w:val="both"/>
              <w:rPr>
                <w:b/>
                <w:color w:val="FF0000"/>
              </w:rPr>
            </w:pPr>
          </w:p>
        </w:tc>
      </w:tr>
    </w:tbl>
    <w:p w:rsidR="00C46FF0" w:rsidRDefault="00C46FF0"/>
    <w:p w:rsidR="00C46FF0" w:rsidRDefault="00AA12AD">
      <w:pPr>
        <w:ind w:left="360"/>
        <w:jc w:val="both"/>
      </w:pPr>
      <w:r>
        <w:t xml:space="preserve"> </w:t>
      </w:r>
    </w:p>
    <w:p w:rsidR="00C46FF0" w:rsidRDefault="00C46FF0">
      <w:pPr>
        <w:ind w:left="360"/>
        <w:jc w:val="both"/>
      </w:pPr>
    </w:p>
    <w:p w:rsidR="00C46FF0" w:rsidRDefault="00C46FF0">
      <w:pPr>
        <w:ind w:left="360"/>
        <w:jc w:val="both"/>
      </w:pPr>
    </w:p>
    <w:p w:rsidR="00C46FF0" w:rsidRDefault="00C46FF0">
      <w:pPr>
        <w:ind w:left="360"/>
        <w:jc w:val="both"/>
      </w:pPr>
    </w:p>
    <w:p w:rsidR="00C46FF0" w:rsidRDefault="00C46FF0">
      <w:pPr>
        <w:ind w:left="360"/>
        <w:jc w:val="both"/>
      </w:pPr>
    </w:p>
    <w:p w:rsidR="00C46FF0" w:rsidRDefault="00C46FF0">
      <w:pPr>
        <w:ind w:left="360"/>
        <w:jc w:val="both"/>
      </w:pPr>
    </w:p>
    <w:p w:rsidR="00A203B3" w:rsidRDefault="00A203B3">
      <w:pPr>
        <w:jc w:val="center"/>
        <w:rPr>
          <w:b/>
          <w:color w:val="000000"/>
          <w:sz w:val="28"/>
          <w:szCs w:val="28"/>
        </w:rPr>
      </w:pPr>
    </w:p>
    <w:p w:rsidR="002C2D8D" w:rsidRDefault="002C2D8D">
      <w:pPr>
        <w:jc w:val="center"/>
        <w:rPr>
          <w:b/>
          <w:color w:val="000000"/>
          <w:sz w:val="28"/>
          <w:szCs w:val="28"/>
        </w:rPr>
      </w:pPr>
    </w:p>
    <w:p w:rsidR="002C2D8D" w:rsidRDefault="002C2D8D">
      <w:pPr>
        <w:jc w:val="center"/>
        <w:rPr>
          <w:b/>
          <w:color w:val="000000"/>
          <w:sz w:val="28"/>
          <w:szCs w:val="28"/>
        </w:rPr>
      </w:pPr>
    </w:p>
    <w:p w:rsidR="00A203B3" w:rsidRDefault="00A203B3">
      <w:pPr>
        <w:jc w:val="center"/>
        <w:rPr>
          <w:b/>
          <w:color w:val="000000"/>
          <w:sz w:val="28"/>
          <w:szCs w:val="28"/>
        </w:rPr>
      </w:pPr>
    </w:p>
    <w:p w:rsidR="00C46FF0" w:rsidRDefault="00AA12AD">
      <w:pPr>
        <w:jc w:val="center"/>
        <w:rPr>
          <w:b/>
          <w:color w:val="000000"/>
          <w:sz w:val="28"/>
          <w:szCs w:val="28"/>
        </w:rPr>
      </w:pPr>
      <w:r>
        <w:rPr>
          <w:b/>
          <w:color w:val="000000"/>
          <w:sz w:val="28"/>
          <w:szCs w:val="28"/>
        </w:rPr>
        <w:lastRenderedPageBreak/>
        <w:t>PECUP</w:t>
      </w:r>
    </w:p>
    <w:p w:rsidR="00C46FF0" w:rsidRDefault="00AA12AD">
      <w:pPr>
        <w:jc w:val="center"/>
        <w:rPr>
          <w:color w:val="000000"/>
          <w:sz w:val="28"/>
          <w:szCs w:val="28"/>
        </w:rPr>
      </w:pPr>
      <w:r>
        <w:rPr>
          <w:b/>
          <w:color w:val="000000"/>
          <w:sz w:val="28"/>
          <w:szCs w:val="28"/>
        </w:rPr>
        <w:t>Profilo Educativo Culturale e Professionale</w:t>
      </w:r>
      <w:r>
        <w:rPr>
          <w:color w:val="000000"/>
          <w:sz w:val="28"/>
          <w:szCs w:val="28"/>
        </w:rPr>
        <w:t xml:space="preserve"> </w:t>
      </w:r>
    </w:p>
    <w:p w:rsidR="00C46FF0" w:rsidRDefault="00C46FF0">
      <w:pPr>
        <w:rPr>
          <w:sz w:val="20"/>
          <w:szCs w:val="20"/>
        </w:rPr>
      </w:pPr>
    </w:p>
    <w:p w:rsidR="00C46FF0" w:rsidRDefault="00AA12AD">
      <w:pPr>
        <w:jc w:val="both"/>
        <w:rPr>
          <w:sz w:val="22"/>
          <w:szCs w:val="22"/>
        </w:rPr>
      </w:pPr>
      <w:r>
        <w:rPr>
          <w:sz w:val="22"/>
          <w:szCs w:val="22"/>
        </w:rPr>
        <w:t xml:space="preserve">L’indirizzo di studi </w:t>
      </w:r>
      <w:r>
        <w:rPr>
          <w:b/>
          <w:sz w:val="22"/>
          <w:szCs w:val="22"/>
        </w:rPr>
        <w:t xml:space="preserve">“Istituto Professionale Enogastronomia e Ospitalità Alberghiera” </w:t>
      </w:r>
      <w:r>
        <w:rPr>
          <w:sz w:val="22"/>
          <w:szCs w:val="22"/>
        </w:rPr>
        <w:t>ha lo scopo di far acquisire allo studente, a conclusione del percorso quinquennale, le competenze tecniche, economiche e normative nelle filiere dell’enogastronomia e dell’ospitalità alberghiera.</w:t>
      </w:r>
    </w:p>
    <w:p w:rsidR="00C46FF0" w:rsidRDefault="00AA12AD">
      <w:pPr>
        <w:jc w:val="both"/>
        <w:rPr>
          <w:sz w:val="22"/>
          <w:szCs w:val="22"/>
        </w:rPr>
      </w:pPr>
      <w:r>
        <w:rPr>
          <w:sz w:val="22"/>
          <w:szCs w:val="22"/>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Nel percorso </w:t>
      </w:r>
      <w:r>
        <w:rPr>
          <w:b/>
          <w:sz w:val="22"/>
          <w:szCs w:val="22"/>
        </w:rPr>
        <w:t>“</w:t>
      </w:r>
      <w:r>
        <w:rPr>
          <w:b/>
          <w:i/>
          <w:sz w:val="22"/>
          <w:szCs w:val="22"/>
        </w:rPr>
        <w:t>Enogastronomia</w:t>
      </w:r>
      <w:r>
        <w:rPr>
          <w:b/>
          <w:sz w:val="22"/>
          <w:szCs w:val="22"/>
        </w:rPr>
        <w:t>”</w:t>
      </w:r>
      <w:r>
        <w:rPr>
          <w:sz w:val="22"/>
          <w:szCs w:val="22"/>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rsidR="00C46FF0" w:rsidRDefault="00C46FF0">
      <w:pPr>
        <w:jc w:val="both"/>
        <w:rPr>
          <w:sz w:val="22"/>
          <w:szCs w:val="22"/>
        </w:rPr>
      </w:pPr>
    </w:p>
    <w:p w:rsidR="00C46FF0" w:rsidRDefault="00AA12AD">
      <w:pPr>
        <w:jc w:val="center"/>
        <w:rPr>
          <w:b/>
          <w:sz w:val="22"/>
          <w:szCs w:val="22"/>
        </w:rPr>
      </w:pPr>
      <w:r>
        <w:rPr>
          <w:b/>
          <w:sz w:val="22"/>
          <w:szCs w:val="22"/>
        </w:rPr>
        <w:t>QUADRO ORARIO</w:t>
      </w:r>
    </w:p>
    <w:p w:rsidR="00C46FF0" w:rsidRDefault="00C46FF0">
      <w:pPr>
        <w:jc w:val="center"/>
        <w:rPr>
          <w:b/>
          <w:sz w:val="22"/>
          <w:szCs w:val="22"/>
        </w:rPr>
      </w:pPr>
    </w:p>
    <w:tbl>
      <w:tblPr>
        <w:tblStyle w:val="ae"/>
        <w:tblW w:w="822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36"/>
        <w:gridCol w:w="577"/>
        <w:gridCol w:w="578"/>
        <w:gridCol w:w="578"/>
        <w:gridCol w:w="578"/>
        <w:gridCol w:w="578"/>
        <w:gridCol w:w="900"/>
      </w:tblGrid>
      <w:tr w:rsidR="00C46FF0">
        <w:trPr>
          <w:jc w:val="center"/>
        </w:trPr>
        <w:tc>
          <w:tcPr>
            <w:tcW w:w="4437" w:type="dxa"/>
          </w:tcPr>
          <w:p w:rsidR="00C46FF0" w:rsidRDefault="00AA12AD">
            <w:pPr>
              <w:rPr>
                <w:b/>
                <w:sz w:val="20"/>
                <w:szCs w:val="20"/>
              </w:rPr>
            </w:pPr>
            <w:r>
              <w:rPr>
                <w:b/>
                <w:sz w:val="20"/>
                <w:szCs w:val="20"/>
              </w:rPr>
              <w:t>DISCIPLINE</w:t>
            </w:r>
          </w:p>
          <w:p w:rsidR="00C46FF0" w:rsidRDefault="00C46FF0">
            <w:pPr>
              <w:rPr>
                <w:b/>
                <w:sz w:val="20"/>
                <w:szCs w:val="20"/>
              </w:rPr>
            </w:pPr>
          </w:p>
        </w:tc>
        <w:tc>
          <w:tcPr>
            <w:tcW w:w="577" w:type="dxa"/>
          </w:tcPr>
          <w:p w:rsidR="00C46FF0" w:rsidRDefault="00AA12AD">
            <w:pPr>
              <w:jc w:val="center"/>
              <w:rPr>
                <w:b/>
                <w:sz w:val="20"/>
                <w:szCs w:val="20"/>
              </w:rPr>
            </w:pPr>
            <w:r>
              <w:rPr>
                <w:b/>
                <w:sz w:val="20"/>
                <w:szCs w:val="20"/>
              </w:rPr>
              <w:t>I</w:t>
            </w:r>
          </w:p>
        </w:tc>
        <w:tc>
          <w:tcPr>
            <w:tcW w:w="578" w:type="dxa"/>
          </w:tcPr>
          <w:p w:rsidR="00C46FF0" w:rsidRDefault="00AA12AD">
            <w:pPr>
              <w:jc w:val="center"/>
              <w:rPr>
                <w:b/>
                <w:sz w:val="20"/>
                <w:szCs w:val="20"/>
              </w:rPr>
            </w:pPr>
            <w:r>
              <w:rPr>
                <w:b/>
                <w:sz w:val="20"/>
                <w:szCs w:val="20"/>
              </w:rPr>
              <w:t>II</w:t>
            </w:r>
          </w:p>
        </w:tc>
        <w:tc>
          <w:tcPr>
            <w:tcW w:w="578" w:type="dxa"/>
          </w:tcPr>
          <w:p w:rsidR="00C46FF0" w:rsidRDefault="00AA12AD">
            <w:pPr>
              <w:jc w:val="center"/>
              <w:rPr>
                <w:b/>
                <w:sz w:val="20"/>
                <w:szCs w:val="20"/>
              </w:rPr>
            </w:pPr>
            <w:r>
              <w:rPr>
                <w:b/>
                <w:sz w:val="20"/>
                <w:szCs w:val="20"/>
              </w:rPr>
              <w:t>III</w:t>
            </w:r>
          </w:p>
        </w:tc>
        <w:tc>
          <w:tcPr>
            <w:tcW w:w="578" w:type="dxa"/>
          </w:tcPr>
          <w:p w:rsidR="00C46FF0" w:rsidRDefault="00AA12AD">
            <w:pPr>
              <w:jc w:val="center"/>
              <w:rPr>
                <w:b/>
                <w:sz w:val="20"/>
                <w:szCs w:val="20"/>
              </w:rPr>
            </w:pPr>
            <w:r>
              <w:rPr>
                <w:b/>
                <w:sz w:val="20"/>
                <w:szCs w:val="20"/>
              </w:rPr>
              <w:t>IV</w:t>
            </w:r>
          </w:p>
        </w:tc>
        <w:tc>
          <w:tcPr>
            <w:tcW w:w="578" w:type="dxa"/>
          </w:tcPr>
          <w:p w:rsidR="00C46FF0" w:rsidRDefault="00AA12AD">
            <w:pPr>
              <w:jc w:val="center"/>
              <w:rPr>
                <w:b/>
                <w:sz w:val="20"/>
                <w:szCs w:val="20"/>
              </w:rPr>
            </w:pPr>
            <w:r>
              <w:rPr>
                <w:b/>
                <w:sz w:val="20"/>
                <w:szCs w:val="20"/>
              </w:rPr>
              <w:t>V</w:t>
            </w:r>
          </w:p>
        </w:tc>
        <w:tc>
          <w:tcPr>
            <w:tcW w:w="900" w:type="dxa"/>
          </w:tcPr>
          <w:p w:rsidR="00C46FF0" w:rsidRDefault="00AA12AD">
            <w:pPr>
              <w:jc w:val="center"/>
              <w:rPr>
                <w:b/>
                <w:sz w:val="20"/>
                <w:szCs w:val="20"/>
              </w:rPr>
            </w:pPr>
            <w:r>
              <w:rPr>
                <w:b/>
                <w:sz w:val="20"/>
                <w:szCs w:val="20"/>
              </w:rPr>
              <w:t>prove</w:t>
            </w:r>
          </w:p>
        </w:tc>
      </w:tr>
      <w:tr w:rsidR="00C46FF0">
        <w:trPr>
          <w:jc w:val="center"/>
        </w:trPr>
        <w:tc>
          <w:tcPr>
            <w:tcW w:w="4437" w:type="dxa"/>
          </w:tcPr>
          <w:p w:rsidR="00C46FF0" w:rsidRDefault="00AA12AD">
            <w:pPr>
              <w:rPr>
                <w:b/>
                <w:sz w:val="20"/>
                <w:szCs w:val="20"/>
              </w:rPr>
            </w:pPr>
            <w:r>
              <w:rPr>
                <w:b/>
                <w:sz w:val="20"/>
                <w:szCs w:val="20"/>
              </w:rPr>
              <w:t>Religione/attività altern.</w:t>
            </w:r>
          </w:p>
        </w:tc>
        <w:tc>
          <w:tcPr>
            <w:tcW w:w="577"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900" w:type="dxa"/>
          </w:tcPr>
          <w:p w:rsidR="00C46FF0" w:rsidRDefault="00AA12AD">
            <w:pPr>
              <w:jc w:val="center"/>
              <w:rPr>
                <w:b/>
                <w:sz w:val="20"/>
                <w:szCs w:val="20"/>
              </w:rPr>
            </w:pPr>
            <w:r>
              <w:rPr>
                <w:b/>
                <w:sz w:val="20"/>
                <w:szCs w:val="20"/>
              </w:rPr>
              <w:t>O</w:t>
            </w:r>
          </w:p>
        </w:tc>
      </w:tr>
      <w:tr w:rsidR="00C46FF0">
        <w:trPr>
          <w:jc w:val="center"/>
        </w:trPr>
        <w:tc>
          <w:tcPr>
            <w:tcW w:w="4437" w:type="dxa"/>
          </w:tcPr>
          <w:p w:rsidR="00C46FF0" w:rsidRDefault="00AA12AD">
            <w:pPr>
              <w:rPr>
                <w:b/>
                <w:sz w:val="20"/>
                <w:szCs w:val="20"/>
              </w:rPr>
            </w:pPr>
            <w:r>
              <w:rPr>
                <w:b/>
                <w:sz w:val="20"/>
                <w:szCs w:val="20"/>
              </w:rPr>
              <w:t>Italiano</w:t>
            </w:r>
          </w:p>
        </w:tc>
        <w:tc>
          <w:tcPr>
            <w:tcW w:w="577"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900" w:type="dxa"/>
          </w:tcPr>
          <w:p w:rsidR="00C46FF0" w:rsidRDefault="00AA12AD">
            <w:pPr>
              <w:rPr>
                <w:b/>
                <w:sz w:val="20"/>
                <w:szCs w:val="20"/>
              </w:rPr>
            </w:pPr>
            <w:r>
              <w:rPr>
                <w:b/>
                <w:sz w:val="20"/>
                <w:szCs w:val="20"/>
              </w:rPr>
              <w:t xml:space="preserve"> S.  O.</w:t>
            </w:r>
          </w:p>
        </w:tc>
      </w:tr>
      <w:tr w:rsidR="00C46FF0">
        <w:trPr>
          <w:jc w:val="center"/>
        </w:trPr>
        <w:tc>
          <w:tcPr>
            <w:tcW w:w="4437" w:type="dxa"/>
          </w:tcPr>
          <w:p w:rsidR="00C46FF0" w:rsidRDefault="00AA12AD">
            <w:pPr>
              <w:rPr>
                <w:b/>
                <w:sz w:val="20"/>
                <w:szCs w:val="20"/>
              </w:rPr>
            </w:pPr>
            <w:r>
              <w:rPr>
                <w:b/>
                <w:sz w:val="20"/>
                <w:szCs w:val="20"/>
              </w:rPr>
              <w:t>Storia</w:t>
            </w:r>
          </w:p>
        </w:tc>
        <w:tc>
          <w:tcPr>
            <w:tcW w:w="577"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900" w:type="dxa"/>
          </w:tcPr>
          <w:p w:rsidR="00C46FF0" w:rsidRDefault="00AA12AD">
            <w:pPr>
              <w:jc w:val="center"/>
              <w:rPr>
                <w:b/>
                <w:sz w:val="20"/>
                <w:szCs w:val="20"/>
              </w:rPr>
            </w:pPr>
            <w:r>
              <w:rPr>
                <w:b/>
                <w:sz w:val="20"/>
                <w:szCs w:val="20"/>
              </w:rPr>
              <w:t>O</w:t>
            </w:r>
          </w:p>
        </w:tc>
      </w:tr>
      <w:tr w:rsidR="00C46FF0">
        <w:trPr>
          <w:jc w:val="center"/>
        </w:trPr>
        <w:tc>
          <w:tcPr>
            <w:tcW w:w="4437" w:type="dxa"/>
          </w:tcPr>
          <w:p w:rsidR="00C46FF0" w:rsidRDefault="00AA12AD">
            <w:pPr>
              <w:rPr>
                <w:b/>
                <w:sz w:val="20"/>
                <w:szCs w:val="20"/>
              </w:rPr>
            </w:pPr>
            <w:r>
              <w:rPr>
                <w:b/>
                <w:sz w:val="20"/>
                <w:szCs w:val="20"/>
              </w:rPr>
              <w:t>Geografia generale ed economica</w:t>
            </w:r>
          </w:p>
        </w:tc>
        <w:tc>
          <w:tcPr>
            <w:tcW w:w="577"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1</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900" w:type="dxa"/>
          </w:tcPr>
          <w:p w:rsidR="00C46FF0" w:rsidRDefault="00AA12AD">
            <w:pPr>
              <w:jc w:val="center"/>
              <w:rPr>
                <w:b/>
                <w:sz w:val="20"/>
                <w:szCs w:val="20"/>
              </w:rPr>
            </w:pPr>
            <w:r>
              <w:rPr>
                <w:b/>
                <w:sz w:val="20"/>
                <w:szCs w:val="20"/>
              </w:rPr>
              <w:t>O</w:t>
            </w:r>
          </w:p>
        </w:tc>
      </w:tr>
      <w:tr w:rsidR="00C46FF0">
        <w:trPr>
          <w:jc w:val="center"/>
        </w:trPr>
        <w:tc>
          <w:tcPr>
            <w:tcW w:w="4437" w:type="dxa"/>
          </w:tcPr>
          <w:p w:rsidR="00C46FF0" w:rsidRDefault="00AA12AD">
            <w:pPr>
              <w:rPr>
                <w:b/>
                <w:sz w:val="20"/>
                <w:szCs w:val="20"/>
              </w:rPr>
            </w:pPr>
            <w:r>
              <w:rPr>
                <w:b/>
                <w:sz w:val="20"/>
                <w:szCs w:val="20"/>
              </w:rPr>
              <w:t>Lingua inglese</w:t>
            </w:r>
          </w:p>
        </w:tc>
        <w:tc>
          <w:tcPr>
            <w:tcW w:w="577"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900" w:type="dxa"/>
          </w:tcPr>
          <w:p w:rsidR="00C46FF0" w:rsidRDefault="00AA12AD">
            <w:pPr>
              <w:rPr>
                <w:b/>
                <w:sz w:val="20"/>
                <w:szCs w:val="20"/>
              </w:rPr>
            </w:pPr>
            <w:r>
              <w:rPr>
                <w:b/>
                <w:sz w:val="20"/>
                <w:szCs w:val="20"/>
              </w:rPr>
              <w:t xml:space="preserve"> S.  O.</w:t>
            </w:r>
          </w:p>
        </w:tc>
      </w:tr>
      <w:tr w:rsidR="00C46FF0">
        <w:trPr>
          <w:jc w:val="center"/>
        </w:trPr>
        <w:tc>
          <w:tcPr>
            <w:tcW w:w="4437" w:type="dxa"/>
          </w:tcPr>
          <w:p w:rsidR="00C46FF0" w:rsidRDefault="00AA12AD">
            <w:pPr>
              <w:rPr>
                <w:b/>
                <w:sz w:val="20"/>
                <w:szCs w:val="20"/>
              </w:rPr>
            </w:pPr>
            <w:r>
              <w:rPr>
                <w:b/>
                <w:sz w:val="20"/>
                <w:szCs w:val="20"/>
              </w:rPr>
              <w:t>Lingua francese</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900" w:type="dxa"/>
          </w:tcPr>
          <w:p w:rsidR="00C46FF0" w:rsidRDefault="00AA12AD">
            <w:pPr>
              <w:rPr>
                <w:b/>
                <w:sz w:val="20"/>
                <w:szCs w:val="20"/>
              </w:rPr>
            </w:pPr>
            <w:r>
              <w:rPr>
                <w:b/>
                <w:sz w:val="20"/>
                <w:szCs w:val="20"/>
              </w:rPr>
              <w:t xml:space="preserve"> S.  O.</w:t>
            </w:r>
          </w:p>
        </w:tc>
      </w:tr>
      <w:tr w:rsidR="00C46FF0">
        <w:trPr>
          <w:jc w:val="center"/>
        </w:trPr>
        <w:tc>
          <w:tcPr>
            <w:tcW w:w="4437" w:type="dxa"/>
          </w:tcPr>
          <w:p w:rsidR="00C46FF0" w:rsidRDefault="00AA12AD">
            <w:pPr>
              <w:rPr>
                <w:b/>
                <w:sz w:val="20"/>
                <w:szCs w:val="20"/>
              </w:rPr>
            </w:pPr>
            <w:r>
              <w:rPr>
                <w:b/>
                <w:sz w:val="20"/>
                <w:szCs w:val="20"/>
              </w:rPr>
              <w:t xml:space="preserve">Matematica </w:t>
            </w:r>
          </w:p>
        </w:tc>
        <w:tc>
          <w:tcPr>
            <w:tcW w:w="577"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578" w:type="dxa"/>
          </w:tcPr>
          <w:p w:rsidR="00C46FF0" w:rsidRDefault="00AA12AD">
            <w:pPr>
              <w:jc w:val="center"/>
              <w:rPr>
                <w:b/>
                <w:sz w:val="20"/>
                <w:szCs w:val="20"/>
              </w:rPr>
            </w:pPr>
            <w:r>
              <w:rPr>
                <w:b/>
                <w:sz w:val="20"/>
                <w:szCs w:val="20"/>
              </w:rPr>
              <w:t>3</w:t>
            </w:r>
          </w:p>
        </w:tc>
        <w:tc>
          <w:tcPr>
            <w:tcW w:w="900" w:type="dxa"/>
          </w:tcPr>
          <w:p w:rsidR="00C46FF0" w:rsidRDefault="00AA12AD">
            <w:pPr>
              <w:rPr>
                <w:b/>
                <w:sz w:val="20"/>
                <w:szCs w:val="20"/>
              </w:rPr>
            </w:pPr>
            <w:r>
              <w:rPr>
                <w:b/>
                <w:sz w:val="20"/>
                <w:szCs w:val="20"/>
              </w:rPr>
              <w:t xml:space="preserve">  S. O.</w:t>
            </w:r>
          </w:p>
        </w:tc>
      </w:tr>
      <w:tr w:rsidR="00C46FF0">
        <w:trPr>
          <w:jc w:val="center"/>
        </w:trPr>
        <w:tc>
          <w:tcPr>
            <w:tcW w:w="4437" w:type="dxa"/>
          </w:tcPr>
          <w:p w:rsidR="00C46FF0" w:rsidRDefault="00AA12AD">
            <w:pPr>
              <w:rPr>
                <w:b/>
                <w:sz w:val="20"/>
                <w:szCs w:val="20"/>
              </w:rPr>
            </w:pPr>
            <w:r>
              <w:rPr>
                <w:b/>
                <w:sz w:val="20"/>
                <w:szCs w:val="20"/>
              </w:rPr>
              <w:t>Scienze integrate</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900" w:type="dxa"/>
          </w:tcPr>
          <w:p w:rsidR="00C46FF0" w:rsidRDefault="00AA12AD">
            <w:pPr>
              <w:jc w:val="center"/>
              <w:rPr>
                <w:b/>
                <w:sz w:val="20"/>
                <w:szCs w:val="20"/>
              </w:rPr>
            </w:pPr>
            <w:r>
              <w:rPr>
                <w:b/>
                <w:sz w:val="20"/>
                <w:szCs w:val="20"/>
              </w:rPr>
              <w:t>O</w:t>
            </w:r>
          </w:p>
        </w:tc>
      </w:tr>
      <w:tr w:rsidR="00C46FF0">
        <w:trPr>
          <w:jc w:val="center"/>
        </w:trPr>
        <w:tc>
          <w:tcPr>
            <w:tcW w:w="4437" w:type="dxa"/>
          </w:tcPr>
          <w:p w:rsidR="00C46FF0" w:rsidRDefault="00AA12AD">
            <w:pPr>
              <w:rPr>
                <w:b/>
                <w:sz w:val="20"/>
                <w:szCs w:val="20"/>
              </w:rPr>
            </w:pPr>
            <w:r>
              <w:rPr>
                <w:b/>
                <w:sz w:val="20"/>
                <w:szCs w:val="20"/>
              </w:rPr>
              <w:t>TIC</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C46FF0">
            <w:pPr>
              <w:jc w:val="center"/>
              <w:rPr>
                <w:b/>
                <w:sz w:val="20"/>
                <w:szCs w:val="20"/>
              </w:rPr>
            </w:pPr>
          </w:p>
        </w:tc>
        <w:tc>
          <w:tcPr>
            <w:tcW w:w="578" w:type="dxa"/>
          </w:tcPr>
          <w:p w:rsidR="00C46FF0" w:rsidRDefault="00C46FF0">
            <w:pPr>
              <w:jc w:val="center"/>
              <w:rPr>
                <w:b/>
                <w:sz w:val="20"/>
                <w:szCs w:val="20"/>
              </w:rPr>
            </w:pPr>
          </w:p>
        </w:tc>
        <w:tc>
          <w:tcPr>
            <w:tcW w:w="578" w:type="dxa"/>
          </w:tcPr>
          <w:p w:rsidR="00C46FF0" w:rsidRDefault="00C46FF0">
            <w:pPr>
              <w:jc w:val="center"/>
              <w:rPr>
                <w:b/>
                <w:sz w:val="20"/>
                <w:szCs w:val="20"/>
              </w:rPr>
            </w:pPr>
          </w:p>
        </w:tc>
        <w:tc>
          <w:tcPr>
            <w:tcW w:w="900" w:type="dxa"/>
          </w:tcPr>
          <w:p w:rsidR="00C46FF0" w:rsidRDefault="00AA12AD">
            <w:pPr>
              <w:jc w:val="center"/>
              <w:rPr>
                <w:b/>
                <w:sz w:val="20"/>
                <w:szCs w:val="20"/>
              </w:rPr>
            </w:pPr>
            <w:r>
              <w:rPr>
                <w:b/>
                <w:sz w:val="20"/>
                <w:szCs w:val="20"/>
              </w:rPr>
              <w:t>O. P.</w:t>
            </w:r>
          </w:p>
        </w:tc>
      </w:tr>
      <w:tr w:rsidR="00C46FF0">
        <w:trPr>
          <w:jc w:val="center"/>
        </w:trPr>
        <w:tc>
          <w:tcPr>
            <w:tcW w:w="4437" w:type="dxa"/>
          </w:tcPr>
          <w:p w:rsidR="00C46FF0" w:rsidRDefault="00AA12AD">
            <w:pPr>
              <w:rPr>
                <w:b/>
                <w:sz w:val="20"/>
                <w:szCs w:val="20"/>
              </w:rPr>
            </w:pPr>
            <w:r>
              <w:rPr>
                <w:b/>
                <w:sz w:val="20"/>
                <w:szCs w:val="20"/>
              </w:rPr>
              <w:t>Diritto/Economia</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900" w:type="dxa"/>
          </w:tcPr>
          <w:p w:rsidR="00C46FF0" w:rsidRDefault="00AA12AD">
            <w:pPr>
              <w:jc w:val="center"/>
              <w:rPr>
                <w:b/>
                <w:sz w:val="20"/>
                <w:szCs w:val="20"/>
              </w:rPr>
            </w:pPr>
            <w:r>
              <w:rPr>
                <w:b/>
                <w:sz w:val="20"/>
                <w:szCs w:val="20"/>
              </w:rPr>
              <w:t>O</w:t>
            </w:r>
          </w:p>
        </w:tc>
      </w:tr>
      <w:tr w:rsidR="00C46FF0">
        <w:trPr>
          <w:jc w:val="center"/>
        </w:trPr>
        <w:tc>
          <w:tcPr>
            <w:tcW w:w="4437" w:type="dxa"/>
          </w:tcPr>
          <w:p w:rsidR="00C46FF0" w:rsidRDefault="00AA12AD">
            <w:pPr>
              <w:rPr>
                <w:b/>
                <w:sz w:val="20"/>
                <w:szCs w:val="20"/>
              </w:rPr>
            </w:pPr>
            <w:r>
              <w:rPr>
                <w:b/>
                <w:sz w:val="20"/>
                <w:szCs w:val="20"/>
              </w:rPr>
              <w:t>Scienze motorie e sportive</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900" w:type="dxa"/>
          </w:tcPr>
          <w:p w:rsidR="00C46FF0" w:rsidRDefault="00AA12AD">
            <w:pPr>
              <w:rPr>
                <w:b/>
                <w:sz w:val="20"/>
                <w:szCs w:val="20"/>
              </w:rPr>
            </w:pPr>
            <w:r>
              <w:rPr>
                <w:b/>
                <w:sz w:val="20"/>
                <w:szCs w:val="20"/>
              </w:rPr>
              <w:t xml:space="preserve">  O. P.</w:t>
            </w:r>
          </w:p>
        </w:tc>
      </w:tr>
      <w:tr w:rsidR="00C46FF0">
        <w:trPr>
          <w:jc w:val="center"/>
        </w:trPr>
        <w:tc>
          <w:tcPr>
            <w:tcW w:w="4437" w:type="dxa"/>
          </w:tcPr>
          <w:p w:rsidR="00C46FF0" w:rsidRDefault="00AA12AD">
            <w:pPr>
              <w:rPr>
                <w:b/>
                <w:sz w:val="20"/>
                <w:szCs w:val="20"/>
              </w:rPr>
            </w:pPr>
            <w:r>
              <w:rPr>
                <w:b/>
                <w:sz w:val="20"/>
                <w:szCs w:val="20"/>
              </w:rPr>
              <w:t>Scienza degli alimenti</w:t>
            </w:r>
          </w:p>
        </w:tc>
        <w:tc>
          <w:tcPr>
            <w:tcW w:w="577"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900" w:type="dxa"/>
          </w:tcPr>
          <w:p w:rsidR="00C46FF0" w:rsidRDefault="00AA12AD">
            <w:pPr>
              <w:jc w:val="center"/>
              <w:rPr>
                <w:b/>
                <w:sz w:val="20"/>
                <w:szCs w:val="20"/>
              </w:rPr>
            </w:pPr>
            <w:r>
              <w:rPr>
                <w:b/>
                <w:sz w:val="20"/>
                <w:szCs w:val="20"/>
              </w:rPr>
              <w:t>O</w:t>
            </w:r>
          </w:p>
        </w:tc>
      </w:tr>
      <w:tr w:rsidR="00C46FF0">
        <w:trPr>
          <w:jc w:val="center"/>
        </w:trPr>
        <w:tc>
          <w:tcPr>
            <w:tcW w:w="8226" w:type="dxa"/>
            <w:gridSpan w:val="7"/>
          </w:tcPr>
          <w:p w:rsidR="00C46FF0" w:rsidRDefault="00AA12AD">
            <w:pPr>
              <w:jc w:val="center"/>
              <w:rPr>
                <w:b/>
                <w:sz w:val="20"/>
                <w:szCs w:val="20"/>
              </w:rPr>
            </w:pPr>
            <w:r>
              <w:rPr>
                <w:b/>
                <w:sz w:val="20"/>
                <w:szCs w:val="20"/>
              </w:rPr>
              <w:t>PERCORSO ENOGASTRONOMIA</w:t>
            </w:r>
          </w:p>
        </w:tc>
      </w:tr>
      <w:tr w:rsidR="00C46FF0">
        <w:trPr>
          <w:jc w:val="center"/>
        </w:trPr>
        <w:tc>
          <w:tcPr>
            <w:tcW w:w="4437" w:type="dxa"/>
          </w:tcPr>
          <w:p w:rsidR="00C46FF0" w:rsidRDefault="00AA12AD">
            <w:pPr>
              <w:rPr>
                <w:b/>
                <w:sz w:val="20"/>
                <w:szCs w:val="20"/>
              </w:rPr>
            </w:pPr>
            <w:r>
              <w:rPr>
                <w:b/>
                <w:sz w:val="20"/>
                <w:szCs w:val="20"/>
              </w:rPr>
              <w:t>Laboratorio dei serv. Enog.-settore cucina</w:t>
            </w:r>
          </w:p>
        </w:tc>
        <w:tc>
          <w:tcPr>
            <w:tcW w:w="577" w:type="dxa"/>
          </w:tcPr>
          <w:p w:rsidR="00C46FF0" w:rsidRDefault="00AA12AD">
            <w:pPr>
              <w:jc w:val="center"/>
              <w:rPr>
                <w:b/>
                <w:sz w:val="20"/>
                <w:szCs w:val="20"/>
              </w:rPr>
            </w:pPr>
            <w:r>
              <w:rPr>
                <w:b/>
                <w:sz w:val="20"/>
                <w:szCs w:val="20"/>
              </w:rPr>
              <w:t>2(2)</w:t>
            </w:r>
          </w:p>
        </w:tc>
        <w:tc>
          <w:tcPr>
            <w:tcW w:w="578" w:type="dxa"/>
          </w:tcPr>
          <w:p w:rsidR="00C46FF0" w:rsidRDefault="00AA12AD">
            <w:pPr>
              <w:jc w:val="center"/>
              <w:rPr>
                <w:b/>
                <w:sz w:val="20"/>
                <w:szCs w:val="20"/>
              </w:rPr>
            </w:pPr>
            <w:r>
              <w:rPr>
                <w:b/>
                <w:sz w:val="20"/>
                <w:szCs w:val="20"/>
              </w:rPr>
              <w:t>2(2)</w:t>
            </w:r>
          </w:p>
        </w:tc>
        <w:tc>
          <w:tcPr>
            <w:tcW w:w="578" w:type="dxa"/>
          </w:tcPr>
          <w:p w:rsidR="00C46FF0" w:rsidRDefault="00AA12AD">
            <w:pPr>
              <w:jc w:val="center"/>
              <w:rPr>
                <w:b/>
                <w:sz w:val="20"/>
                <w:szCs w:val="20"/>
              </w:rPr>
            </w:pPr>
            <w:r>
              <w:rPr>
                <w:b/>
                <w:sz w:val="20"/>
                <w:szCs w:val="20"/>
              </w:rPr>
              <w:t>5(2)</w:t>
            </w:r>
          </w:p>
        </w:tc>
        <w:tc>
          <w:tcPr>
            <w:tcW w:w="578" w:type="dxa"/>
          </w:tcPr>
          <w:p w:rsidR="00C46FF0" w:rsidRDefault="00AA12AD">
            <w:pPr>
              <w:jc w:val="center"/>
              <w:rPr>
                <w:b/>
                <w:sz w:val="20"/>
                <w:szCs w:val="20"/>
              </w:rPr>
            </w:pPr>
            <w:r>
              <w:rPr>
                <w:b/>
                <w:sz w:val="20"/>
                <w:szCs w:val="20"/>
              </w:rPr>
              <w:t>5(1)</w:t>
            </w:r>
          </w:p>
        </w:tc>
        <w:tc>
          <w:tcPr>
            <w:tcW w:w="578" w:type="dxa"/>
          </w:tcPr>
          <w:p w:rsidR="00C46FF0" w:rsidRDefault="00AA12AD">
            <w:pPr>
              <w:jc w:val="center"/>
              <w:rPr>
                <w:b/>
                <w:sz w:val="20"/>
                <w:szCs w:val="20"/>
              </w:rPr>
            </w:pPr>
            <w:r>
              <w:rPr>
                <w:b/>
                <w:sz w:val="20"/>
                <w:szCs w:val="20"/>
              </w:rPr>
              <w:t>5(1)</w:t>
            </w:r>
          </w:p>
        </w:tc>
        <w:tc>
          <w:tcPr>
            <w:tcW w:w="900" w:type="dxa"/>
          </w:tcPr>
          <w:p w:rsidR="00C46FF0" w:rsidRDefault="00AA12AD">
            <w:pPr>
              <w:rPr>
                <w:b/>
                <w:sz w:val="20"/>
                <w:szCs w:val="20"/>
              </w:rPr>
            </w:pPr>
            <w:r>
              <w:rPr>
                <w:b/>
                <w:sz w:val="20"/>
                <w:szCs w:val="20"/>
              </w:rPr>
              <w:t xml:space="preserve">  O. P.</w:t>
            </w:r>
          </w:p>
        </w:tc>
      </w:tr>
      <w:tr w:rsidR="00C46FF0">
        <w:trPr>
          <w:jc w:val="center"/>
        </w:trPr>
        <w:tc>
          <w:tcPr>
            <w:tcW w:w="4437" w:type="dxa"/>
          </w:tcPr>
          <w:p w:rsidR="00C46FF0" w:rsidRDefault="00AA12AD">
            <w:pPr>
              <w:rPr>
                <w:b/>
                <w:sz w:val="20"/>
                <w:szCs w:val="20"/>
              </w:rPr>
            </w:pPr>
            <w:r>
              <w:rPr>
                <w:b/>
                <w:sz w:val="20"/>
                <w:szCs w:val="20"/>
              </w:rPr>
              <w:t>Laboratorio dei serv. Enog.-settore Bar-Sala e Vendita</w:t>
            </w:r>
          </w:p>
        </w:tc>
        <w:tc>
          <w:tcPr>
            <w:tcW w:w="577" w:type="dxa"/>
          </w:tcPr>
          <w:p w:rsidR="00C46FF0" w:rsidRDefault="00AA12AD">
            <w:pPr>
              <w:jc w:val="center"/>
              <w:rPr>
                <w:b/>
                <w:sz w:val="20"/>
                <w:szCs w:val="20"/>
              </w:rPr>
            </w:pPr>
            <w:r>
              <w:rPr>
                <w:b/>
                <w:sz w:val="20"/>
                <w:szCs w:val="20"/>
              </w:rPr>
              <w:t>2(2)</w:t>
            </w:r>
          </w:p>
        </w:tc>
        <w:tc>
          <w:tcPr>
            <w:tcW w:w="578" w:type="dxa"/>
          </w:tcPr>
          <w:p w:rsidR="00C46FF0" w:rsidRDefault="00AA12AD">
            <w:pPr>
              <w:jc w:val="center"/>
              <w:rPr>
                <w:b/>
                <w:sz w:val="20"/>
                <w:szCs w:val="20"/>
              </w:rPr>
            </w:pPr>
            <w:r>
              <w:rPr>
                <w:b/>
                <w:sz w:val="20"/>
                <w:szCs w:val="20"/>
              </w:rPr>
              <w:t>2(2)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578" w:type="dxa"/>
          </w:tcPr>
          <w:p w:rsidR="00C46FF0" w:rsidRDefault="00AA12AD">
            <w:pPr>
              <w:jc w:val="center"/>
              <w:rPr>
                <w:b/>
                <w:sz w:val="20"/>
                <w:szCs w:val="20"/>
              </w:rPr>
            </w:pPr>
            <w:r>
              <w:rPr>
                <w:b/>
                <w:sz w:val="20"/>
                <w:szCs w:val="20"/>
              </w:rPr>
              <w:t>2</w:t>
            </w:r>
          </w:p>
        </w:tc>
        <w:tc>
          <w:tcPr>
            <w:tcW w:w="900" w:type="dxa"/>
          </w:tcPr>
          <w:p w:rsidR="00C46FF0" w:rsidRDefault="00AA12AD">
            <w:pPr>
              <w:rPr>
                <w:b/>
                <w:sz w:val="20"/>
                <w:szCs w:val="20"/>
              </w:rPr>
            </w:pPr>
            <w:r>
              <w:rPr>
                <w:b/>
                <w:sz w:val="20"/>
                <w:szCs w:val="20"/>
              </w:rPr>
              <w:t xml:space="preserve">  O. P.</w:t>
            </w:r>
          </w:p>
        </w:tc>
      </w:tr>
      <w:tr w:rsidR="00C46FF0">
        <w:trPr>
          <w:jc w:val="center"/>
        </w:trPr>
        <w:tc>
          <w:tcPr>
            <w:tcW w:w="4437" w:type="dxa"/>
          </w:tcPr>
          <w:p w:rsidR="00C46FF0" w:rsidRDefault="00AA12AD">
            <w:pPr>
              <w:rPr>
                <w:b/>
                <w:sz w:val="20"/>
                <w:szCs w:val="20"/>
              </w:rPr>
            </w:pPr>
            <w:r>
              <w:rPr>
                <w:b/>
                <w:sz w:val="20"/>
                <w:szCs w:val="20"/>
              </w:rPr>
              <w:t>Laboratorio dei servizi di  accoglienza turistica</w:t>
            </w:r>
          </w:p>
        </w:tc>
        <w:tc>
          <w:tcPr>
            <w:tcW w:w="577" w:type="dxa"/>
          </w:tcPr>
          <w:p w:rsidR="00C46FF0" w:rsidRDefault="00AA12AD">
            <w:pPr>
              <w:jc w:val="center"/>
              <w:rPr>
                <w:b/>
                <w:sz w:val="20"/>
                <w:szCs w:val="20"/>
              </w:rPr>
            </w:pPr>
            <w:r>
              <w:rPr>
                <w:b/>
                <w:sz w:val="20"/>
                <w:szCs w:val="20"/>
              </w:rPr>
              <w:t>1(1)</w:t>
            </w:r>
          </w:p>
        </w:tc>
        <w:tc>
          <w:tcPr>
            <w:tcW w:w="578" w:type="dxa"/>
          </w:tcPr>
          <w:p w:rsidR="00C46FF0" w:rsidRDefault="00AA12AD">
            <w:pPr>
              <w:jc w:val="center"/>
              <w:rPr>
                <w:b/>
                <w:sz w:val="20"/>
                <w:szCs w:val="20"/>
              </w:rPr>
            </w:pPr>
            <w:r>
              <w:rPr>
                <w:b/>
                <w:sz w:val="20"/>
                <w:szCs w:val="20"/>
              </w:rPr>
              <w:t>1(1)</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900" w:type="dxa"/>
          </w:tcPr>
          <w:p w:rsidR="00C46FF0" w:rsidRDefault="00AA12AD">
            <w:pPr>
              <w:rPr>
                <w:b/>
                <w:sz w:val="20"/>
                <w:szCs w:val="20"/>
              </w:rPr>
            </w:pPr>
            <w:r>
              <w:rPr>
                <w:b/>
                <w:sz w:val="20"/>
                <w:szCs w:val="20"/>
              </w:rPr>
              <w:t xml:space="preserve">  O. P.</w:t>
            </w:r>
          </w:p>
        </w:tc>
      </w:tr>
      <w:tr w:rsidR="00C46FF0">
        <w:trPr>
          <w:jc w:val="center"/>
        </w:trPr>
        <w:tc>
          <w:tcPr>
            <w:tcW w:w="4437" w:type="dxa"/>
          </w:tcPr>
          <w:p w:rsidR="00C46FF0" w:rsidRDefault="00AA12AD">
            <w:pPr>
              <w:rPr>
                <w:b/>
                <w:sz w:val="20"/>
                <w:szCs w:val="20"/>
              </w:rPr>
            </w:pPr>
            <w:r>
              <w:rPr>
                <w:b/>
                <w:sz w:val="20"/>
                <w:szCs w:val="20"/>
              </w:rPr>
              <w:t xml:space="preserve">Diritto e tecniche  amministrative </w:t>
            </w:r>
          </w:p>
        </w:tc>
        <w:tc>
          <w:tcPr>
            <w:tcW w:w="577"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900" w:type="dxa"/>
          </w:tcPr>
          <w:p w:rsidR="00C46FF0" w:rsidRDefault="00AA12AD">
            <w:pPr>
              <w:rPr>
                <w:b/>
                <w:sz w:val="20"/>
                <w:szCs w:val="20"/>
              </w:rPr>
            </w:pPr>
            <w:r>
              <w:rPr>
                <w:b/>
                <w:sz w:val="20"/>
                <w:szCs w:val="20"/>
              </w:rPr>
              <w:t xml:space="preserve">  S. O.</w:t>
            </w:r>
          </w:p>
        </w:tc>
      </w:tr>
      <w:tr w:rsidR="00C46FF0">
        <w:trPr>
          <w:jc w:val="center"/>
        </w:trPr>
        <w:tc>
          <w:tcPr>
            <w:tcW w:w="4437" w:type="dxa"/>
          </w:tcPr>
          <w:p w:rsidR="00C46FF0" w:rsidRDefault="00AA12AD">
            <w:pPr>
              <w:rPr>
                <w:b/>
                <w:sz w:val="20"/>
                <w:szCs w:val="20"/>
              </w:rPr>
            </w:pPr>
            <w:r>
              <w:rPr>
                <w:b/>
                <w:sz w:val="20"/>
                <w:szCs w:val="20"/>
              </w:rPr>
              <w:t>Scienza e cultura dell’alimentazione</w:t>
            </w:r>
          </w:p>
        </w:tc>
        <w:tc>
          <w:tcPr>
            <w:tcW w:w="577"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578" w:type="dxa"/>
          </w:tcPr>
          <w:p w:rsidR="00C46FF0" w:rsidRDefault="00AA12AD">
            <w:pPr>
              <w:jc w:val="center"/>
              <w:rPr>
                <w:b/>
                <w:sz w:val="20"/>
                <w:szCs w:val="20"/>
              </w:rPr>
            </w:pPr>
            <w:r>
              <w:rPr>
                <w:b/>
                <w:sz w:val="20"/>
                <w:szCs w:val="20"/>
              </w:rPr>
              <w:t>4</w:t>
            </w:r>
          </w:p>
        </w:tc>
        <w:tc>
          <w:tcPr>
            <w:tcW w:w="900" w:type="dxa"/>
          </w:tcPr>
          <w:p w:rsidR="00C46FF0" w:rsidRDefault="00AA12AD">
            <w:pPr>
              <w:rPr>
                <w:b/>
                <w:sz w:val="20"/>
                <w:szCs w:val="20"/>
              </w:rPr>
            </w:pPr>
            <w:r>
              <w:rPr>
                <w:b/>
                <w:sz w:val="20"/>
                <w:szCs w:val="20"/>
              </w:rPr>
              <w:t xml:space="preserve">  S. O.</w:t>
            </w:r>
          </w:p>
        </w:tc>
      </w:tr>
    </w:tbl>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0"/>
          <w:szCs w:val="20"/>
        </w:rPr>
      </w:pPr>
    </w:p>
    <w:p w:rsidR="00C46FF0" w:rsidRDefault="00C46FF0">
      <w:pPr>
        <w:jc w:val="both"/>
        <w:rPr>
          <w:rFonts w:ascii="Book Antiqua" w:eastAsia="Book Antiqua" w:hAnsi="Book Antiqua" w:cs="Book Antiqua"/>
          <w:b/>
          <w:sz w:val="20"/>
          <w:szCs w:val="20"/>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p w:rsidR="00C46FF0" w:rsidRDefault="00C46FF0">
      <w:pPr>
        <w:jc w:val="both"/>
        <w:rPr>
          <w:rFonts w:ascii="Book Antiqua" w:eastAsia="Book Antiqua" w:hAnsi="Book Antiqua" w:cs="Book Antiqua"/>
          <w:b/>
          <w:sz w:val="21"/>
          <w:szCs w:val="21"/>
        </w:rPr>
      </w:pPr>
    </w:p>
    <w:tbl>
      <w:tblPr>
        <w:tblStyle w:val="af"/>
        <w:tblpPr w:leftFromText="141" w:rightFromText="141" w:vertAnchor="text" w:horzAnchor="margin" w:tblpY="-77"/>
        <w:tblW w:w="9814" w:type="dxa"/>
        <w:tblInd w:w="0" w:type="dxa"/>
        <w:tblLayout w:type="fixed"/>
        <w:tblLook w:val="0400" w:firstRow="0" w:lastRow="0" w:firstColumn="0" w:lastColumn="0" w:noHBand="0" w:noVBand="1"/>
      </w:tblPr>
      <w:tblGrid>
        <w:gridCol w:w="9814"/>
      </w:tblGrid>
      <w:tr w:rsidR="003777CF" w:rsidTr="003777CF">
        <w:trPr>
          <w:trHeight w:val="5010"/>
        </w:trPr>
        <w:tc>
          <w:tcPr>
            <w:tcW w:w="9814" w:type="dxa"/>
            <w:tcBorders>
              <w:top w:val="single" w:sz="4" w:space="0" w:color="000000"/>
              <w:left w:val="single" w:sz="4" w:space="0" w:color="000000"/>
              <w:bottom w:val="single" w:sz="4" w:space="0" w:color="000000"/>
              <w:right w:val="single" w:sz="4" w:space="0" w:color="000000"/>
            </w:tcBorders>
          </w:tcPr>
          <w:p w:rsidR="003777CF" w:rsidRPr="00703A71" w:rsidRDefault="003777CF" w:rsidP="003777CF">
            <w:pPr>
              <w:ind w:left="142"/>
              <w:jc w:val="both"/>
              <w:rPr>
                <w:rFonts w:ascii="Times New Roman" w:hAnsi="Times New Roman" w:cs="Times New Roman"/>
                <w:b/>
              </w:rPr>
            </w:pPr>
            <w:r w:rsidRPr="00703A71">
              <w:rPr>
                <w:rFonts w:ascii="Times New Roman" w:hAnsi="Times New Roman" w:cs="Times New Roman"/>
                <w:b/>
              </w:rPr>
              <w:lastRenderedPageBreak/>
              <w:t xml:space="preserve">            </w:t>
            </w:r>
          </w:p>
          <w:tbl>
            <w:tblPr>
              <w:tblStyle w:val="a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910"/>
            </w:tblGrid>
            <w:tr w:rsidR="003777CF" w:rsidRPr="00703A71" w:rsidTr="00AA12AD">
              <w:trPr>
                <w:trHeight w:val="13216"/>
              </w:trPr>
              <w:tc>
                <w:tcPr>
                  <w:tcW w:w="8910" w:type="dxa"/>
                  <w:tcBorders>
                    <w:top w:val="nil"/>
                    <w:left w:val="nil"/>
                    <w:bottom w:val="nil"/>
                    <w:right w:val="nil"/>
                  </w:tcBorders>
                  <w:tcMar>
                    <w:top w:w="0" w:type="dxa"/>
                    <w:left w:w="140" w:type="dxa"/>
                    <w:bottom w:w="0" w:type="dxa"/>
                    <w:right w:w="140" w:type="dxa"/>
                  </w:tcMar>
                </w:tcPr>
                <w:p w:rsidR="003777CF" w:rsidRPr="00703A71" w:rsidRDefault="003777CF" w:rsidP="00BD5BB4">
                  <w:pPr>
                    <w:framePr w:hSpace="141" w:wrap="around" w:vAnchor="text" w:hAnchor="margin" w:y="-77"/>
                    <w:jc w:val="center"/>
                    <w:rPr>
                      <w:b/>
                      <w:sz w:val="22"/>
                      <w:szCs w:val="22"/>
                    </w:rPr>
                  </w:pPr>
                </w:p>
                <w:p w:rsidR="003777CF" w:rsidRPr="00703A71" w:rsidRDefault="003777CF" w:rsidP="00BD5BB4">
                  <w:pPr>
                    <w:framePr w:hSpace="141" w:wrap="around" w:vAnchor="text" w:hAnchor="margin" w:y="-77"/>
                    <w:jc w:val="center"/>
                    <w:rPr>
                      <w:rFonts w:eastAsia="Calibri"/>
                      <w:b/>
                      <w:sz w:val="22"/>
                      <w:szCs w:val="22"/>
                    </w:rPr>
                  </w:pPr>
                  <w:r w:rsidRPr="00703A71">
                    <w:rPr>
                      <w:b/>
                      <w:sz w:val="22"/>
                      <w:szCs w:val="22"/>
                    </w:rPr>
                    <w:t>PRESENTAZIONE DELLA CLASSE CON PARTICOLARE RIGUARDO AL SECONDO BIENNIO E AL MONOENNIO</w:t>
                  </w:r>
                </w:p>
                <w:p w:rsidR="003777CF" w:rsidRPr="00703A71" w:rsidRDefault="003777CF" w:rsidP="00BD5BB4">
                  <w:pPr>
                    <w:framePr w:hSpace="141" w:wrap="around" w:vAnchor="text" w:hAnchor="margin" w:y="-77"/>
                    <w:jc w:val="center"/>
                    <w:rPr>
                      <w:sz w:val="22"/>
                      <w:szCs w:val="22"/>
                    </w:rPr>
                  </w:pPr>
                </w:p>
                <w:p w:rsidR="003777CF" w:rsidRPr="00703A71" w:rsidRDefault="003777CF" w:rsidP="00BD5BB4">
                  <w:pPr>
                    <w:framePr w:hSpace="141" w:wrap="around" w:vAnchor="text" w:hAnchor="margin" w:y="-77"/>
                    <w:jc w:val="both"/>
                    <w:rPr>
                      <w:sz w:val="22"/>
                      <w:szCs w:val="22"/>
                    </w:rPr>
                  </w:pPr>
                </w:p>
                <w:p w:rsidR="003777CF" w:rsidRPr="00703A71" w:rsidRDefault="003777CF" w:rsidP="00BD5BB4">
                  <w:pPr>
                    <w:framePr w:hSpace="141" w:wrap="around" w:vAnchor="text" w:hAnchor="margin" w:y="-77"/>
                    <w:jc w:val="both"/>
                    <w:rPr>
                      <w:sz w:val="22"/>
                      <w:szCs w:val="22"/>
                    </w:rPr>
                  </w:pPr>
                  <w:r w:rsidRPr="00703A71">
                    <w:rPr>
                      <w:sz w:val="22"/>
                      <w:szCs w:val="22"/>
                    </w:rPr>
                    <w:t>A. S. 2022/23 La classe 3^ D dei Servizi Enogastronomia e Ospitalità Alberghiera percorso: Enogastronomia  risulta composta da 19 alunni, 16 maschi e 3 femmine.</w:t>
                  </w:r>
                </w:p>
                <w:p w:rsidR="003777CF" w:rsidRPr="00703A71" w:rsidRDefault="003777CF" w:rsidP="00BD5BB4">
                  <w:pPr>
                    <w:framePr w:hSpace="141" w:wrap="around" w:vAnchor="text" w:hAnchor="margin" w:y="-77"/>
                    <w:jc w:val="both"/>
                    <w:rPr>
                      <w:sz w:val="22"/>
                      <w:szCs w:val="22"/>
                    </w:rPr>
                  </w:pPr>
                  <w:r w:rsidRPr="00703A71">
                    <w:rPr>
                      <w:sz w:val="22"/>
                      <w:szCs w:val="22"/>
                    </w:rPr>
                    <w:t>Promossi agli scrutini finali 15 alunni.</w:t>
                  </w:r>
                </w:p>
                <w:p w:rsidR="003777CF" w:rsidRPr="00703A71" w:rsidRDefault="003777CF" w:rsidP="00BD5BB4">
                  <w:pPr>
                    <w:framePr w:hSpace="141" w:wrap="around" w:vAnchor="text" w:hAnchor="margin" w:y="-77"/>
                    <w:jc w:val="both"/>
                    <w:rPr>
                      <w:sz w:val="22"/>
                      <w:szCs w:val="22"/>
                    </w:rPr>
                  </w:pPr>
                  <w:r w:rsidRPr="00703A71">
                    <w:rPr>
                      <w:sz w:val="22"/>
                      <w:szCs w:val="22"/>
                    </w:rPr>
                    <w:t xml:space="preserve"> </w:t>
                  </w:r>
                </w:p>
                <w:p w:rsidR="003777CF" w:rsidRPr="00703A71" w:rsidRDefault="003777CF" w:rsidP="00BD5BB4">
                  <w:pPr>
                    <w:framePr w:hSpace="141" w:wrap="around" w:vAnchor="text" w:hAnchor="margin" w:y="-77"/>
                    <w:jc w:val="both"/>
                    <w:rPr>
                      <w:sz w:val="22"/>
                      <w:szCs w:val="22"/>
                    </w:rPr>
                  </w:pPr>
                  <w:r w:rsidRPr="00703A71">
                    <w:rPr>
                      <w:sz w:val="22"/>
                      <w:szCs w:val="22"/>
                    </w:rPr>
                    <w:t xml:space="preserve">A.S. 2023/24 La classe 4^ D dei Servizi Enogastronomia e Ospitalità Alberghiera percorso: Enogastronomia risulta composta da 17 alunni di cui 13 maschi e 4 femmine, di cui un alunno P.G.A. proveniente da altro istituto ed un’alunna R.A. proveniente da un’altra classe quarta dello stesso indirizzo e  Istituto. </w:t>
                  </w:r>
                </w:p>
                <w:p w:rsidR="003777CF" w:rsidRPr="00703A71" w:rsidRDefault="003777CF" w:rsidP="00BD5BB4">
                  <w:pPr>
                    <w:framePr w:hSpace="141" w:wrap="around" w:vAnchor="text" w:hAnchor="margin" w:y="-77"/>
                    <w:jc w:val="both"/>
                    <w:rPr>
                      <w:sz w:val="22"/>
                      <w:szCs w:val="22"/>
                    </w:rPr>
                  </w:pPr>
                  <w:r w:rsidRPr="00703A71">
                    <w:rPr>
                      <w:sz w:val="22"/>
                      <w:szCs w:val="22"/>
                    </w:rPr>
                    <w:t>In quest’anno scolastico, sono stati convocati più di un consiglio straordinario per comportamenti scorretti da parte di alcuni alunni.</w:t>
                  </w:r>
                </w:p>
                <w:p w:rsidR="003777CF" w:rsidRPr="00703A71" w:rsidRDefault="003777CF" w:rsidP="00BD5BB4">
                  <w:pPr>
                    <w:framePr w:hSpace="141" w:wrap="around" w:vAnchor="text" w:hAnchor="margin" w:y="-77"/>
                    <w:jc w:val="both"/>
                    <w:rPr>
                      <w:sz w:val="22"/>
                      <w:szCs w:val="22"/>
                    </w:rPr>
                  </w:pPr>
                  <w:r w:rsidRPr="00703A71">
                    <w:rPr>
                      <w:sz w:val="22"/>
                      <w:szCs w:val="22"/>
                    </w:rPr>
                    <w:t>Sette alunni su diciassette non sono stati ammessi alla classe successiva per scarso rendimento o  per superamento del numero di assenze consentite.</w:t>
                  </w:r>
                </w:p>
                <w:p w:rsidR="003777CF" w:rsidRPr="00703A71" w:rsidRDefault="003777CF" w:rsidP="00BD5BB4">
                  <w:pPr>
                    <w:framePr w:hSpace="141" w:wrap="around" w:vAnchor="text" w:hAnchor="margin" w:y="-77"/>
                    <w:jc w:val="both"/>
                    <w:rPr>
                      <w:sz w:val="22"/>
                      <w:szCs w:val="22"/>
                    </w:rPr>
                  </w:pPr>
                  <w:r w:rsidRPr="00703A71">
                    <w:rPr>
                      <w:sz w:val="22"/>
                      <w:szCs w:val="22"/>
                    </w:rPr>
                    <w:t xml:space="preserve"> </w:t>
                  </w:r>
                </w:p>
                <w:p w:rsidR="003777CF" w:rsidRPr="00703A71" w:rsidRDefault="003777CF" w:rsidP="00BD5BB4">
                  <w:pPr>
                    <w:framePr w:hSpace="141" w:wrap="around" w:vAnchor="text" w:hAnchor="margin" w:y="-77"/>
                    <w:jc w:val="both"/>
                    <w:rPr>
                      <w:color w:val="FF0000"/>
                      <w:sz w:val="22"/>
                      <w:szCs w:val="22"/>
                    </w:rPr>
                  </w:pPr>
                  <w:r w:rsidRPr="00703A71">
                    <w:rPr>
                      <w:sz w:val="22"/>
                      <w:szCs w:val="22"/>
                    </w:rPr>
                    <w:t>A. S. 2024/25 La classe 5^ D dei Servizi Enogastronomia e Ospitalità Alberghiera percorso: Enogastronomia si compone di 11 allievi di cui 7 maschi e 4 femmine, 10 provenienti dalla 4^ Deg dell’anno precedente ed un’alunna M.C. proveniente da un’altra classe quinta dello stesso indirizzo e del medesimo Istituto. L’ alunna K.K. segue le attività alternative alla religione Cattolica.</w:t>
                  </w:r>
                </w:p>
                <w:p w:rsidR="003777CF" w:rsidRPr="00703A71" w:rsidRDefault="003777CF" w:rsidP="00BD5BB4">
                  <w:pPr>
                    <w:framePr w:hSpace="141" w:wrap="around" w:vAnchor="text" w:hAnchor="margin" w:y="-77"/>
                    <w:jc w:val="both"/>
                    <w:rPr>
                      <w:sz w:val="22"/>
                      <w:szCs w:val="22"/>
                    </w:rPr>
                  </w:pPr>
                  <w:r w:rsidRPr="00703A71">
                    <w:rPr>
                      <w:sz w:val="22"/>
                      <w:szCs w:val="22"/>
                    </w:rPr>
                    <w:t xml:space="preserve"> Gli alunni, appartenenti a un ambiente socio-culturale eterogeneo, hanno maturato nel corso degli anni, un buon livello di coesione e socializzazione.</w:t>
                  </w:r>
                </w:p>
                <w:p w:rsidR="003777CF" w:rsidRPr="00703A71" w:rsidRDefault="003777CF" w:rsidP="00BD5BB4">
                  <w:pPr>
                    <w:framePr w:hSpace="141" w:wrap="around" w:vAnchor="text" w:hAnchor="margin" w:y="-77"/>
                    <w:jc w:val="both"/>
                    <w:rPr>
                      <w:sz w:val="22"/>
                      <w:szCs w:val="22"/>
                    </w:rPr>
                  </w:pPr>
                  <w:r w:rsidRPr="00703A71">
                    <w:rPr>
                      <w:sz w:val="22"/>
                      <w:szCs w:val="22"/>
                    </w:rPr>
                    <w:t>Gli studenti presentano peculiarità, attitudini e approcci allo studio differenti: solo una piccola parte dimostra interesse e impegno costante ed è dotata di una buona capacità di analisi e sintesi dei contenuti proposti; la restante parte affronta il percorso con qualche incertezza e profonda incostanza nell’applicazione.</w:t>
                  </w:r>
                </w:p>
                <w:p w:rsidR="003777CF" w:rsidRPr="00703A71" w:rsidRDefault="003777CF" w:rsidP="00BD5BB4">
                  <w:pPr>
                    <w:framePr w:hSpace="141" w:wrap="around" w:vAnchor="text" w:hAnchor="margin" w:y="-77"/>
                    <w:jc w:val="both"/>
                    <w:rPr>
                      <w:sz w:val="22"/>
                      <w:szCs w:val="22"/>
                    </w:rPr>
                  </w:pPr>
                  <w:r w:rsidRPr="00703A71">
                    <w:rPr>
                      <w:sz w:val="22"/>
                      <w:szCs w:val="22"/>
                    </w:rPr>
                    <w:t>Durante l’anno scolastico i docenti hanno rilevato momenti di distrazione e poco coinvolgimento, la partecipazione, la motivazione allo studio e l’impegno personale rispetto alle attività scolastiche proposte non sono state sempre adeguate in tutte le discipline.</w:t>
                  </w:r>
                </w:p>
                <w:p w:rsidR="003777CF" w:rsidRPr="00703A71" w:rsidRDefault="003777CF" w:rsidP="00BD5BB4">
                  <w:pPr>
                    <w:framePr w:hSpace="141" w:wrap="around" w:vAnchor="text" w:hAnchor="margin" w:y="-77"/>
                    <w:jc w:val="both"/>
                    <w:rPr>
                      <w:sz w:val="22"/>
                      <w:szCs w:val="22"/>
                    </w:rPr>
                  </w:pPr>
                  <w:r w:rsidRPr="00703A71">
                    <w:rPr>
                      <w:sz w:val="22"/>
                      <w:szCs w:val="22"/>
                    </w:rPr>
                    <w:t>Non tutti gli allievi hanno lavorato con quella regolarità e quell’impegno necessari per far fruttare al meglio le loro potenzialità. Alcuni infatti, con limiti derivanti da una preparazione di base poco assimilata, e da una partecipazione superficiale e discontinua, hanno conseguito con una certa difficoltà le competenze richieste, pertanto, sotto il profilo didattico, la classe nel complesso si attesta su livelli sufficienti, salvo qualche elemento che ha conseguito risultati più che buoni, grazie ad un impegno ed una partecipazione assidua e costante .</w:t>
                  </w:r>
                </w:p>
                <w:p w:rsidR="003777CF" w:rsidRPr="00703A71" w:rsidRDefault="003777CF" w:rsidP="00BD5BB4">
                  <w:pPr>
                    <w:framePr w:hSpace="141" w:wrap="around" w:vAnchor="text" w:hAnchor="margin" w:y="-77"/>
                    <w:jc w:val="both"/>
                    <w:rPr>
                      <w:sz w:val="22"/>
                      <w:szCs w:val="22"/>
                    </w:rPr>
                  </w:pPr>
                  <w:r w:rsidRPr="00703A71">
                    <w:rPr>
                      <w:sz w:val="22"/>
                      <w:szCs w:val="22"/>
                    </w:rPr>
                    <w:t>Sono state adottate strategie miranti a recuperare, soprattutto negli alunni più deboli, la motivazione allo studio e a potenziare il senso del dovere e della responsabilità, tenendo conto delle caratteristiche di ciascuno di loro, delle personali modalità di apprendimento nonché delle loro potenzialità, ma non sempre hanno risposto tutti positivamente agli stimoli didattici, costantemente proposti loro dal Consiglio di classe.</w:t>
                  </w:r>
                </w:p>
                <w:p w:rsidR="003777CF" w:rsidRPr="00703A71" w:rsidRDefault="003777CF" w:rsidP="00BD5BB4">
                  <w:pPr>
                    <w:framePr w:hSpace="141" w:wrap="around" w:vAnchor="text" w:hAnchor="margin" w:y="-77"/>
                    <w:jc w:val="both"/>
                    <w:rPr>
                      <w:sz w:val="22"/>
                      <w:szCs w:val="22"/>
                    </w:rPr>
                  </w:pPr>
                  <w:r w:rsidRPr="00703A71">
                    <w:rPr>
                      <w:sz w:val="22"/>
                      <w:szCs w:val="22"/>
                    </w:rPr>
                    <w:t>Durante l’anno scolastico sono state proposte diverse attività di recupero, svoltesi in orario curriculare mediante interventi individualizzati, pause didattiche e prove in itinere per la verifica del saldo del debito.</w:t>
                  </w:r>
                </w:p>
                <w:p w:rsidR="003777CF" w:rsidRPr="00703A71" w:rsidRDefault="003777CF" w:rsidP="00BD5BB4">
                  <w:pPr>
                    <w:framePr w:hSpace="141" w:wrap="around" w:vAnchor="text" w:hAnchor="margin" w:y="-77"/>
                    <w:jc w:val="both"/>
                    <w:rPr>
                      <w:sz w:val="22"/>
                      <w:szCs w:val="22"/>
                    </w:rPr>
                  </w:pPr>
                  <w:r w:rsidRPr="00703A71">
                    <w:rPr>
                      <w:sz w:val="22"/>
                      <w:szCs w:val="22"/>
                    </w:rPr>
                    <w:t xml:space="preserve">La frequenza non è stata sempre regolare, in  riferimento ad alcuni può definirsi assidua; altri invece, hanno fatto registrare un numero significativo di assenze e ritardi. </w:t>
                  </w:r>
                </w:p>
              </w:tc>
            </w:tr>
          </w:tbl>
          <w:p w:rsidR="003777CF" w:rsidRPr="00703A71" w:rsidRDefault="003777CF" w:rsidP="003777CF">
            <w:pPr>
              <w:rPr>
                <w:rFonts w:ascii="Times New Roman" w:hAnsi="Times New Roman" w:cs="Times New Roman"/>
                <w:b/>
              </w:rPr>
            </w:pPr>
            <w:r w:rsidRPr="00703A71">
              <w:rPr>
                <w:rFonts w:ascii="Times New Roman" w:eastAsia="Times New Roman" w:hAnsi="Times New Roman" w:cs="Times New Roman"/>
              </w:rPr>
              <w:t xml:space="preserve"> </w:t>
            </w:r>
          </w:p>
          <w:p w:rsidR="003777CF" w:rsidRPr="00703A71" w:rsidRDefault="003777CF" w:rsidP="003777CF">
            <w:pPr>
              <w:ind w:left="142"/>
              <w:jc w:val="both"/>
              <w:rPr>
                <w:rFonts w:ascii="Times New Roman" w:hAnsi="Times New Roman" w:cs="Times New Roman"/>
                <w:b/>
              </w:rPr>
            </w:pPr>
          </w:p>
          <w:p w:rsidR="003777CF" w:rsidRPr="00703A71" w:rsidRDefault="003777CF" w:rsidP="003777CF">
            <w:pPr>
              <w:ind w:left="142"/>
              <w:jc w:val="both"/>
              <w:rPr>
                <w:rFonts w:ascii="Times New Roman" w:hAnsi="Times New Roman" w:cs="Times New Roman"/>
                <w:b/>
              </w:rPr>
            </w:pPr>
          </w:p>
          <w:p w:rsidR="003777CF" w:rsidRPr="00703A71" w:rsidRDefault="003777CF" w:rsidP="003777CF">
            <w:pPr>
              <w:ind w:left="142"/>
              <w:jc w:val="both"/>
              <w:rPr>
                <w:rFonts w:ascii="Times New Roman" w:hAnsi="Times New Roman" w:cs="Times New Roman"/>
                <w:b/>
              </w:rPr>
            </w:pPr>
          </w:p>
          <w:p w:rsidR="003777CF" w:rsidRPr="00703A71" w:rsidRDefault="003777CF" w:rsidP="003777CF">
            <w:pPr>
              <w:ind w:left="142"/>
              <w:jc w:val="both"/>
              <w:rPr>
                <w:rFonts w:ascii="Times New Roman" w:hAnsi="Times New Roman" w:cs="Times New Roman"/>
                <w:b/>
              </w:rPr>
            </w:pPr>
            <w:r w:rsidRPr="00703A71">
              <w:rPr>
                <w:rFonts w:ascii="Times New Roman" w:hAnsi="Times New Roman" w:cs="Times New Roman"/>
                <w:b/>
              </w:rPr>
              <w:t xml:space="preserve">                                                                                                                                               </w:t>
            </w:r>
          </w:p>
        </w:tc>
      </w:tr>
    </w:tbl>
    <w:p w:rsidR="00C46FF0" w:rsidRDefault="00C46FF0">
      <w:pPr>
        <w:pBdr>
          <w:bottom w:val="single" w:sz="12" w:space="1" w:color="000000"/>
        </w:pBdr>
        <w:rPr>
          <w:sz w:val="20"/>
          <w:szCs w:val="20"/>
        </w:rPr>
      </w:pPr>
    </w:p>
    <w:p w:rsidR="00C46FF0" w:rsidRDefault="00C46FF0">
      <w:pPr>
        <w:pBdr>
          <w:bottom w:val="single" w:sz="12" w:space="1" w:color="000000"/>
        </w:pBdr>
        <w:rPr>
          <w:sz w:val="20"/>
          <w:szCs w:val="20"/>
        </w:rPr>
      </w:pPr>
    </w:p>
    <w:p w:rsidR="00C46FF0" w:rsidRDefault="00C46FF0">
      <w:pPr>
        <w:pBdr>
          <w:bottom w:val="single" w:sz="12" w:space="1" w:color="000000"/>
        </w:pBdr>
        <w:rPr>
          <w:sz w:val="20"/>
          <w:szCs w:val="20"/>
        </w:rPr>
      </w:pPr>
    </w:p>
    <w:p w:rsidR="00C46FF0" w:rsidRDefault="00C46FF0">
      <w:pPr>
        <w:pBdr>
          <w:bottom w:val="single" w:sz="12" w:space="1" w:color="000000"/>
        </w:pBdr>
        <w:rPr>
          <w:sz w:val="20"/>
          <w:szCs w:val="20"/>
        </w:rPr>
      </w:pPr>
    </w:p>
    <w:p w:rsidR="00C46FF0" w:rsidRDefault="00C46FF0">
      <w:pPr>
        <w:pBdr>
          <w:bottom w:val="single" w:sz="12" w:space="1" w:color="000000"/>
        </w:pBdr>
        <w:rPr>
          <w:sz w:val="20"/>
          <w:szCs w:val="20"/>
        </w:rPr>
      </w:pPr>
    </w:p>
    <w:tbl>
      <w:tblPr>
        <w:tblStyle w:val="af1"/>
        <w:tblpPr w:leftFromText="141" w:rightFromText="141" w:vertAnchor="page" w:horzAnchor="margin" w:tblpXSpec="center" w:tblpY="4876"/>
        <w:tblW w:w="77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4"/>
        <w:gridCol w:w="1066"/>
        <w:gridCol w:w="1101"/>
        <w:gridCol w:w="1224"/>
      </w:tblGrid>
      <w:tr w:rsidR="00C46FF0" w:rsidTr="002C2D8D">
        <w:trPr>
          <w:trHeight w:val="227"/>
        </w:trPr>
        <w:tc>
          <w:tcPr>
            <w:tcW w:w="4394" w:type="dxa"/>
          </w:tcPr>
          <w:p w:rsidR="00C46FF0" w:rsidRDefault="00AA12AD" w:rsidP="002C2D8D">
            <w:pPr>
              <w:spacing w:line="480" w:lineRule="auto"/>
              <w:rPr>
                <w:sz w:val="20"/>
                <w:szCs w:val="20"/>
              </w:rPr>
            </w:pPr>
            <w:r>
              <w:rPr>
                <w:sz w:val="20"/>
                <w:szCs w:val="20"/>
              </w:rPr>
              <w:t>DISCIPLINE</w:t>
            </w:r>
          </w:p>
        </w:tc>
        <w:tc>
          <w:tcPr>
            <w:tcW w:w="1066" w:type="dxa"/>
          </w:tcPr>
          <w:p w:rsidR="00C46FF0" w:rsidRDefault="00AA12AD" w:rsidP="002C2D8D">
            <w:pPr>
              <w:spacing w:line="480" w:lineRule="auto"/>
              <w:rPr>
                <w:sz w:val="20"/>
                <w:szCs w:val="20"/>
              </w:rPr>
            </w:pPr>
            <w:r>
              <w:rPr>
                <w:sz w:val="20"/>
                <w:szCs w:val="20"/>
              </w:rPr>
              <w:t xml:space="preserve">CLASSE </w:t>
            </w:r>
          </w:p>
          <w:p w:rsidR="00C46FF0" w:rsidRDefault="00AA12AD" w:rsidP="002C2D8D">
            <w:pPr>
              <w:spacing w:line="480" w:lineRule="auto"/>
              <w:rPr>
                <w:sz w:val="20"/>
                <w:szCs w:val="20"/>
              </w:rPr>
            </w:pPr>
            <w:r>
              <w:rPr>
                <w:sz w:val="20"/>
                <w:szCs w:val="20"/>
              </w:rPr>
              <w:t>TERZA</w:t>
            </w:r>
          </w:p>
        </w:tc>
        <w:tc>
          <w:tcPr>
            <w:tcW w:w="1101" w:type="dxa"/>
          </w:tcPr>
          <w:p w:rsidR="00C46FF0" w:rsidRDefault="00AA12AD" w:rsidP="002C2D8D">
            <w:pPr>
              <w:spacing w:line="480" w:lineRule="auto"/>
              <w:rPr>
                <w:sz w:val="20"/>
                <w:szCs w:val="20"/>
              </w:rPr>
            </w:pPr>
            <w:r>
              <w:rPr>
                <w:sz w:val="20"/>
                <w:szCs w:val="20"/>
              </w:rPr>
              <w:t>CLASSE</w:t>
            </w:r>
          </w:p>
          <w:p w:rsidR="00C46FF0" w:rsidRDefault="00AA12AD" w:rsidP="002C2D8D">
            <w:pPr>
              <w:spacing w:line="480" w:lineRule="auto"/>
              <w:rPr>
                <w:sz w:val="20"/>
                <w:szCs w:val="20"/>
              </w:rPr>
            </w:pPr>
            <w:r>
              <w:rPr>
                <w:sz w:val="20"/>
                <w:szCs w:val="20"/>
              </w:rPr>
              <w:t>QUARTA</w:t>
            </w:r>
          </w:p>
        </w:tc>
        <w:tc>
          <w:tcPr>
            <w:tcW w:w="1224" w:type="dxa"/>
          </w:tcPr>
          <w:p w:rsidR="00C46FF0" w:rsidRDefault="00AA12AD" w:rsidP="002C2D8D">
            <w:pPr>
              <w:spacing w:line="480" w:lineRule="auto"/>
              <w:rPr>
                <w:sz w:val="20"/>
                <w:szCs w:val="20"/>
              </w:rPr>
            </w:pPr>
            <w:r>
              <w:rPr>
                <w:sz w:val="20"/>
                <w:szCs w:val="20"/>
              </w:rPr>
              <w:t>CLASSE</w:t>
            </w:r>
          </w:p>
          <w:p w:rsidR="00C46FF0" w:rsidRDefault="00AA12AD" w:rsidP="002C2D8D">
            <w:pPr>
              <w:spacing w:line="480" w:lineRule="auto"/>
              <w:rPr>
                <w:sz w:val="20"/>
                <w:szCs w:val="20"/>
              </w:rPr>
            </w:pPr>
            <w:r>
              <w:rPr>
                <w:sz w:val="20"/>
                <w:szCs w:val="20"/>
              </w:rPr>
              <w:t>QUINTA</w:t>
            </w:r>
          </w:p>
        </w:tc>
      </w:tr>
      <w:tr w:rsidR="00C46FF0" w:rsidTr="002C2D8D">
        <w:trPr>
          <w:trHeight w:val="350"/>
        </w:trPr>
        <w:tc>
          <w:tcPr>
            <w:tcW w:w="4394" w:type="dxa"/>
          </w:tcPr>
          <w:p w:rsidR="00C46FF0" w:rsidRDefault="00AA12AD" w:rsidP="002C2D8D">
            <w:pPr>
              <w:spacing w:line="480" w:lineRule="auto"/>
              <w:rPr>
                <w:sz w:val="20"/>
                <w:szCs w:val="20"/>
              </w:rPr>
            </w:pPr>
            <w:r>
              <w:rPr>
                <w:sz w:val="20"/>
                <w:szCs w:val="20"/>
              </w:rPr>
              <w:t>RELIGIONE</w:t>
            </w:r>
          </w:p>
        </w:tc>
        <w:tc>
          <w:tcPr>
            <w:tcW w:w="1066" w:type="dxa"/>
            <w:vAlign w:val="center"/>
          </w:tcPr>
          <w:p w:rsidR="00C46FF0" w:rsidRPr="002C2D8D" w:rsidRDefault="00C46FF0" w:rsidP="002C2D8D">
            <w:pPr>
              <w:spacing w:line="480" w:lineRule="auto"/>
              <w:rPr>
                <w:sz w:val="24"/>
                <w:szCs w:val="24"/>
              </w:rPr>
            </w:pPr>
          </w:p>
        </w:tc>
        <w:tc>
          <w:tcPr>
            <w:tcW w:w="1101" w:type="dxa"/>
            <w:vAlign w:val="center"/>
          </w:tcPr>
          <w:p w:rsidR="00C46FF0" w:rsidRPr="002C2D8D" w:rsidRDefault="00C46FF0" w:rsidP="002C2D8D">
            <w:pPr>
              <w:spacing w:line="480" w:lineRule="auto"/>
              <w:rPr>
                <w:sz w:val="24"/>
                <w:szCs w:val="24"/>
              </w:rPr>
            </w:pPr>
          </w:p>
        </w:tc>
        <w:tc>
          <w:tcPr>
            <w:tcW w:w="1224" w:type="dxa"/>
            <w:vAlign w:val="center"/>
          </w:tcPr>
          <w:p w:rsidR="00C46FF0" w:rsidRPr="002C2D8D" w:rsidRDefault="00AA12AD" w:rsidP="002C2D8D">
            <w:pPr>
              <w:spacing w:line="480" w:lineRule="auto"/>
              <w:jc w:val="center"/>
              <w:rPr>
                <w:sz w:val="24"/>
                <w:szCs w:val="24"/>
              </w:rPr>
            </w:pPr>
            <w:r w:rsidRPr="002C2D8D">
              <w:rPr>
                <w:sz w:val="24"/>
                <w:szCs w:val="24"/>
              </w:rPr>
              <w:t>x</w:t>
            </w:r>
          </w:p>
        </w:tc>
      </w:tr>
      <w:tr w:rsidR="00C46FF0" w:rsidTr="002C2D8D">
        <w:trPr>
          <w:trHeight w:val="350"/>
        </w:trPr>
        <w:tc>
          <w:tcPr>
            <w:tcW w:w="4394" w:type="dxa"/>
          </w:tcPr>
          <w:p w:rsidR="00C46FF0" w:rsidRDefault="00AA12AD" w:rsidP="002C2D8D">
            <w:pPr>
              <w:spacing w:line="480" w:lineRule="auto"/>
              <w:rPr>
                <w:sz w:val="20"/>
                <w:szCs w:val="20"/>
              </w:rPr>
            </w:pPr>
            <w:r>
              <w:rPr>
                <w:sz w:val="20"/>
                <w:szCs w:val="20"/>
              </w:rPr>
              <w:t>ATTIVITÀ ALTERNATIVA ALLA RC</w:t>
            </w:r>
          </w:p>
        </w:tc>
        <w:tc>
          <w:tcPr>
            <w:tcW w:w="1066" w:type="dxa"/>
            <w:vAlign w:val="center"/>
          </w:tcPr>
          <w:p w:rsidR="00C46FF0" w:rsidRPr="002C2D8D" w:rsidRDefault="00C46FF0" w:rsidP="002C2D8D">
            <w:pPr>
              <w:spacing w:line="480" w:lineRule="auto"/>
              <w:rPr>
                <w:sz w:val="24"/>
                <w:szCs w:val="24"/>
              </w:rPr>
            </w:pPr>
          </w:p>
        </w:tc>
        <w:tc>
          <w:tcPr>
            <w:tcW w:w="1101" w:type="dxa"/>
            <w:vAlign w:val="center"/>
          </w:tcPr>
          <w:p w:rsidR="00C46FF0" w:rsidRPr="002C2D8D" w:rsidRDefault="00C46FF0" w:rsidP="002C2D8D">
            <w:pPr>
              <w:spacing w:line="480" w:lineRule="auto"/>
              <w:rPr>
                <w:sz w:val="24"/>
                <w:szCs w:val="24"/>
              </w:rPr>
            </w:pPr>
          </w:p>
        </w:tc>
        <w:tc>
          <w:tcPr>
            <w:tcW w:w="1224" w:type="dxa"/>
            <w:vAlign w:val="center"/>
          </w:tcPr>
          <w:p w:rsidR="00C46FF0" w:rsidRPr="002C2D8D" w:rsidRDefault="00AA12AD" w:rsidP="002C2D8D">
            <w:pPr>
              <w:spacing w:line="480" w:lineRule="auto"/>
              <w:jc w:val="center"/>
              <w:rPr>
                <w:sz w:val="24"/>
                <w:szCs w:val="24"/>
              </w:rPr>
            </w:pPr>
            <w:r w:rsidRPr="002C2D8D">
              <w:rPr>
                <w:sz w:val="24"/>
                <w:szCs w:val="24"/>
              </w:rPr>
              <w:t>x</w:t>
            </w:r>
          </w:p>
        </w:tc>
      </w:tr>
      <w:tr w:rsidR="00C46FF0" w:rsidTr="002C2D8D">
        <w:trPr>
          <w:trHeight w:val="350"/>
        </w:trPr>
        <w:tc>
          <w:tcPr>
            <w:tcW w:w="4394" w:type="dxa"/>
          </w:tcPr>
          <w:p w:rsidR="00C46FF0" w:rsidRDefault="00AA12AD" w:rsidP="002C2D8D">
            <w:pPr>
              <w:pStyle w:val="Titolo1"/>
              <w:spacing w:line="480" w:lineRule="auto"/>
              <w:jc w:val="left"/>
              <w:outlineLvl w:val="0"/>
              <w:rPr>
                <w:rFonts w:ascii="Times New Roman" w:eastAsia="Times New Roman" w:hAnsi="Times New Roman" w:cs="Times New Roman"/>
                <w:b w:val="0"/>
                <w:sz w:val="20"/>
                <w:szCs w:val="20"/>
              </w:rPr>
            </w:pPr>
            <w:r>
              <w:rPr>
                <w:rFonts w:ascii="Times New Roman" w:eastAsia="Times New Roman" w:hAnsi="Times New Roman" w:cs="Times New Roman"/>
                <w:b w:val="0"/>
                <w:sz w:val="20"/>
                <w:szCs w:val="20"/>
              </w:rPr>
              <w:t>LINGUA E LETTERATURA ITALIANA</w:t>
            </w:r>
          </w:p>
        </w:tc>
        <w:tc>
          <w:tcPr>
            <w:tcW w:w="1066" w:type="dxa"/>
            <w:vAlign w:val="center"/>
          </w:tcPr>
          <w:p w:rsidR="00C46FF0" w:rsidRPr="002C2D8D" w:rsidRDefault="00AA12AD" w:rsidP="002C2D8D">
            <w:pPr>
              <w:spacing w:line="480" w:lineRule="auto"/>
              <w:jc w:val="center"/>
              <w:rPr>
                <w:sz w:val="24"/>
                <w:szCs w:val="24"/>
              </w:rPr>
            </w:pPr>
            <w:r w:rsidRPr="002C2D8D">
              <w:rPr>
                <w:sz w:val="24"/>
                <w:szCs w:val="24"/>
              </w:rPr>
              <w:t>X</w:t>
            </w:r>
          </w:p>
        </w:tc>
        <w:tc>
          <w:tcPr>
            <w:tcW w:w="1101" w:type="dxa"/>
            <w:vAlign w:val="center"/>
          </w:tcPr>
          <w:p w:rsidR="00C46FF0" w:rsidRPr="002C2D8D" w:rsidRDefault="00AA12AD" w:rsidP="002C2D8D">
            <w:pPr>
              <w:spacing w:line="480" w:lineRule="auto"/>
              <w:jc w:val="center"/>
              <w:rPr>
                <w:sz w:val="24"/>
                <w:szCs w:val="24"/>
              </w:rPr>
            </w:pPr>
            <w:r w:rsidRPr="002C2D8D">
              <w:rPr>
                <w:sz w:val="24"/>
                <w:szCs w:val="24"/>
              </w:rPr>
              <w:t>X</w:t>
            </w: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114"/>
        </w:trPr>
        <w:tc>
          <w:tcPr>
            <w:tcW w:w="4394" w:type="dxa"/>
          </w:tcPr>
          <w:p w:rsidR="00C46FF0" w:rsidRDefault="00AA12AD" w:rsidP="002C2D8D">
            <w:pPr>
              <w:spacing w:line="480" w:lineRule="auto"/>
              <w:rPr>
                <w:sz w:val="20"/>
                <w:szCs w:val="20"/>
              </w:rPr>
            </w:pPr>
            <w:r>
              <w:rPr>
                <w:sz w:val="20"/>
                <w:szCs w:val="20"/>
              </w:rPr>
              <w:t>STORIA</w:t>
            </w:r>
          </w:p>
        </w:tc>
        <w:tc>
          <w:tcPr>
            <w:tcW w:w="1066" w:type="dxa"/>
            <w:vAlign w:val="center"/>
          </w:tcPr>
          <w:p w:rsidR="00C46FF0" w:rsidRPr="002C2D8D" w:rsidRDefault="00C46FF0" w:rsidP="002C2D8D">
            <w:pPr>
              <w:spacing w:line="480" w:lineRule="auto"/>
              <w:jc w:val="center"/>
              <w:rPr>
                <w:sz w:val="24"/>
                <w:szCs w:val="24"/>
              </w:rPr>
            </w:pPr>
          </w:p>
        </w:tc>
        <w:tc>
          <w:tcPr>
            <w:tcW w:w="1101" w:type="dxa"/>
            <w:vAlign w:val="center"/>
          </w:tcPr>
          <w:p w:rsidR="00C46FF0" w:rsidRPr="002C2D8D" w:rsidRDefault="00C46FF0" w:rsidP="002C2D8D">
            <w:pPr>
              <w:spacing w:line="480" w:lineRule="auto"/>
              <w:jc w:val="center"/>
              <w:rPr>
                <w:sz w:val="24"/>
                <w:szCs w:val="24"/>
              </w:rPr>
            </w:pPr>
          </w:p>
        </w:tc>
        <w:tc>
          <w:tcPr>
            <w:tcW w:w="1224" w:type="dxa"/>
            <w:vAlign w:val="center"/>
          </w:tcPr>
          <w:p w:rsidR="00C46FF0" w:rsidRPr="002C2D8D" w:rsidRDefault="002C2D8D" w:rsidP="002C2D8D">
            <w:pPr>
              <w:spacing w:line="480" w:lineRule="auto"/>
              <w:jc w:val="center"/>
              <w:rPr>
                <w:smallCaps/>
                <w:sz w:val="24"/>
                <w:szCs w:val="24"/>
              </w:rPr>
            </w:pPr>
            <w:r w:rsidRPr="002C2D8D">
              <w:rPr>
                <w:smallCaps/>
                <w:sz w:val="24"/>
                <w:szCs w:val="24"/>
              </w:rPr>
              <w:t>X</w:t>
            </w:r>
          </w:p>
        </w:tc>
      </w:tr>
      <w:tr w:rsidR="00C46FF0" w:rsidTr="002C2D8D">
        <w:trPr>
          <w:trHeight w:val="114"/>
        </w:trPr>
        <w:tc>
          <w:tcPr>
            <w:tcW w:w="4394" w:type="dxa"/>
          </w:tcPr>
          <w:p w:rsidR="00C46FF0" w:rsidRDefault="00AA12AD" w:rsidP="002C2D8D">
            <w:pPr>
              <w:spacing w:line="480" w:lineRule="auto"/>
              <w:rPr>
                <w:sz w:val="20"/>
                <w:szCs w:val="20"/>
              </w:rPr>
            </w:pPr>
            <w:r>
              <w:rPr>
                <w:sz w:val="20"/>
                <w:szCs w:val="20"/>
              </w:rPr>
              <w:t>LINGUA INGLESE</w:t>
            </w:r>
          </w:p>
        </w:tc>
        <w:tc>
          <w:tcPr>
            <w:tcW w:w="1066" w:type="dxa"/>
            <w:vAlign w:val="center"/>
          </w:tcPr>
          <w:p w:rsidR="00C46FF0" w:rsidRPr="002C2D8D" w:rsidRDefault="00AA12AD" w:rsidP="002C2D8D">
            <w:pPr>
              <w:spacing w:line="480" w:lineRule="auto"/>
              <w:jc w:val="center"/>
              <w:rPr>
                <w:sz w:val="24"/>
                <w:szCs w:val="24"/>
              </w:rPr>
            </w:pPr>
            <w:r w:rsidRPr="002C2D8D">
              <w:rPr>
                <w:sz w:val="24"/>
                <w:szCs w:val="24"/>
              </w:rPr>
              <w:t>X</w:t>
            </w:r>
          </w:p>
        </w:tc>
        <w:tc>
          <w:tcPr>
            <w:tcW w:w="1101" w:type="dxa"/>
            <w:vAlign w:val="center"/>
          </w:tcPr>
          <w:p w:rsidR="00C46FF0" w:rsidRPr="002C2D8D" w:rsidRDefault="00AA12AD" w:rsidP="002C2D8D">
            <w:pPr>
              <w:spacing w:line="480" w:lineRule="auto"/>
              <w:jc w:val="center"/>
              <w:rPr>
                <w:sz w:val="24"/>
                <w:szCs w:val="24"/>
              </w:rPr>
            </w:pPr>
            <w:r w:rsidRPr="002C2D8D">
              <w:rPr>
                <w:sz w:val="24"/>
                <w:szCs w:val="24"/>
              </w:rPr>
              <w:t>X</w:t>
            </w: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114"/>
        </w:trPr>
        <w:tc>
          <w:tcPr>
            <w:tcW w:w="4394" w:type="dxa"/>
          </w:tcPr>
          <w:p w:rsidR="00C46FF0" w:rsidRDefault="00AA12AD" w:rsidP="002C2D8D">
            <w:pPr>
              <w:spacing w:line="480" w:lineRule="auto"/>
              <w:rPr>
                <w:sz w:val="20"/>
                <w:szCs w:val="20"/>
              </w:rPr>
            </w:pPr>
            <w:r>
              <w:rPr>
                <w:sz w:val="20"/>
                <w:szCs w:val="20"/>
              </w:rPr>
              <w:t>LINGUA FRANCESE</w:t>
            </w:r>
          </w:p>
        </w:tc>
        <w:tc>
          <w:tcPr>
            <w:tcW w:w="1066" w:type="dxa"/>
            <w:vAlign w:val="center"/>
          </w:tcPr>
          <w:p w:rsidR="00C46FF0" w:rsidRPr="002C2D8D" w:rsidRDefault="00C46FF0" w:rsidP="002C2D8D">
            <w:pPr>
              <w:spacing w:line="480" w:lineRule="auto"/>
              <w:jc w:val="center"/>
              <w:rPr>
                <w:smallCaps/>
                <w:sz w:val="24"/>
                <w:szCs w:val="24"/>
              </w:rPr>
            </w:pPr>
          </w:p>
        </w:tc>
        <w:tc>
          <w:tcPr>
            <w:tcW w:w="1101" w:type="dxa"/>
            <w:vAlign w:val="center"/>
          </w:tcPr>
          <w:p w:rsidR="00C46FF0" w:rsidRPr="002C2D8D" w:rsidRDefault="00C46FF0" w:rsidP="002C2D8D">
            <w:pPr>
              <w:spacing w:line="480" w:lineRule="auto"/>
              <w:jc w:val="center"/>
              <w:rPr>
                <w:smallCaps/>
                <w:sz w:val="24"/>
                <w:szCs w:val="24"/>
              </w:rPr>
            </w:pP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114"/>
        </w:trPr>
        <w:tc>
          <w:tcPr>
            <w:tcW w:w="4394" w:type="dxa"/>
          </w:tcPr>
          <w:p w:rsidR="00C46FF0" w:rsidRDefault="00AA12AD" w:rsidP="002C2D8D">
            <w:pPr>
              <w:spacing w:line="480" w:lineRule="auto"/>
              <w:rPr>
                <w:sz w:val="20"/>
                <w:szCs w:val="20"/>
              </w:rPr>
            </w:pPr>
            <w:r>
              <w:rPr>
                <w:sz w:val="20"/>
                <w:szCs w:val="20"/>
              </w:rPr>
              <w:t>MATEMATICA</w:t>
            </w:r>
          </w:p>
        </w:tc>
        <w:tc>
          <w:tcPr>
            <w:tcW w:w="1066" w:type="dxa"/>
            <w:vAlign w:val="center"/>
          </w:tcPr>
          <w:p w:rsidR="00C46FF0" w:rsidRPr="002C2D8D" w:rsidRDefault="00C46FF0" w:rsidP="002C2D8D">
            <w:pPr>
              <w:spacing w:line="480" w:lineRule="auto"/>
              <w:jc w:val="center"/>
              <w:rPr>
                <w:smallCaps/>
                <w:sz w:val="24"/>
                <w:szCs w:val="24"/>
              </w:rPr>
            </w:pPr>
          </w:p>
        </w:tc>
        <w:tc>
          <w:tcPr>
            <w:tcW w:w="1101"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227"/>
        </w:trPr>
        <w:tc>
          <w:tcPr>
            <w:tcW w:w="4394" w:type="dxa"/>
          </w:tcPr>
          <w:p w:rsidR="00C46FF0" w:rsidRDefault="00AA12AD" w:rsidP="002C2D8D">
            <w:pPr>
              <w:spacing w:line="480" w:lineRule="auto"/>
              <w:rPr>
                <w:sz w:val="20"/>
                <w:szCs w:val="20"/>
              </w:rPr>
            </w:pPr>
            <w:r>
              <w:rPr>
                <w:sz w:val="20"/>
                <w:szCs w:val="20"/>
              </w:rPr>
              <w:t>SCIENZE MOTORIE E SPORTIVE</w:t>
            </w:r>
          </w:p>
        </w:tc>
        <w:tc>
          <w:tcPr>
            <w:tcW w:w="1066" w:type="dxa"/>
            <w:vAlign w:val="center"/>
          </w:tcPr>
          <w:p w:rsidR="00C46FF0" w:rsidRPr="002C2D8D" w:rsidRDefault="00C46FF0" w:rsidP="002C2D8D">
            <w:pPr>
              <w:spacing w:line="480" w:lineRule="auto"/>
              <w:jc w:val="center"/>
              <w:rPr>
                <w:smallCaps/>
                <w:sz w:val="24"/>
                <w:szCs w:val="24"/>
              </w:rPr>
            </w:pPr>
          </w:p>
        </w:tc>
        <w:tc>
          <w:tcPr>
            <w:tcW w:w="1101" w:type="dxa"/>
            <w:vAlign w:val="center"/>
          </w:tcPr>
          <w:p w:rsidR="00C46FF0" w:rsidRPr="002C2D8D" w:rsidRDefault="00C46FF0" w:rsidP="002C2D8D">
            <w:pPr>
              <w:spacing w:line="480" w:lineRule="auto"/>
              <w:jc w:val="center"/>
              <w:rPr>
                <w:smallCaps/>
                <w:sz w:val="24"/>
                <w:szCs w:val="24"/>
              </w:rPr>
            </w:pP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464"/>
        </w:trPr>
        <w:tc>
          <w:tcPr>
            <w:tcW w:w="4394" w:type="dxa"/>
          </w:tcPr>
          <w:p w:rsidR="00C46FF0" w:rsidRDefault="00AA12AD" w:rsidP="002C2D8D">
            <w:pPr>
              <w:spacing w:line="480" w:lineRule="auto"/>
              <w:rPr>
                <w:sz w:val="20"/>
                <w:szCs w:val="20"/>
              </w:rPr>
            </w:pPr>
            <w:r>
              <w:rPr>
                <w:sz w:val="20"/>
                <w:szCs w:val="20"/>
              </w:rPr>
              <w:t>LABORATORIO DEI SERVIZI ENOGASTRONOMICI – SETTORE CUCINA</w:t>
            </w:r>
          </w:p>
        </w:tc>
        <w:tc>
          <w:tcPr>
            <w:tcW w:w="1066" w:type="dxa"/>
            <w:vAlign w:val="center"/>
          </w:tcPr>
          <w:p w:rsidR="00C46FF0" w:rsidRPr="002C2D8D" w:rsidRDefault="00C46FF0" w:rsidP="002C2D8D">
            <w:pPr>
              <w:spacing w:line="480" w:lineRule="auto"/>
              <w:jc w:val="center"/>
              <w:rPr>
                <w:smallCaps/>
                <w:sz w:val="24"/>
                <w:szCs w:val="24"/>
              </w:rPr>
            </w:pPr>
          </w:p>
        </w:tc>
        <w:tc>
          <w:tcPr>
            <w:tcW w:w="1101" w:type="dxa"/>
            <w:vAlign w:val="center"/>
          </w:tcPr>
          <w:p w:rsidR="00C46FF0" w:rsidRPr="002C2D8D" w:rsidRDefault="00C46FF0" w:rsidP="002C2D8D">
            <w:pPr>
              <w:spacing w:line="480" w:lineRule="auto"/>
              <w:jc w:val="center"/>
              <w:rPr>
                <w:smallCaps/>
                <w:sz w:val="24"/>
                <w:szCs w:val="24"/>
              </w:rPr>
            </w:pPr>
          </w:p>
        </w:tc>
        <w:tc>
          <w:tcPr>
            <w:tcW w:w="1224" w:type="dxa"/>
            <w:vAlign w:val="center"/>
          </w:tcPr>
          <w:p w:rsidR="00C46FF0" w:rsidRPr="002C2D8D" w:rsidRDefault="002C2D8D" w:rsidP="002C2D8D">
            <w:pPr>
              <w:spacing w:line="480" w:lineRule="auto"/>
              <w:jc w:val="center"/>
              <w:rPr>
                <w:smallCaps/>
                <w:sz w:val="24"/>
                <w:szCs w:val="24"/>
              </w:rPr>
            </w:pPr>
            <w:r>
              <w:rPr>
                <w:smallCaps/>
                <w:sz w:val="24"/>
                <w:szCs w:val="24"/>
              </w:rPr>
              <w:t>x</w:t>
            </w:r>
          </w:p>
        </w:tc>
      </w:tr>
      <w:tr w:rsidR="00C46FF0" w:rsidTr="002C2D8D">
        <w:trPr>
          <w:trHeight w:val="586"/>
        </w:trPr>
        <w:tc>
          <w:tcPr>
            <w:tcW w:w="4394" w:type="dxa"/>
          </w:tcPr>
          <w:p w:rsidR="00C46FF0" w:rsidRDefault="00AA12AD" w:rsidP="002C2D8D">
            <w:pPr>
              <w:spacing w:line="480" w:lineRule="auto"/>
              <w:rPr>
                <w:sz w:val="20"/>
                <w:szCs w:val="20"/>
              </w:rPr>
            </w:pPr>
            <w:r>
              <w:rPr>
                <w:sz w:val="20"/>
                <w:szCs w:val="20"/>
              </w:rPr>
              <w:t>LABORATORIO DEI SERVIZI ENOGASTRONOMICI – SETTORE BAR-SALA E VENDITA</w:t>
            </w:r>
          </w:p>
        </w:tc>
        <w:tc>
          <w:tcPr>
            <w:tcW w:w="1066" w:type="dxa"/>
            <w:vAlign w:val="center"/>
          </w:tcPr>
          <w:p w:rsidR="00C46FF0" w:rsidRPr="002C2D8D" w:rsidRDefault="00C46FF0" w:rsidP="002C2D8D">
            <w:pPr>
              <w:spacing w:line="480" w:lineRule="auto"/>
              <w:jc w:val="center"/>
              <w:rPr>
                <w:smallCaps/>
                <w:sz w:val="24"/>
                <w:szCs w:val="24"/>
              </w:rPr>
            </w:pPr>
          </w:p>
        </w:tc>
        <w:tc>
          <w:tcPr>
            <w:tcW w:w="1101" w:type="dxa"/>
            <w:vAlign w:val="center"/>
          </w:tcPr>
          <w:p w:rsidR="00C46FF0" w:rsidRPr="002C2D8D" w:rsidRDefault="00C46FF0" w:rsidP="002C2D8D">
            <w:pPr>
              <w:spacing w:line="480" w:lineRule="auto"/>
              <w:jc w:val="center"/>
              <w:rPr>
                <w:smallCaps/>
                <w:sz w:val="24"/>
                <w:szCs w:val="24"/>
              </w:rPr>
            </w:pPr>
          </w:p>
        </w:tc>
        <w:tc>
          <w:tcPr>
            <w:tcW w:w="1224"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692"/>
        </w:trPr>
        <w:tc>
          <w:tcPr>
            <w:tcW w:w="4394" w:type="dxa"/>
          </w:tcPr>
          <w:p w:rsidR="00C46FF0" w:rsidRDefault="00AA12AD" w:rsidP="002C2D8D">
            <w:pPr>
              <w:spacing w:line="480" w:lineRule="auto"/>
              <w:rPr>
                <w:sz w:val="20"/>
                <w:szCs w:val="20"/>
              </w:rPr>
            </w:pPr>
            <w:r>
              <w:rPr>
                <w:sz w:val="20"/>
                <w:szCs w:val="20"/>
              </w:rPr>
              <w:t xml:space="preserve">DIRITTO E TECNICHE  AMMINISTRATIVE </w:t>
            </w:r>
          </w:p>
        </w:tc>
        <w:tc>
          <w:tcPr>
            <w:tcW w:w="1066"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c>
          <w:tcPr>
            <w:tcW w:w="1101" w:type="dxa"/>
            <w:vAlign w:val="center"/>
          </w:tcPr>
          <w:p w:rsidR="00C46FF0" w:rsidRPr="002C2D8D" w:rsidRDefault="00AA12AD" w:rsidP="002C2D8D">
            <w:pPr>
              <w:spacing w:line="480" w:lineRule="auto"/>
              <w:jc w:val="center"/>
              <w:rPr>
                <w:smallCaps/>
                <w:sz w:val="24"/>
                <w:szCs w:val="24"/>
              </w:rPr>
            </w:pPr>
            <w:r w:rsidRPr="002C2D8D">
              <w:rPr>
                <w:smallCaps/>
                <w:sz w:val="24"/>
                <w:szCs w:val="24"/>
              </w:rPr>
              <w:t>X</w:t>
            </w:r>
          </w:p>
        </w:tc>
        <w:tc>
          <w:tcPr>
            <w:tcW w:w="1224" w:type="dxa"/>
            <w:vAlign w:val="center"/>
          </w:tcPr>
          <w:p w:rsidR="00C46FF0" w:rsidRPr="002C2D8D" w:rsidRDefault="00C46FF0" w:rsidP="002C2D8D">
            <w:pPr>
              <w:spacing w:line="480" w:lineRule="auto"/>
              <w:jc w:val="center"/>
              <w:rPr>
                <w:smallCaps/>
                <w:sz w:val="24"/>
                <w:szCs w:val="24"/>
              </w:rPr>
            </w:pPr>
          </w:p>
          <w:p w:rsidR="00C46FF0" w:rsidRPr="002C2D8D" w:rsidRDefault="00AA12AD" w:rsidP="002C2D8D">
            <w:pPr>
              <w:spacing w:line="480" w:lineRule="auto"/>
              <w:jc w:val="center"/>
              <w:rPr>
                <w:smallCaps/>
                <w:sz w:val="24"/>
                <w:szCs w:val="24"/>
              </w:rPr>
            </w:pPr>
            <w:r w:rsidRPr="002C2D8D">
              <w:rPr>
                <w:smallCaps/>
                <w:sz w:val="24"/>
                <w:szCs w:val="24"/>
              </w:rPr>
              <w:t>X</w:t>
            </w:r>
          </w:p>
        </w:tc>
      </w:tr>
      <w:tr w:rsidR="00C46FF0" w:rsidTr="002C2D8D">
        <w:trPr>
          <w:trHeight w:val="350"/>
        </w:trPr>
        <w:tc>
          <w:tcPr>
            <w:tcW w:w="4394" w:type="dxa"/>
          </w:tcPr>
          <w:p w:rsidR="00C46FF0" w:rsidRDefault="00AA12AD" w:rsidP="002C2D8D">
            <w:pPr>
              <w:spacing w:line="480" w:lineRule="auto"/>
              <w:rPr>
                <w:sz w:val="20"/>
                <w:szCs w:val="20"/>
              </w:rPr>
            </w:pPr>
            <w:r>
              <w:rPr>
                <w:sz w:val="20"/>
                <w:szCs w:val="20"/>
              </w:rPr>
              <w:t>SCIENZA E CULTURA DELL’ALIMENTAZIONE</w:t>
            </w:r>
          </w:p>
        </w:tc>
        <w:tc>
          <w:tcPr>
            <w:tcW w:w="1066" w:type="dxa"/>
            <w:vAlign w:val="center"/>
          </w:tcPr>
          <w:p w:rsidR="00C46FF0" w:rsidRPr="002C2D8D" w:rsidRDefault="00AA12AD" w:rsidP="002C2D8D">
            <w:pPr>
              <w:spacing w:line="480" w:lineRule="auto"/>
              <w:rPr>
                <w:smallCaps/>
                <w:sz w:val="24"/>
                <w:szCs w:val="24"/>
              </w:rPr>
            </w:pPr>
            <w:r w:rsidRPr="002C2D8D">
              <w:rPr>
                <w:smallCaps/>
                <w:sz w:val="24"/>
                <w:szCs w:val="24"/>
              </w:rPr>
              <w:t>X</w:t>
            </w:r>
          </w:p>
        </w:tc>
        <w:tc>
          <w:tcPr>
            <w:tcW w:w="1101" w:type="dxa"/>
            <w:vAlign w:val="center"/>
          </w:tcPr>
          <w:p w:rsidR="00C46FF0" w:rsidRPr="002C2D8D" w:rsidRDefault="00AA12AD" w:rsidP="002C2D8D">
            <w:pPr>
              <w:spacing w:line="480" w:lineRule="auto"/>
              <w:rPr>
                <w:smallCaps/>
                <w:sz w:val="24"/>
                <w:szCs w:val="24"/>
              </w:rPr>
            </w:pPr>
            <w:r w:rsidRPr="002C2D8D">
              <w:rPr>
                <w:smallCaps/>
                <w:sz w:val="24"/>
                <w:szCs w:val="24"/>
              </w:rPr>
              <w:t xml:space="preserve"> X </w:t>
            </w:r>
          </w:p>
        </w:tc>
        <w:tc>
          <w:tcPr>
            <w:tcW w:w="1224" w:type="dxa"/>
            <w:vAlign w:val="center"/>
          </w:tcPr>
          <w:p w:rsidR="00C46FF0" w:rsidRPr="002C2D8D" w:rsidRDefault="00AA12AD" w:rsidP="002C2D8D">
            <w:pPr>
              <w:spacing w:line="480" w:lineRule="auto"/>
              <w:rPr>
                <w:smallCaps/>
                <w:sz w:val="24"/>
                <w:szCs w:val="24"/>
              </w:rPr>
            </w:pPr>
            <w:r w:rsidRPr="002C2D8D">
              <w:rPr>
                <w:smallCaps/>
                <w:sz w:val="24"/>
                <w:szCs w:val="24"/>
              </w:rPr>
              <w:t xml:space="preserve"> X</w:t>
            </w:r>
          </w:p>
        </w:tc>
      </w:tr>
    </w:tbl>
    <w:p w:rsidR="002C2D8D" w:rsidRPr="00703A71" w:rsidRDefault="002C2D8D" w:rsidP="002C2D8D">
      <w:pPr>
        <w:pBdr>
          <w:bottom w:val="single" w:sz="12" w:space="1" w:color="000000"/>
        </w:pBdr>
        <w:rPr>
          <w:b/>
        </w:rPr>
      </w:pPr>
      <w:r w:rsidRPr="00703A71">
        <w:rPr>
          <w:b/>
        </w:rPr>
        <w:t>CONTINUITA’ DIDATTICA DOCENTI DELLA CLASSE NEL SECONDO BIENNIO E NEL MONOENNIO</w:t>
      </w:r>
    </w:p>
    <w:p w:rsidR="00C46FF0" w:rsidRDefault="00C46FF0">
      <w:pPr>
        <w:spacing w:line="276" w:lineRule="auto"/>
        <w:rPr>
          <w:b/>
          <w:sz w:val="28"/>
          <w:szCs w:val="28"/>
        </w:rPr>
      </w:pPr>
    </w:p>
    <w:p w:rsidR="00C46FF0" w:rsidRDefault="00C46FF0">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F62B36" w:rsidRDefault="00F62B36">
      <w:pPr>
        <w:spacing w:line="276" w:lineRule="auto"/>
        <w:rPr>
          <w:b/>
          <w:sz w:val="28"/>
          <w:szCs w:val="28"/>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p>
    <w:p w:rsidR="002C2D8D" w:rsidRDefault="002C2D8D" w:rsidP="002C2D8D">
      <w:pPr>
        <w:pBdr>
          <w:bottom w:val="single" w:sz="12" w:space="1" w:color="000000"/>
        </w:pBdr>
        <w:rPr>
          <w:sz w:val="20"/>
          <w:szCs w:val="20"/>
        </w:rPr>
      </w:pPr>
      <w:r>
        <w:rPr>
          <w:sz w:val="20"/>
          <w:szCs w:val="20"/>
        </w:rPr>
        <w:t>Legenda: X stesso docente.              Aggiungere eventuali note descrittive e/o esplicative</w:t>
      </w:r>
    </w:p>
    <w:p w:rsidR="00F62B36" w:rsidRDefault="00F62B36">
      <w:pPr>
        <w:spacing w:line="276" w:lineRule="auto"/>
        <w:rPr>
          <w:b/>
          <w:sz w:val="28"/>
          <w:szCs w:val="28"/>
        </w:rPr>
      </w:pPr>
    </w:p>
    <w:p w:rsidR="00C46FF0" w:rsidRDefault="00AA12AD">
      <w:pPr>
        <w:spacing w:line="276" w:lineRule="auto"/>
        <w:rPr>
          <w:b/>
          <w:sz w:val="28"/>
          <w:szCs w:val="28"/>
        </w:rPr>
      </w:pPr>
      <w:r>
        <w:rPr>
          <w:b/>
          <w:sz w:val="28"/>
          <w:szCs w:val="28"/>
        </w:rPr>
        <w:t xml:space="preserve">Schede informative relative alle attività afferenti alle singole discipline </w:t>
      </w:r>
    </w:p>
    <w:p w:rsidR="00C46FF0" w:rsidRDefault="00C46FF0">
      <w:pPr>
        <w:spacing w:line="360" w:lineRule="auto"/>
        <w:rPr>
          <w:b/>
          <w:sz w:val="28"/>
          <w:szCs w:val="28"/>
        </w:rPr>
      </w:pPr>
    </w:p>
    <w:p w:rsidR="00C46FF0" w:rsidRDefault="00AA12AD">
      <w:pPr>
        <w:numPr>
          <w:ilvl w:val="0"/>
          <w:numId w:val="20"/>
        </w:numPr>
        <w:pBdr>
          <w:top w:val="nil"/>
          <w:left w:val="nil"/>
          <w:bottom w:val="nil"/>
          <w:right w:val="nil"/>
          <w:between w:val="nil"/>
        </w:pBdr>
        <w:spacing w:line="360" w:lineRule="auto"/>
      </w:pPr>
      <w:r>
        <w:rPr>
          <w:color w:val="000000"/>
        </w:rPr>
        <w:t>Lingua e letteratura italiana</w:t>
      </w:r>
    </w:p>
    <w:p w:rsidR="00C46FF0" w:rsidRDefault="00AA12AD">
      <w:pPr>
        <w:numPr>
          <w:ilvl w:val="0"/>
          <w:numId w:val="20"/>
        </w:numPr>
        <w:pBdr>
          <w:top w:val="nil"/>
          <w:left w:val="nil"/>
          <w:bottom w:val="nil"/>
          <w:right w:val="nil"/>
          <w:between w:val="nil"/>
        </w:pBdr>
        <w:spacing w:line="360" w:lineRule="auto"/>
      </w:pPr>
      <w:r>
        <w:rPr>
          <w:color w:val="000000"/>
        </w:rPr>
        <w:t xml:space="preserve">Storia </w:t>
      </w:r>
    </w:p>
    <w:p w:rsidR="00C46FF0" w:rsidRDefault="00AA12AD">
      <w:pPr>
        <w:numPr>
          <w:ilvl w:val="0"/>
          <w:numId w:val="20"/>
        </w:numPr>
        <w:pBdr>
          <w:top w:val="nil"/>
          <w:left w:val="nil"/>
          <w:bottom w:val="nil"/>
          <w:right w:val="nil"/>
          <w:between w:val="nil"/>
        </w:pBdr>
        <w:spacing w:line="360" w:lineRule="auto"/>
      </w:pPr>
      <w:r>
        <w:rPr>
          <w:color w:val="000000"/>
        </w:rPr>
        <w:t>Lingua Francese</w:t>
      </w:r>
    </w:p>
    <w:p w:rsidR="00C46FF0" w:rsidRDefault="00AA12AD">
      <w:pPr>
        <w:numPr>
          <w:ilvl w:val="0"/>
          <w:numId w:val="20"/>
        </w:numPr>
        <w:pBdr>
          <w:top w:val="nil"/>
          <w:left w:val="nil"/>
          <w:bottom w:val="nil"/>
          <w:right w:val="nil"/>
          <w:between w:val="nil"/>
        </w:pBdr>
        <w:spacing w:line="360" w:lineRule="auto"/>
      </w:pPr>
      <w:r>
        <w:rPr>
          <w:color w:val="000000"/>
        </w:rPr>
        <w:t xml:space="preserve">Lingua Inglese     </w:t>
      </w:r>
    </w:p>
    <w:p w:rsidR="00C46FF0" w:rsidRDefault="00AA12AD">
      <w:pPr>
        <w:numPr>
          <w:ilvl w:val="0"/>
          <w:numId w:val="20"/>
        </w:numPr>
        <w:pBdr>
          <w:top w:val="nil"/>
          <w:left w:val="nil"/>
          <w:bottom w:val="nil"/>
          <w:right w:val="nil"/>
          <w:between w:val="nil"/>
        </w:pBdr>
        <w:spacing w:line="360" w:lineRule="auto"/>
      </w:pPr>
      <w:r>
        <w:rPr>
          <w:color w:val="000000"/>
        </w:rPr>
        <w:t>Religione</w:t>
      </w:r>
    </w:p>
    <w:p w:rsidR="00C46FF0" w:rsidRDefault="00AA12AD">
      <w:pPr>
        <w:numPr>
          <w:ilvl w:val="0"/>
          <w:numId w:val="20"/>
        </w:numPr>
        <w:pBdr>
          <w:top w:val="nil"/>
          <w:left w:val="nil"/>
          <w:bottom w:val="nil"/>
          <w:right w:val="nil"/>
          <w:between w:val="nil"/>
        </w:pBdr>
        <w:spacing w:line="360" w:lineRule="auto"/>
      </w:pPr>
      <w:r>
        <w:rPr>
          <w:color w:val="000000"/>
        </w:rPr>
        <w:t>Attività alternative all’insegnamento della religione cattolica- IRC</w:t>
      </w:r>
    </w:p>
    <w:p w:rsidR="00C46FF0" w:rsidRDefault="00AA12AD">
      <w:pPr>
        <w:numPr>
          <w:ilvl w:val="0"/>
          <w:numId w:val="20"/>
        </w:numPr>
        <w:pBdr>
          <w:top w:val="nil"/>
          <w:left w:val="nil"/>
          <w:bottom w:val="nil"/>
          <w:right w:val="nil"/>
          <w:between w:val="nil"/>
        </w:pBdr>
        <w:spacing w:line="360" w:lineRule="auto"/>
      </w:pPr>
      <w:r>
        <w:rPr>
          <w:color w:val="000000"/>
        </w:rPr>
        <w:t xml:space="preserve">Matematica </w:t>
      </w:r>
    </w:p>
    <w:p w:rsidR="00C46FF0" w:rsidRDefault="00AA12AD">
      <w:pPr>
        <w:numPr>
          <w:ilvl w:val="0"/>
          <w:numId w:val="20"/>
        </w:numPr>
        <w:pBdr>
          <w:top w:val="nil"/>
          <w:left w:val="nil"/>
          <w:bottom w:val="nil"/>
          <w:right w:val="nil"/>
          <w:between w:val="nil"/>
        </w:pBdr>
        <w:spacing w:line="360" w:lineRule="auto"/>
      </w:pPr>
      <w:r>
        <w:rPr>
          <w:color w:val="000000"/>
        </w:rPr>
        <w:t>Laboratorio dei servizi enogastronomici – settore cucina</w:t>
      </w:r>
    </w:p>
    <w:p w:rsidR="00C46FF0" w:rsidRDefault="00AA12AD">
      <w:pPr>
        <w:numPr>
          <w:ilvl w:val="0"/>
          <w:numId w:val="20"/>
        </w:numPr>
        <w:pBdr>
          <w:top w:val="nil"/>
          <w:left w:val="nil"/>
          <w:bottom w:val="nil"/>
          <w:right w:val="nil"/>
          <w:between w:val="nil"/>
        </w:pBdr>
        <w:spacing w:line="360" w:lineRule="auto"/>
      </w:pPr>
      <w:r>
        <w:rPr>
          <w:color w:val="000000"/>
        </w:rPr>
        <w:t>Laboratorio dei servizi enogastronomici – settore bar sala e vendita</w:t>
      </w:r>
    </w:p>
    <w:p w:rsidR="00C46FF0" w:rsidRDefault="00AA12AD">
      <w:pPr>
        <w:numPr>
          <w:ilvl w:val="0"/>
          <w:numId w:val="20"/>
        </w:numPr>
        <w:pBdr>
          <w:top w:val="nil"/>
          <w:left w:val="nil"/>
          <w:bottom w:val="nil"/>
          <w:right w:val="nil"/>
          <w:between w:val="nil"/>
        </w:pBdr>
        <w:spacing w:line="360" w:lineRule="auto"/>
      </w:pPr>
      <w:r>
        <w:rPr>
          <w:color w:val="000000"/>
        </w:rPr>
        <w:t>Diritto e tecnic</w:t>
      </w:r>
      <w:r>
        <w:t xml:space="preserve">he </w:t>
      </w:r>
      <w:r>
        <w:rPr>
          <w:color w:val="000000"/>
        </w:rPr>
        <w:t xml:space="preserve"> amministrati</w:t>
      </w:r>
      <w:r>
        <w:t>ve</w:t>
      </w:r>
      <w:r>
        <w:rPr>
          <w:color w:val="000000"/>
        </w:rPr>
        <w:t xml:space="preserve"> </w:t>
      </w:r>
    </w:p>
    <w:p w:rsidR="00C46FF0" w:rsidRDefault="00AA12AD">
      <w:pPr>
        <w:numPr>
          <w:ilvl w:val="0"/>
          <w:numId w:val="20"/>
        </w:numPr>
        <w:pBdr>
          <w:top w:val="nil"/>
          <w:left w:val="nil"/>
          <w:bottom w:val="nil"/>
          <w:right w:val="nil"/>
          <w:between w:val="nil"/>
        </w:pBdr>
        <w:spacing w:line="360" w:lineRule="auto"/>
      </w:pPr>
      <w:r>
        <w:rPr>
          <w:color w:val="000000"/>
        </w:rPr>
        <w:t>Scienza e cultura dell’alimentazione</w:t>
      </w:r>
    </w:p>
    <w:p w:rsidR="00C46FF0" w:rsidRDefault="00AA12AD" w:rsidP="003777CF">
      <w:pPr>
        <w:numPr>
          <w:ilvl w:val="0"/>
          <w:numId w:val="20"/>
        </w:numPr>
        <w:pBdr>
          <w:top w:val="nil"/>
          <w:left w:val="nil"/>
          <w:bottom w:val="nil"/>
          <w:right w:val="nil"/>
          <w:between w:val="nil"/>
        </w:pBdr>
        <w:spacing w:line="360" w:lineRule="auto"/>
      </w:pPr>
      <w:r>
        <w:rPr>
          <w:color w:val="000000"/>
        </w:rPr>
        <w:t>Scienze motorie e sporti</w:t>
      </w:r>
      <w:r w:rsidR="003777CF">
        <w:rPr>
          <w:color w:val="000000"/>
        </w:rPr>
        <w:t>ve</w:t>
      </w:r>
    </w:p>
    <w:p w:rsidR="00C46FF0" w:rsidRDefault="00C46FF0"/>
    <w:p w:rsidR="00C46FF0" w:rsidRDefault="00C46FF0"/>
    <w:p w:rsidR="00C46FF0" w:rsidRDefault="00C46FF0"/>
    <w:p w:rsidR="00C46FF0" w:rsidRDefault="00C46FF0">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B65C77" w:rsidRDefault="00B65C77">
      <w:pPr>
        <w:rPr>
          <w:b/>
          <w:sz w:val="20"/>
          <w:szCs w:val="20"/>
        </w:rPr>
      </w:pPr>
    </w:p>
    <w:p w:rsidR="00C46FF0" w:rsidRDefault="00C46FF0">
      <w:pPr>
        <w:rPr>
          <w:b/>
          <w:sz w:val="22"/>
          <w:szCs w:val="22"/>
        </w:rPr>
      </w:pP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1215"/>
        <w:gridCol w:w="6521"/>
      </w:tblGrid>
      <w:tr w:rsidR="001D6197" w:rsidTr="00081848">
        <w:trPr>
          <w:trHeight w:val="837"/>
        </w:trPr>
        <w:tc>
          <w:tcPr>
            <w:tcW w:w="10462" w:type="dxa"/>
            <w:gridSpan w:val="3"/>
            <w:tcBorders>
              <w:top w:val="single" w:sz="4" w:space="0" w:color="auto"/>
              <w:left w:val="single" w:sz="4" w:space="0" w:color="auto"/>
              <w:bottom w:val="single" w:sz="4" w:space="0" w:color="auto"/>
              <w:right w:val="single" w:sz="4" w:space="0" w:color="auto"/>
            </w:tcBorders>
          </w:tcPr>
          <w:p w:rsidR="001D6197" w:rsidRDefault="001D6197" w:rsidP="00081848">
            <w:pPr>
              <w:rPr>
                <w:b/>
                <w:bCs/>
              </w:rPr>
            </w:pPr>
          </w:p>
          <w:p w:rsidR="001D6197" w:rsidRDefault="001D6197" w:rsidP="00081848">
            <w:pPr>
              <w:jc w:val="center"/>
              <w:rPr>
                <w:b/>
                <w:bCs/>
              </w:rPr>
            </w:pPr>
            <w:r>
              <w:rPr>
                <w:b/>
                <w:bCs/>
              </w:rPr>
              <w:t>SCHEDA INFORMATIVA</w:t>
            </w:r>
          </w:p>
          <w:p w:rsidR="001D6197" w:rsidRDefault="001D6197" w:rsidP="00081848">
            <w:pPr>
              <w:jc w:val="center"/>
              <w:rPr>
                <w:bCs/>
              </w:rPr>
            </w:pPr>
            <w:r>
              <w:rPr>
                <w:bCs/>
              </w:rPr>
              <w:t>DISCIPLINA:LINGUA ITALIANA.</w:t>
            </w:r>
          </w:p>
          <w:p w:rsidR="001D6197" w:rsidRDefault="001D6197" w:rsidP="00081848">
            <w:pPr>
              <w:rPr>
                <w:bCs/>
                <w:sz w:val="28"/>
                <w:szCs w:val="28"/>
              </w:rPr>
            </w:pPr>
          </w:p>
        </w:tc>
      </w:tr>
      <w:tr w:rsidR="001D6197" w:rsidTr="00081848">
        <w:trPr>
          <w:trHeight w:val="418"/>
        </w:trPr>
        <w:tc>
          <w:tcPr>
            <w:tcW w:w="2726" w:type="dxa"/>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keepNext/>
              <w:jc w:val="center"/>
              <w:outlineLvl w:val="0"/>
              <w:rPr>
                <w:rFonts w:eastAsia="Arial Unicode MS"/>
                <w:b/>
                <w:bCs/>
                <w:sz w:val="20"/>
                <w:szCs w:val="20"/>
              </w:rPr>
            </w:pPr>
            <w:r>
              <w:rPr>
                <w:b/>
                <w:bCs/>
                <w:sz w:val="20"/>
                <w:szCs w:val="20"/>
              </w:rPr>
              <w:t>LIBRI DI TESTO</w:t>
            </w:r>
          </w:p>
          <w:p w:rsidR="001D6197" w:rsidRDefault="001D6197" w:rsidP="0008184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1D6197" w:rsidRPr="00A968E4" w:rsidRDefault="001D6197" w:rsidP="00081848">
            <w:pPr>
              <w:rPr>
                <w:bCs/>
              </w:rPr>
            </w:pPr>
            <w:r w:rsidRPr="00A968E4">
              <w:rPr>
                <w:bCs/>
              </w:rPr>
              <w:t>Marta Sambugar-</w:t>
            </w:r>
            <w:r>
              <w:rPr>
                <w:bCs/>
              </w:rPr>
              <w:t>Gabriella Salà “Letteratura viva 3” Dal Positivismo alla letteratura contemporanea, Rizzoli Education</w:t>
            </w:r>
          </w:p>
        </w:tc>
      </w:tr>
      <w:tr w:rsidR="001D6197" w:rsidTr="00081848">
        <w:trPr>
          <w:trHeight w:val="946"/>
        </w:trPr>
        <w:tc>
          <w:tcPr>
            <w:tcW w:w="2726" w:type="dxa"/>
            <w:tcBorders>
              <w:top w:val="single" w:sz="4" w:space="0" w:color="auto"/>
              <w:left w:val="single" w:sz="4" w:space="0" w:color="auto"/>
              <w:bottom w:val="single" w:sz="4" w:space="0" w:color="auto"/>
              <w:right w:val="single" w:sz="4" w:space="0" w:color="auto"/>
            </w:tcBorders>
            <w:vAlign w:val="center"/>
          </w:tcPr>
          <w:p w:rsidR="001D6197" w:rsidRDefault="001D6197" w:rsidP="00081848">
            <w:pPr>
              <w:keepNext/>
              <w:jc w:val="center"/>
              <w:outlineLvl w:val="0"/>
              <w:rPr>
                <w:rFonts w:eastAsia="Arial Unicode MS"/>
                <w:b/>
                <w:bCs/>
                <w:sz w:val="20"/>
                <w:szCs w:val="20"/>
              </w:rPr>
            </w:pPr>
          </w:p>
          <w:p w:rsidR="001D6197" w:rsidRDefault="001D6197" w:rsidP="00081848">
            <w:pPr>
              <w:keepNext/>
              <w:jc w:val="center"/>
              <w:outlineLvl w:val="0"/>
              <w:rPr>
                <w:rFonts w:eastAsia="Arial Unicode MS"/>
                <w:b/>
                <w:bCs/>
                <w:sz w:val="20"/>
                <w:szCs w:val="20"/>
              </w:rPr>
            </w:pPr>
            <w:r>
              <w:rPr>
                <w:rFonts w:eastAsia="Arial Unicode MS"/>
                <w:b/>
                <w:bCs/>
                <w:sz w:val="20"/>
                <w:szCs w:val="20"/>
              </w:rPr>
              <w:t xml:space="preserve">AREE TEMATICHE </w:t>
            </w:r>
          </w:p>
          <w:p w:rsidR="001D6197" w:rsidRDefault="001D6197" w:rsidP="00081848">
            <w:pPr>
              <w:keepNext/>
              <w:jc w:val="center"/>
              <w:outlineLvl w:val="0"/>
              <w:rPr>
                <w:rFonts w:eastAsia="Arial Unicode MS"/>
                <w:b/>
                <w:bCs/>
                <w:sz w:val="20"/>
                <w:szCs w:val="20"/>
              </w:rPr>
            </w:pPr>
            <w:r>
              <w:rPr>
                <w:rFonts w:eastAsia="Arial Unicode MS"/>
                <w:b/>
                <w:bCs/>
                <w:sz w:val="20"/>
                <w:szCs w:val="20"/>
              </w:rPr>
              <w:t>DI CARATTERE</w:t>
            </w:r>
          </w:p>
          <w:p w:rsidR="001D6197" w:rsidRDefault="001D6197" w:rsidP="00081848">
            <w:pPr>
              <w:keepNext/>
              <w:jc w:val="center"/>
              <w:outlineLvl w:val="0"/>
              <w:rPr>
                <w:rFonts w:eastAsia="Arial Unicode MS"/>
                <w:b/>
                <w:bCs/>
                <w:sz w:val="20"/>
                <w:szCs w:val="20"/>
              </w:rPr>
            </w:pPr>
            <w:r>
              <w:rPr>
                <w:rFonts w:eastAsia="Arial Unicode MS"/>
                <w:b/>
                <w:bCs/>
                <w:sz w:val="20"/>
                <w:szCs w:val="20"/>
              </w:rPr>
              <w:t>PLURIDISCIPLINARE</w:t>
            </w:r>
          </w:p>
          <w:p w:rsidR="001D6197" w:rsidRDefault="001D6197" w:rsidP="0008184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1D6197" w:rsidRPr="00A968E4" w:rsidRDefault="001D6197" w:rsidP="00081848">
            <w:pPr>
              <w:rPr>
                <w:bCs/>
                <w:sz w:val="20"/>
                <w:szCs w:val="20"/>
              </w:rPr>
            </w:pPr>
            <w:r>
              <w:rPr>
                <w:bCs/>
                <w:sz w:val="20"/>
                <w:szCs w:val="20"/>
              </w:rPr>
              <w:t xml:space="preserve">U.D.A </w:t>
            </w:r>
            <w:r w:rsidRPr="00A968E4">
              <w:rPr>
                <w:bCs/>
                <w:sz w:val="20"/>
                <w:szCs w:val="20"/>
              </w:rPr>
              <w:t>1)</w:t>
            </w:r>
            <w:r>
              <w:rPr>
                <w:bCs/>
                <w:sz w:val="20"/>
                <w:szCs w:val="20"/>
              </w:rPr>
              <w:t xml:space="preserve">  Il Lavoro</w:t>
            </w:r>
          </w:p>
          <w:p w:rsidR="001D6197" w:rsidRPr="00A968E4" w:rsidRDefault="001D6197" w:rsidP="00081848">
            <w:pPr>
              <w:rPr>
                <w:bCs/>
                <w:sz w:val="20"/>
                <w:szCs w:val="20"/>
              </w:rPr>
            </w:pPr>
            <w:r>
              <w:rPr>
                <w:bCs/>
                <w:sz w:val="20"/>
                <w:szCs w:val="20"/>
              </w:rPr>
              <w:t xml:space="preserve">U.D.A </w:t>
            </w:r>
            <w:r w:rsidRPr="00A968E4">
              <w:rPr>
                <w:bCs/>
                <w:sz w:val="20"/>
                <w:szCs w:val="20"/>
              </w:rPr>
              <w:t xml:space="preserve">2) </w:t>
            </w:r>
            <w:r>
              <w:rPr>
                <w:bCs/>
                <w:sz w:val="20"/>
                <w:szCs w:val="20"/>
              </w:rPr>
              <w:t>L’era della globalizzazione</w:t>
            </w:r>
          </w:p>
          <w:p w:rsidR="001D6197" w:rsidRPr="00A968E4" w:rsidRDefault="001D6197" w:rsidP="00081848">
            <w:pPr>
              <w:rPr>
                <w:bCs/>
                <w:sz w:val="20"/>
                <w:szCs w:val="20"/>
              </w:rPr>
            </w:pPr>
            <w:r>
              <w:rPr>
                <w:bCs/>
                <w:sz w:val="20"/>
                <w:szCs w:val="20"/>
              </w:rPr>
              <w:t xml:space="preserve">U.D.A </w:t>
            </w:r>
            <w:r w:rsidRPr="00A968E4">
              <w:rPr>
                <w:bCs/>
                <w:sz w:val="20"/>
                <w:szCs w:val="20"/>
              </w:rPr>
              <w:t>3)</w:t>
            </w:r>
            <w:r>
              <w:rPr>
                <w:bCs/>
                <w:sz w:val="20"/>
                <w:szCs w:val="20"/>
              </w:rPr>
              <w:t xml:space="preserve"> Gluten free-celiachia</w:t>
            </w:r>
          </w:p>
          <w:p w:rsidR="001D6197" w:rsidRDefault="001D6197" w:rsidP="00081848">
            <w:pPr>
              <w:rPr>
                <w:bCs/>
                <w:sz w:val="20"/>
                <w:szCs w:val="20"/>
              </w:rPr>
            </w:pPr>
            <w:r>
              <w:rPr>
                <w:bCs/>
                <w:sz w:val="20"/>
                <w:szCs w:val="20"/>
              </w:rPr>
              <w:t xml:space="preserve">U.D.A </w:t>
            </w:r>
            <w:r w:rsidRPr="00A968E4">
              <w:rPr>
                <w:bCs/>
                <w:sz w:val="20"/>
                <w:szCs w:val="20"/>
              </w:rPr>
              <w:t>4)</w:t>
            </w:r>
            <w:r>
              <w:rPr>
                <w:bCs/>
                <w:sz w:val="20"/>
                <w:szCs w:val="20"/>
              </w:rPr>
              <w:t xml:space="preserve"> Salute e benessere</w:t>
            </w:r>
          </w:p>
        </w:tc>
      </w:tr>
      <w:tr w:rsidR="001D6197" w:rsidTr="00081848">
        <w:trPr>
          <w:trHeight w:val="87"/>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1)  Il lavoro minorile (Immagine)</w:t>
            </w:r>
          </w:p>
        </w:tc>
      </w:tr>
      <w:tr w:rsidR="001D6197" w:rsidTr="00081848">
        <w:trPr>
          <w:trHeight w:val="87"/>
        </w:trPr>
        <w:tc>
          <w:tcPr>
            <w:tcW w:w="2726" w:type="dxa"/>
            <w:vMerge/>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2) Solitudine ed incomunicabilità (Immagine)</w:t>
            </w:r>
          </w:p>
        </w:tc>
      </w:tr>
      <w:tr w:rsidR="001D6197" w:rsidTr="00081848">
        <w:trPr>
          <w:trHeight w:val="87"/>
        </w:trPr>
        <w:tc>
          <w:tcPr>
            <w:tcW w:w="2726" w:type="dxa"/>
            <w:vMerge/>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3) Agricoltura e lavoro nei campi (Immagine )</w:t>
            </w:r>
          </w:p>
        </w:tc>
      </w:tr>
      <w:tr w:rsidR="001D6197" w:rsidTr="00081848">
        <w:trPr>
          <w:trHeight w:val="87"/>
        </w:trPr>
        <w:tc>
          <w:tcPr>
            <w:tcW w:w="2726" w:type="dxa"/>
            <w:vMerge/>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4)  Le dipendenze (Immagine)</w:t>
            </w:r>
          </w:p>
        </w:tc>
      </w:tr>
      <w:tr w:rsidR="001D6197" w:rsidTr="00081848">
        <w:trPr>
          <w:trHeight w:val="233"/>
        </w:trPr>
        <w:tc>
          <w:tcPr>
            <w:tcW w:w="2726" w:type="dxa"/>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rsidR="001D6197" w:rsidRDefault="001D6197" w:rsidP="00081848">
            <w:pPr>
              <w:jc w:val="both"/>
              <w:rPr>
                <w:sz w:val="20"/>
                <w:szCs w:val="20"/>
              </w:rPr>
            </w:pPr>
            <w:r>
              <w:rPr>
                <w:sz w:val="20"/>
                <w:szCs w:val="20"/>
              </w:rPr>
              <w:t>U.D.A Pace e Stato di diritto</w:t>
            </w:r>
          </w:p>
          <w:p w:rsidR="001D6197" w:rsidRDefault="001D6197" w:rsidP="00081848">
            <w:pPr>
              <w:jc w:val="both"/>
              <w:rPr>
                <w:sz w:val="20"/>
                <w:szCs w:val="20"/>
              </w:rPr>
            </w:pPr>
            <w:r>
              <w:rPr>
                <w:sz w:val="20"/>
                <w:szCs w:val="20"/>
              </w:rPr>
              <w:t>A.S.2024/25</w:t>
            </w:r>
          </w:p>
        </w:tc>
      </w:tr>
      <w:tr w:rsidR="001D6197" w:rsidTr="00081848">
        <w:tc>
          <w:tcPr>
            <w:tcW w:w="2726" w:type="dxa"/>
            <w:tcBorders>
              <w:top w:val="single" w:sz="4" w:space="0" w:color="auto"/>
              <w:left w:val="single" w:sz="4" w:space="0" w:color="auto"/>
              <w:bottom w:val="single" w:sz="4" w:space="0" w:color="auto"/>
              <w:right w:val="single" w:sz="4" w:space="0" w:color="auto"/>
            </w:tcBorders>
            <w:vAlign w:val="center"/>
          </w:tcPr>
          <w:p w:rsidR="001D6197" w:rsidRDefault="001D6197" w:rsidP="00081848">
            <w:pPr>
              <w:keepNext/>
              <w:jc w:val="center"/>
              <w:outlineLvl w:val="0"/>
              <w:rPr>
                <w:rFonts w:eastAsia="Arial Unicode MS"/>
                <w:b/>
                <w:bCs/>
                <w:sz w:val="20"/>
                <w:szCs w:val="20"/>
              </w:rPr>
            </w:pPr>
          </w:p>
          <w:p w:rsidR="001D6197" w:rsidRDefault="001D6197" w:rsidP="00081848">
            <w:pPr>
              <w:jc w:val="center"/>
              <w:rPr>
                <w:rFonts w:eastAsia="Arial Unicode MS"/>
                <w:b/>
                <w:bCs/>
                <w:sz w:val="20"/>
                <w:szCs w:val="20"/>
              </w:rPr>
            </w:pPr>
            <w:r>
              <w:rPr>
                <w:rFonts w:eastAsia="Arial Unicode MS"/>
                <w:b/>
                <w:bCs/>
                <w:sz w:val="20"/>
                <w:szCs w:val="20"/>
              </w:rPr>
              <w:t>OBIETTIVI DI APPRENDIMENTO</w:t>
            </w:r>
          </w:p>
          <w:p w:rsidR="001D6197" w:rsidRDefault="001D6197" w:rsidP="00081848">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1D6197" w:rsidRDefault="001D6197" w:rsidP="00081848">
            <w:pPr>
              <w:pStyle w:val="NormaleWeb"/>
              <w:spacing w:before="0" w:beforeAutospacing="0" w:after="0" w:afterAutospacing="0"/>
              <w:ind w:left="-2" w:hanging="2"/>
              <w:jc w:val="both"/>
            </w:pPr>
            <w:r>
              <w:rPr>
                <w:color w:val="000000"/>
                <w:sz w:val="20"/>
                <w:szCs w:val="20"/>
              </w:rPr>
              <w:t>1)Individuare nel testo della Costituzione la regolamentazione dei rapporti tra Stato ed</w:t>
            </w:r>
          </w:p>
          <w:p w:rsidR="001D6197" w:rsidRDefault="001D6197" w:rsidP="00081848">
            <w:pPr>
              <w:pStyle w:val="NormaleWeb"/>
              <w:spacing w:before="0" w:beforeAutospacing="0" w:after="0" w:afterAutospacing="0"/>
              <w:ind w:left="-2" w:hanging="2"/>
              <w:jc w:val="both"/>
              <w:rPr>
                <w:color w:val="000000"/>
                <w:sz w:val="20"/>
                <w:szCs w:val="20"/>
              </w:rPr>
            </w:pPr>
            <w:r>
              <w:rPr>
                <w:color w:val="000000"/>
                <w:sz w:val="20"/>
                <w:szCs w:val="20"/>
              </w:rPr>
              <w:t>Autonomie regionali e locali, con particolare riguardo ai concetti di autonomia e sussidiarietà. Individuare le forme di partecipazione dei cittadini al funzionamento delle regioni e delle autonomie locali e alla gestione dei servizi.</w:t>
            </w:r>
          </w:p>
          <w:p w:rsidR="001D6197" w:rsidRDefault="001D6197" w:rsidP="00081848">
            <w:pPr>
              <w:pStyle w:val="NormaleWeb"/>
              <w:spacing w:before="0" w:beforeAutospacing="0" w:after="0" w:afterAutospacing="0"/>
              <w:ind w:left="-2" w:hanging="2"/>
              <w:jc w:val="both"/>
            </w:pPr>
            <w:r>
              <w:rPr>
                <w:color w:val="000000"/>
                <w:sz w:val="20"/>
                <w:szCs w:val="20"/>
              </w:rPr>
              <w:t>2)Individuare, attraverso il testo costituzionale, il principio della sovranità popolare quale elemento caratterizzante il concetto di democrazia e la sua portata; i poteri dello Stato e</w:t>
            </w:r>
          </w:p>
          <w:p w:rsidR="001D6197" w:rsidRDefault="001D6197" w:rsidP="00081848">
            <w:pPr>
              <w:pStyle w:val="NormaleWeb"/>
              <w:spacing w:before="0" w:beforeAutospacing="0" w:after="0" w:afterAutospacing="0"/>
              <w:jc w:val="both"/>
              <w:rPr>
                <w:color w:val="000000"/>
                <w:sz w:val="20"/>
                <w:szCs w:val="20"/>
              </w:rPr>
            </w:pPr>
            <w:r>
              <w:rPr>
                <w:color w:val="000000"/>
                <w:sz w:val="20"/>
                <w:szCs w:val="20"/>
              </w:rPr>
              <w:t> gli Organi che li detengono, le loro funzioni e le</w:t>
            </w:r>
            <w:r>
              <w:rPr>
                <w:rFonts w:ascii="Calibri" w:hAnsi="Calibri" w:cs="Calibri"/>
                <w:color w:val="000000"/>
                <w:sz w:val="22"/>
                <w:szCs w:val="22"/>
              </w:rPr>
              <w:t xml:space="preserve"> </w:t>
            </w:r>
            <w:r>
              <w:rPr>
                <w:color w:val="000000"/>
                <w:sz w:val="20"/>
                <w:szCs w:val="20"/>
              </w:rPr>
              <w:t>forme della loro elezione o formazione.</w:t>
            </w:r>
          </w:p>
          <w:p w:rsidR="001D6197" w:rsidRDefault="001D6197" w:rsidP="00081848">
            <w:pPr>
              <w:pStyle w:val="NormaleWeb"/>
              <w:spacing w:before="0" w:beforeAutospacing="0" w:after="0" w:afterAutospacing="0"/>
              <w:jc w:val="both"/>
            </w:pPr>
            <w:r>
              <w:rPr>
                <w:color w:val="000000"/>
                <w:sz w:val="20"/>
                <w:szCs w:val="20"/>
              </w:rPr>
              <w:t> Conoscere il meccanismo di formazione delle leggi, i casi di ricorso</w:t>
            </w:r>
            <w:r>
              <w:rPr>
                <w:rFonts w:ascii="Calibri" w:hAnsi="Calibri" w:cs="Calibri"/>
                <w:color w:val="000000"/>
                <w:sz w:val="22"/>
                <w:szCs w:val="22"/>
              </w:rPr>
              <w:t xml:space="preserve"> al </w:t>
            </w:r>
            <w:r>
              <w:rPr>
                <w:color w:val="000000"/>
                <w:sz w:val="20"/>
                <w:szCs w:val="20"/>
              </w:rPr>
              <w:t>referendum e le relative modalità di indizione, nonché la possibilità che le leggi dello Stato e delle Regioni siano dichiarate incostituzionali, sperimentando ed esercitando forme di  partecipazione e  di rappresentanza nella scuola, e nella comunità.</w:t>
            </w:r>
          </w:p>
          <w:p w:rsidR="001D6197" w:rsidRDefault="001D6197" w:rsidP="00081848">
            <w:pPr>
              <w:pStyle w:val="NormaleWeb"/>
              <w:spacing w:before="0" w:beforeAutospacing="0" w:after="0" w:afterAutospacing="0"/>
              <w:ind w:left="-2" w:hanging="2"/>
              <w:jc w:val="both"/>
            </w:pPr>
            <w:r>
              <w:t>3)</w:t>
            </w:r>
            <w:r>
              <w:rPr>
                <w:color w:val="000000"/>
                <w:sz w:val="20"/>
                <w:szCs w:val="20"/>
              </w:rPr>
              <w:t> Individuare la presenza delle Istituzioni e della normativa dell’ unione europea, al suo processo di formazione, ai valori comuni su cui essa si fonda. Individuare la presenza delle Istituzioni e della normativa dell’Unione Europea e di Organismi internazionali nella vita sociale, culturale, economica, politica del nostro Paese, le relazioni tra istituzioni nazionali ed europee, anche alla luce del dettato costituzionale sui rapporti internazionali. Rintracciare le origini e le ragioni storico politiche della costituzione degli Organismi sovranazionali e internazionali, con particolare riferimento al significato dell’appartenenza all’Unione</w:t>
            </w:r>
          </w:p>
          <w:p w:rsidR="001D6197" w:rsidRDefault="001D6197" w:rsidP="00081848">
            <w:pPr>
              <w:pStyle w:val="NormaleWeb"/>
              <w:spacing w:before="0" w:beforeAutospacing="0" w:after="0" w:afterAutospacing="0"/>
              <w:jc w:val="both"/>
            </w:pPr>
            <w:r>
              <w:rPr>
                <w:color w:val="000000"/>
                <w:sz w:val="20"/>
                <w:szCs w:val="20"/>
              </w:rPr>
              <w:t>4) Conoscere la situazione economica e sociale in Italia e nell’Unione europea.</w:t>
            </w:r>
          </w:p>
          <w:p w:rsidR="001D6197" w:rsidRDefault="001D6197" w:rsidP="00081848">
            <w:pPr>
              <w:pStyle w:val="NormaleWeb"/>
              <w:spacing w:before="0" w:beforeAutospacing="0" w:after="0" w:afterAutospacing="0"/>
              <w:jc w:val="both"/>
              <w:rPr>
                <w:color w:val="000000"/>
                <w:sz w:val="20"/>
                <w:szCs w:val="20"/>
              </w:rPr>
            </w:pPr>
            <w:r>
              <w:rPr>
                <w:color w:val="000000"/>
                <w:sz w:val="20"/>
                <w:szCs w:val="20"/>
              </w:rPr>
              <w:t xml:space="preserve"> Analizzare forme, funzioni (unità di conto, valore di scambio, fondo di valore) e modalità d’impiego (pagamenti, prestiti, investimenti...) delle diverse monete reali e   virtuali, nazionali e locali, esaminandone potenzialità e rischi. Analizzare le variazioni del valore del denaro nel tempo (inflazione e tasso di interesse) e le variazioni del prezzo  di un bene nel tempo e nello spazio in base ai fattori di domanda e offerta. Analizzare il ruolo di banche, assicurazioni e intermediari finanziari e le possibilità di finanziamento e investimento per valutarne opportunità e rischi. Riconoscere il valore dell’impresa  individuale e incoraggiare l’iniziativa economica privata.</w:t>
            </w:r>
          </w:p>
          <w:p w:rsidR="001D6197" w:rsidRPr="007A6B0C" w:rsidRDefault="001D6197" w:rsidP="00081848">
            <w:pPr>
              <w:pStyle w:val="NormaleWeb"/>
              <w:spacing w:before="0" w:beforeAutospacing="0" w:after="0" w:afterAutospacing="0"/>
              <w:jc w:val="both"/>
              <w:rPr>
                <w:color w:val="000000"/>
                <w:sz w:val="20"/>
                <w:szCs w:val="20"/>
              </w:rPr>
            </w:pPr>
            <w:r>
              <w:rPr>
                <w:color w:val="000000"/>
              </w:rPr>
              <w:t>5)</w:t>
            </w:r>
            <w:r>
              <w:rPr>
                <w:color w:val="000000"/>
                <w:sz w:val="20"/>
                <w:szCs w:val="20"/>
              </w:rPr>
              <w:t>Acquisire, valutare criticamente e organizzare informazioni ricavate dalla lettura di  “Open Data”. Conoscere i principali documenti italiani ed europei per la regolamentazione dell’intelligenza artificiale</w:t>
            </w:r>
          </w:p>
          <w:p w:rsidR="001D6197" w:rsidRDefault="001D6197" w:rsidP="00081848">
            <w:pPr>
              <w:pStyle w:val="NormaleWeb"/>
              <w:spacing w:before="0" w:beforeAutospacing="0" w:after="0" w:afterAutospacing="0"/>
              <w:jc w:val="both"/>
            </w:pPr>
            <w:r>
              <w:rPr>
                <w:color w:val="000000"/>
                <w:sz w:val="20"/>
                <w:szCs w:val="20"/>
              </w:rPr>
              <w:t xml:space="preserve"> Individuare e spiegare gli impatti ambientali delle tecnologie digitali e del loro utilizzo.</w:t>
            </w:r>
          </w:p>
          <w:p w:rsidR="001D6197" w:rsidRPr="00A46757" w:rsidRDefault="001D6197" w:rsidP="00A46757">
            <w:pPr>
              <w:pStyle w:val="NormaleWeb"/>
              <w:spacing w:before="0" w:beforeAutospacing="0" w:after="0" w:afterAutospacing="0"/>
              <w:jc w:val="both"/>
            </w:pPr>
            <w:r>
              <w:rPr>
                <w:color w:val="000000"/>
                <w:sz w:val="20"/>
                <w:szCs w:val="20"/>
              </w:rPr>
              <w:t xml:space="preserve"> Assumersi la responsabilità dei contenuti che si pubblicano nei social media, rispetto alla attendibilità delle informazioni, alla sicurezza dei dati e alla tutela dell’integrità,della riservatezza e del benessere delle persone.</w:t>
            </w:r>
          </w:p>
        </w:tc>
      </w:tr>
      <w:tr w:rsidR="001D6197" w:rsidTr="00081848">
        <w:trPr>
          <w:trHeight w:val="233"/>
        </w:trPr>
        <w:tc>
          <w:tcPr>
            <w:tcW w:w="2726" w:type="dxa"/>
            <w:vMerge w:val="restart"/>
            <w:tcBorders>
              <w:top w:val="single" w:sz="4" w:space="0" w:color="auto"/>
              <w:left w:val="single" w:sz="4" w:space="0" w:color="auto"/>
              <w:bottom w:val="single" w:sz="4" w:space="0" w:color="auto"/>
              <w:right w:val="single" w:sz="4" w:space="0" w:color="auto"/>
            </w:tcBorders>
            <w:vAlign w:val="center"/>
          </w:tcPr>
          <w:p w:rsidR="001D6197" w:rsidRDefault="001D6197" w:rsidP="00081848">
            <w:pPr>
              <w:keepNext/>
              <w:jc w:val="center"/>
              <w:outlineLvl w:val="0"/>
              <w:rPr>
                <w:rFonts w:eastAsia="Arial Unicode MS"/>
                <w:b/>
                <w:bCs/>
                <w:sz w:val="20"/>
                <w:szCs w:val="20"/>
              </w:rPr>
            </w:pPr>
            <w:r>
              <w:rPr>
                <w:rFonts w:eastAsia="Arial Unicode MS"/>
                <w:b/>
                <w:bCs/>
                <w:sz w:val="20"/>
                <w:szCs w:val="20"/>
              </w:rPr>
              <w:t>TEMPI E SPAZI</w:t>
            </w:r>
          </w:p>
          <w:p w:rsidR="001D6197" w:rsidRDefault="001D6197" w:rsidP="0008184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1° quadrimestre 58+2</w:t>
            </w:r>
          </w:p>
        </w:tc>
      </w:tr>
      <w:tr w:rsidR="001D6197" w:rsidTr="00081848">
        <w:trPr>
          <w:trHeight w:val="232"/>
        </w:trPr>
        <w:tc>
          <w:tcPr>
            <w:tcW w:w="2726" w:type="dxa"/>
            <w:vMerge/>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1D6197" w:rsidRDefault="001D6197" w:rsidP="00081848">
            <w:pPr>
              <w:rPr>
                <w:bCs/>
                <w:sz w:val="20"/>
                <w:szCs w:val="20"/>
              </w:rPr>
            </w:pPr>
            <w:r>
              <w:rPr>
                <w:bCs/>
                <w:sz w:val="20"/>
                <w:szCs w:val="20"/>
              </w:rPr>
              <w:t>2° quadrimestre 30+2</w:t>
            </w:r>
          </w:p>
        </w:tc>
      </w:tr>
      <w:tr w:rsidR="001D6197" w:rsidTr="00081848">
        <w:trPr>
          <w:trHeight w:val="290"/>
        </w:trPr>
        <w:tc>
          <w:tcPr>
            <w:tcW w:w="2726" w:type="dxa"/>
            <w:vMerge w:val="restart"/>
            <w:tcBorders>
              <w:top w:val="single" w:sz="4" w:space="0" w:color="auto"/>
              <w:left w:val="single" w:sz="4" w:space="0" w:color="auto"/>
              <w:bottom w:val="single" w:sz="4" w:space="0" w:color="auto"/>
              <w:right w:val="single" w:sz="4" w:space="0" w:color="auto"/>
            </w:tcBorders>
            <w:vAlign w:val="center"/>
          </w:tcPr>
          <w:p w:rsidR="001D6197" w:rsidRDefault="001D6197" w:rsidP="00081848">
            <w:pPr>
              <w:keepNext/>
              <w:jc w:val="center"/>
              <w:outlineLvl w:val="0"/>
              <w:rPr>
                <w:rFonts w:eastAsia="Arial Unicode MS"/>
                <w:b/>
                <w:bCs/>
                <w:sz w:val="20"/>
                <w:szCs w:val="20"/>
              </w:rPr>
            </w:pPr>
            <w:r>
              <w:rPr>
                <w:rFonts w:eastAsia="Arial Unicode MS"/>
                <w:b/>
                <w:bCs/>
                <w:sz w:val="20"/>
                <w:szCs w:val="20"/>
              </w:rPr>
              <w:t>OBIETTIVI</w:t>
            </w:r>
          </w:p>
          <w:p w:rsidR="001D6197" w:rsidRDefault="001D6197" w:rsidP="00081848">
            <w:pPr>
              <w:keepNext/>
              <w:jc w:val="center"/>
              <w:outlineLvl w:val="0"/>
              <w:rPr>
                <w:rFonts w:eastAsia="Arial Unicode MS"/>
                <w:b/>
                <w:bCs/>
                <w:sz w:val="20"/>
                <w:szCs w:val="20"/>
              </w:rPr>
            </w:pPr>
          </w:p>
          <w:p w:rsidR="001D6197" w:rsidRDefault="001D6197" w:rsidP="00081848">
            <w:pPr>
              <w:keepNext/>
              <w:jc w:val="center"/>
              <w:outlineLvl w:val="0"/>
              <w:rPr>
                <w:rFonts w:eastAsia="Arial Unicode MS"/>
                <w:b/>
                <w:bCs/>
                <w:sz w:val="20"/>
                <w:szCs w:val="20"/>
              </w:rPr>
            </w:pPr>
            <w:r>
              <w:rPr>
                <w:rFonts w:eastAsia="Arial Unicode MS"/>
                <w:b/>
                <w:bCs/>
                <w:sz w:val="20"/>
                <w:szCs w:val="20"/>
              </w:rPr>
              <w:t>RAGGIUNTI</w:t>
            </w:r>
          </w:p>
          <w:p w:rsidR="001D6197" w:rsidRDefault="001D6197" w:rsidP="0008184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1D6197" w:rsidRDefault="001D6197" w:rsidP="00081848">
            <w:pPr>
              <w:rPr>
                <w:sz w:val="20"/>
                <w:szCs w:val="20"/>
              </w:rPr>
            </w:pPr>
          </w:p>
          <w:p w:rsidR="001D6197" w:rsidRDefault="001D6197" w:rsidP="00081848">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1D6197" w:rsidRDefault="001D6197" w:rsidP="00081848">
            <w:pPr>
              <w:rPr>
                <w:bCs/>
                <w:sz w:val="20"/>
                <w:szCs w:val="20"/>
              </w:rPr>
            </w:pPr>
            <w:r>
              <w:t>Esporre dati, eventi, trame, dando al</w:t>
            </w:r>
            <w:r>
              <w:rPr>
                <w:spacing w:val="1"/>
              </w:rPr>
              <w:t xml:space="preserve"> </w:t>
            </w:r>
            <w:r>
              <w:t>proprio</w:t>
            </w:r>
            <w:r>
              <w:rPr>
                <w:spacing w:val="1"/>
              </w:rPr>
              <w:t xml:space="preserve"> </w:t>
            </w:r>
            <w:r>
              <w:t>discorso</w:t>
            </w:r>
            <w:r>
              <w:rPr>
                <w:spacing w:val="1"/>
              </w:rPr>
              <w:t xml:space="preserve"> </w:t>
            </w:r>
            <w:r>
              <w:t>un</w:t>
            </w:r>
            <w:r>
              <w:rPr>
                <w:spacing w:val="1"/>
              </w:rPr>
              <w:t xml:space="preserve"> </w:t>
            </w:r>
            <w:r>
              <w:t>ordine</w:t>
            </w:r>
            <w:r>
              <w:rPr>
                <w:spacing w:val="1"/>
              </w:rPr>
              <w:t xml:space="preserve"> </w:t>
            </w:r>
            <w:r>
              <w:t>e</w:t>
            </w:r>
            <w:r>
              <w:rPr>
                <w:spacing w:val="1"/>
              </w:rPr>
              <w:t xml:space="preserve"> </w:t>
            </w:r>
            <w:r>
              <w:t>uno</w:t>
            </w:r>
            <w:r>
              <w:rPr>
                <w:spacing w:val="1"/>
              </w:rPr>
              <w:t xml:space="preserve"> </w:t>
            </w:r>
            <w:r>
              <w:t>scopo,</w:t>
            </w:r>
            <w:r>
              <w:rPr>
                <w:spacing w:val="1"/>
              </w:rPr>
              <w:t xml:space="preserve"> </w:t>
            </w:r>
            <w:r>
              <w:t>selezionando</w:t>
            </w:r>
            <w:r>
              <w:rPr>
                <w:spacing w:val="1"/>
              </w:rPr>
              <w:t xml:space="preserve"> </w:t>
            </w:r>
            <w:r>
              <w:t>le</w:t>
            </w:r>
            <w:r>
              <w:rPr>
                <w:spacing w:val="1"/>
              </w:rPr>
              <w:t xml:space="preserve"> </w:t>
            </w:r>
            <w:r>
              <w:t xml:space="preserve">informazioni </w:t>
            </w:r>
            <w:r>
              <w:rPr>
                <w:spacing w:val="-73"/>
              </w:rPr>
              <w:t xml:space="preserve"> </w:t>
            </w:r>
            <w:r>
              <w:t>significative, servendosene</w:t>
            </w:r>
            <w:r>
              <w:rPr>
                <w:spacing w:val="1"/>
              </w:rPr>
              <w:t xml:space="preserve"> </w:t>
            </w:r>
            <w:r>
              <w:t>in</w:t>
            </w:r>
            <w:r>
              <w:rPr>
                <w:spacing w:val="1"/>
              </w:rPr>
              <w:t xml:space="preserve"> </w:t>
            </w:r>
            <w:r>
              <w:t>modo</w:t>
            </w:r>
            <w:r>
              <w:rPr>
                <w:spacing w:val="1"/>
              </w:rPr>
              <w:t xml:space="preserve"> </w:t>
            </w:r>
            <w:r>
              <w:t>critico,</w:t>
            </w:r>
            <w:r>
              <w:rPr>
                <w:spacing w:val="1"/>
              </w:rPr>
              <w:t xml:space="preserve"> </w:t>
            </w:r>
            <w:r>
              <w:t>utilizzando</w:t>
            </w:r>
            <w:r>
              <w:rPr>
                <w:spacing w:val="1"/>
              </w:rPr>
              <w:t xml:space="preserve"> </w:t>
            </w:r>
            <w:r>
              <w:t>un</w:t>
            </w:r>
            <w:r>
              <w:rPr>
                <w:spacing w:val="1"/>
              </w:rPr>
              <w:t xml:space="preserve"> </w:t>
            </w:r>
            <w:r>
              <w:t xml:space="preserve">registro </w:t>
            </w:r>
            <w:r>
              <w:rPr>
                <w:spacing w:val="-73"/>
              </w:rPr>
              <w:t xml:space="preserve">   </w:t>
            </w:r>
            <w:r>
              <w:t>adeguato</w:t>
            </w:r>
            <w:r>
              <w:rPr>
                <w:spacing w:val="1"/>
              </w:rPr>
              <w:t xml:space="preserve"> </w:t>
            </w:r>
            <w:r>
              <w:t>all’argomento</w:t>
            </w:r>
            <w:r>
              <w:rPr>
                <w:spacing w:val="1"/>
              </w:rPr>
              <w:t xml:space="preserve"> </w:t>
            </w:r>
            <w:r>
              <w:t>e</w:t>
            </w:r>
            <w:r>
              <w:rPr>
                <w:spacing w:val="1"/>
              </w:rPr>
              <w:t xml:space="preserve"> </w:t>
            </w:r>
            <w:r>
              <w:t>alla</w:t>
            </w:r>
            <w:r>
              <w:rPr>
                <w:spacing w:val="1"/>
              </w:rPr>
              <w:t xml:space="preserve"> </w:t>
            </w:r>
            <w:r>
              <w:t>situazione</w:t>
            </w:r>
          </w:p>
        </w:tc>
      </w:tr>
      <w:tr w:rsidR="001D6197" w:rsidTr="00081848">
        <w:trPr>
          <w:trHeight w:val="290"/>
        </w:trPr>
        <w:tc>
          <w:tcPr>
            <w:tcW w:w="2726" w:type="dxa"/>
            <w:vMerge/>
            <w:tcBorders>
              <w:top w:val="single" w:sz="4" w:space="0" w:color="auto"/>
              <w:left w:val="single" w:sz="4" w:space="0" w:color="auto"/>
              <w:bottom w:val="single" w:sz="4" w:space="0" w:color="auto"/>
              <w:right w:val="single" w:sz="4" w:space="0" w:color="auto"/>
            </w:tcBorders>
            <w:vAlign w:val="center"/>
            <w:hideMark/>
          </w:tcPr>
          <w:p w:rsidR="001D6197" w:rsidRDefault="001D6197" w:rsidP="0008184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1D6197" w:rsidRDefault="001D6197" w:rsidP="00081848">
            <w:pPr>
              <w:rPr>
                <w:b/>
                <w:bCs/>
                <w:sz w:val="20"/>
                <w:szCs w:val="20"/>
              </w:rPr>
            </w:pPr>
          </w:p>
          <w:p w:rsidR="001D6197" w:rsidRDefault="001D6197" w:rsidP="00081848">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1D6197" w:rsidRDefault="001D6197" w:rsidP="00081848">
            <w:pPr>
              <w:rPr>
                <w:bCs/>
                <w:sz w:val="20"/>
                <w:szCs w:val="20"/>
              </w:rPr>
            </w:pPr>
            <w:r>
              <w:t xml:space="preserve">Potenziare le competenze comunicative in vari contesti e settori, soprattutto di tipo professionale • Arricchire il patrimonio lessicale • Rafforzare la padronanza sintattica • Acquisire </w:t>
            </w:r>
            <w:r>
              <w:lastRenderedPageBreak/>
              <w:t>un’autonoma capacità di lettura • Sviluppare le abilità di scrittura.</w:t>
            </w:r>
          </w:p>
        </w:tc>
      </w:tr>
      <w:tr w:rsidR="001D6197" w:rsidTr="00081848">
        <w:trPr>
          <w:trHeight w:val="290"/>
        </w:trPr>
        <w:tc>
          <w:tcPr>
            <w:tcW w:w="2726" w:type="dxa"/>
            <w:tcBorders>
              <w:top w:val="single" w:sz="4" w:space="0" w:color="auto"/>
              <w:left w:val="single" w:sz="4" w:space="0" w:color="auto"/>
              <w:bottom w:val="single" w:sz="4" w:space="0" w:color="auto"/>
              <w:right w:val="single" w:sz="4" w:space="0" w:color="auto"/>
            </w:tcBorders>
            <w:vAlign w:val="center"/>
          </w:tcPr>
          <w:p w:rsidR="001D6197" w:rsidRDefault="001D6197" w:rsidP="00081848">
            <w:pPr>
              <w:keepNext/>
              <w:jc w:val="center"/>
              <w:outlineLvl w:val="0"/>
              <w:rPr>
                <w:rFonts w:eastAsia="Arial Unicode MS"/>
                <w:b/>
                <w:bCs/>
                <w:sz w:val="20"/>
                <w:szCs w:val="20"/>
              </w:rPr>
            </w:pPr>
          </w:p>
          <w:p w:rsidR="001D6197" w:rsidRDefault="001D6197" w:rsidP="00081848">
            <w:pPr>
              <w:rPr>
                <w:b/>
                <w:sz w:val="20"/>
                <w:szCs w:val="20"/>
              </w:rPr>
            </w:pPr>
            <w:r>
              <w:rPr>
                <w:b/>
                <w:sz w:val="20"/>
                <w:szCs w:val="20"/>
              </w:rPr>
              <w:t>CONTENUTI DEL PERCORSO FORMATIVO</w:t>
            </w:r>
          </w:p>
          <w:p w:rsidR="001D6197" w:rsidRDefault="001D6197" w:rsidP="0008184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1D6197" w:rsidRPr="00BE4AF0" w:rsidRDefault="001D6197" w:rsidP="00081848">
            <w:pPr>
              <w:pStyle w:val="TableParagraph"/>
              <w:tabs>
                <w:tab w:val="left" w:pos="926"/>
                <w:tab w:val="left" w:pos="2262"/>
                <w:tab w:val="left" w:pos="3769"/>
                <w:tab w:val="left" w:pos="4308"/>
              </w:tabs>
              <w:spacing w:line="180" w:lineRule="auto"/>
              <w:ind w:right="172"/>
              <w:rPr>
                <w:b/>
                <w:bCs/>
                <w:sz w:val="28"/>
                <w:szCs w:val="28"/>
                <w:lang w:val="it-IT"/>
              </w:rPr>
            </w:pPr>
            <w:bookmarkStart w:id="4" w:name="_Hlk134693012"/>
            <w:r w:rsidRPr="00BE4AF0">
              <w:rPr>
                <w:b/>
                <w:bCs/>
                <w:sz w:val="28"/>
                <w:szCs w:val="28"/>
                <w:lang w:val="it-IT"/>
              </w:rPr>
              <w:t xml:space="preserve">1.Dal Secondo Ottocento al primo </w:t>
            </w:r>
            <w:r w:rsidRPr="00BE4AF0">
              <w:rPr>
                <w:b/>
                <w:bCs/>
                <w:spacing w:val="-73"/>
                <w:sz w:val="28"/>
                <w:szCs w:val="28"/>
                <w:lang w:val="it-IT"/>
              </w:rPr>
              <w:t xml:space="preserve"> </w:t>
            </w:r>
            <w:r w:rsidRPr="00BE4AF0">
              <w:rPr>
                <w:b/>
                <w:bCs/>
                <w:sz w:val="28"/>
                <w:szCs w:val="28"/>
                <w:lang w:val="it-IT"/>
              </w:rPr>
              <w:t>Novecento.</w:t>
            </w:r>
          </w:p>
          <w:p w:rsidR="001D6197" w:rsidRPr="00BE4AF0" w:rsidRDefault="001D6197" w:rsidP="00081848">
            <w:pPr>
              <w:pStyle w:val="TableParagraph"/>
              <w:tabs>
                <w:tab w:val="left" w:pos="926"/>
                <w:tab w:val="left" w:pos="2262"/>
                <w:tab w:val="left" w:pos="3769"/>
                <w:tab w:val="left" w:pos="4308"/>
              </w:tabs>
              <w:spacing w:line="180" w:lineRule="auto"/>
              <w:ind w:right="172"/>
              <w:rPr>
                <w:b/>
                <w:bCs/>
                <w:spacing w:val="59"/>
                <w:sz w:val="28"/>
                <w:szCs w:val="28"/>
                <w:lang w:val="it-IT"/>
              </w:rPr>
            </w:pPr>
            <w:r w:rsidRPr="00BE4AF0">
              <w:rPr>
                <w:b/>
                <w:bCs/>
                <w:sz w:val="28"/>
                <w:szCs w:val="28"/>
                <w:lang w:val="it-IT"/>
              </w:rPr>
              <w:t xml:space="preserve"> Età del Positivismo:</w:t>
            </w:r>
            <w:r w:rsidRPr="00BE4AF0">
              <w:rPr>
                <w:b/>
                <w:bCs/>
                <w:spacing w:val="56"/>
                <w:sz w:val="28"/>
                <w:szCs w:val="28"/>
                <w:lang w:val="it-IT"/>
              </w:rPr>
              <w:t xml:space="preserve"> </w:t>
            </w:r>
            <w:r w:rsidRPr="00BE4AF0">
              <w:rPr>
                <w:b/>
                <w:bCs/>
                <w:sz w:val="28"/>
                <w:szCs w:val="28"/>
                <w:lang w:val="it-IT"/>
              </w:rPr>
              <w:t>dal</w:t>
            </w:r>
            <w:r w:rsidRPr="00BE4AF0">
              <w:rPr>
                <w:b/>
                <w:bCs/>
                <w:spacing w:val="63"/>
                <w:sz w:val="28"/>
                <w:szCs w:val="28"/>
                <w:lang w:val="it-IT"/>
              </w:rPr>
              <w:t xml:space="preserve"> </w:t>
            </w:r>
            <w:r w:rsidRPr="00BE4AF0">
              <w:rPr>
                <w:b/>
                <w:bCs/>
                <w:sz w:val="28"/>
                <w:szCs w:val="28"/>
                <w:lang w:val="it-IT"/>
              </w:rPr>
              <w:t>Realismo</w:t>
            </w:r>
            <w:r w:rsidRPr="00BE4AF0">
              <w:rPr>
                <w:b/>
                <w:bCs/>
                <w:spacing w:val="57"/>
                <w:sz w:val="28"/>
                <w:szCs w:val="28"/>
                <w:lang w:val="it-IT"/>
              </w:rPr>
              <w:t xml:space="preserve"> </w:t>
            </w:r>
            <w:r w:rsidRPr="00BE4AF0">
              <w:rPr>
                <w:b/>
                <w:bCs/>
                <w:sz w:val="28"/>
                <w:szCs w:val="28"/>
                <w:lang w:val="it-IT"/>
              </w:rPr>
              <w:t xml:space="preserve">al </w:t>
            </w:r>
            <w:r w:rsidRPr="00BE4AF0">
              <w:rPr>
                <w:b/>
                <w:bCs/>
                <w:spacing w:val="-73"/>
                <w:sz w:val="28"/>
                <w:szCs w:val="28"/>
                <w:lang w:val="it-IT"/>
              </w:rPr>
              <w:t xml:space="preserve"> </w:t>
            </w:r>
            <w:r w:rsidRPr="00BE4AF0">
              <w:rPr>
                <w:b/>
                <w:bCs/>
                <w:sz w:val="28"/>
                <w:szCs w:val="28"/>
                <w:lang w:val="it-IT"/>
              </w:rPr>
              <w:t>Naturalismo</w:t>
            </w:r>
          </w:p>
          <w:p w:rsidR="001D6197" w:rsidRPr="00BE4AF0" w:rsidRDefault="001D6197" w:rsidP="00081848">
            <w:pPr>
              <w:pStyle w:val="TableParagraph"/>
              <w:tabs>
                <w:tab w:val="left" w:pos="926"/>
                <w:tab w:val="left" w:pos="2262"/>
                <w:tab w:val="left" w:pos="3769"/>
                <w:tab w:val="left" w:pos="4308"/>
              </w:tabs>
              <w:spacing w:line="180" w:lineRule="auto"/>
              <w:ind w:left="425" w:right="172"/>
              <w:rPr>
                <w:sz w:val="24"/>
                <w:szCs w:val="24"/>
                <w:lang w:val="it-IT"/>
              </w:rPr>
            </w:pPr>
          </w:p>
          <w:p w:rsidR="001D6197" w:rsidRPr="00BE4AF0" w:rsidRDefault="001D6197" w:rsidP="00081848">
            <w:pPr>
              <w:pStyle w:val="TableParagraph"/>
              <w:tabs>
                <w:tab w:val="left" w:pos="926"/>
                <w:tab w:val="left" w:pos="2262"/>
                <w:tab w:val="left" w:pos="3769"/>
                <w:tab w:val="left" w:pos="4308"/>
              </w:tabs>
              <w:spacing w:line="180" w:lineRule="auto"/>
              <w:ind w:right="172"/>
              <w:rPr>
                <w:sz w:val="24"/>
                <w:szCs w:val="24"/>
                <w:lang w:val="it-IT"/>
              </w:rPr>
            </w:pPr>
            <w:r w:rsidRPr="00BE4AF0">
              <w:rPr>
                <w:b/>
                <w:bCs/>
                <w:sz w:val="24"/>
                <w:szCs w:val="24"/>
                <w:lang w:val="it-IT"/>
              </w:rPr>
              <w:t>Il</w:t>
            </w:r>
            <w:r w:rsidRPr="00BE4AF0">
              <w:rPr>
                <w:b/>
                <w:bCs/>
                <w:spacing w:val="26"/>
                <w:sz w:val="24"/>
                <w:szCs w:val="24"/>
                <w:lang w:val="it-IT"/>
              </w:rPr>
              <w:t xml:space="preserve"> </w:t>
            </w:r>
            <w:r w:rsidRPr="00BE4AF0">
              <w:rPr>
                <w:b/>
                <w:bCs/>
                <w:sz w:val="24"/>
                <w:szCs w:val="24"/>
                <w:lang w:val="it-IT"/>
              </w:rPr>
              <w:t>Verismo</w:t>
            </w:r>
            <w:r w:rsidRPr="00BE4AF0">
              <w:rPr>
                <w:sz w:val="24"/>
                <w:szCs w:val="24"/>
                <w:lang w:val="it-IT"/>
              </w:rPr>
              <w:t>:</w:t>
            </w:r>
            <w:r w:rsidRPr="00BE4AF0">
              <w:rPr>
                <w:spacing w:val="27"/>
                <w:sz w:val="24"/>
                <w:szCs w:val="24"/>
                <w:lang w:val="it-IT"/>
              </w:rPr>
              <w:t xml:space="preserve"> </w:t>
            </w:r>
            <w:r w:rsidRPr="00BE4AF0">
              <w:rPr>
                <w:sz w:val="24"/>
                <w:szCs w:val="24"/>
                <w:lang w:val="it-IT"/>
              </w:rPr>
              <w:t>i</w:t>
            </w:r>
            <w:r w:rsidRPr="00BE4AF0">
              <w:rPr>
                <w:spacing w:val="27"/>
                <w:sz w:val="24"/>
                <w:szCs w:val="24"/>
                <w:lang w:val="it-IT"/>
              </w:rPr>
              <w:t xml:space="preserve"> </w:t>
            </w:r>
            <w:r w:rsidRPr="00BE4AF0">
              <w:rPr>
                <w:sz w:val="24"/>
                <w:szCs w:val="24"/>
                <w:lang w:val="it-IT"/>
              </w:rPr>
              <w:t>caratteri,</w:t>
            </w:r>
            <w:r w:rsidRPr="00BE4AF0">
              <w:rPr>
                <w:spacing w:val="22"/>
                <w:sz w:val="24"/>
                <w:szCs w:val="24"/>
                <w:lang w:val="it-IT"/>
              </w:rPr>
              <w:t xml:space="preserve"> </w:t>
            </w:r>
            <w:r w:rsidRPr="00BE4AF0">
              <w:rPr>
                <w:sz w:val="24"/>
                <w:szCs w:val="24"/>
                <w:lang w:val="it-IT"/>
              </w:rPr>
              <w:t>i</w:t>
            </w:r>
            <w:r w:rsidRPr="00BE4AF0">
              <w:rPr>
                <w:spacing w:val="26"/>
                <w:sz w:val="24"/>
                <w:szCs w:val="24"/>
                <w:lang w:val="it-IT"/>
              </w:rPr>
              <w:t xml:space="preserve"> </w:t>
            </w:r>
            <w:r w:rsidRPr="00BE4AF0">
              <w:rPr>
                <w:sz w:val="24"/>
                <w:szCs w:val="24"/>
                <w:lang w:val="it-IT"/>
              </w:rPr>
              <w:t>rappresentanti.</w:t>
            </w:r>
          </w:p>
          <w:p w:rsidR="001D6197" w:rsidRPr="00BE4AF0" w:rsidRDefault="001D6197" w:rsidP="00081848">
            <w:pPr>
              <w:pStyle w:val="TableParagraph"/>
              <w:spacing w:before="18" w:line="180" w:lineRule="auto"/>
              <w:ind w:left="118" w:right="172" w:firstLine="77"/>
              <w:rPr>
                <w:sz w:val="24"/>
                <w:szCs w:val="24"/>
                <w:lang w:val="it-IT"/>
              </w:rPr>
            </w:pPr>
          </w:p>
          <w:p w:rsidR="001D6197" w:rsidRPr="00BE4AF0" w:rsidRDefault="001D6197" w:rsidP="00081848">
            <w:pPr>
              <w:pStyle w:val="TableParagraph"/>
              <w:spacing w:before="18" w:line="180" w:lineRule="auto"/>
              <w:ind w:right="172"/>
              <w:rPr>
                <w:sz w:val="24"/>
                <w:szCs w:val="24"/>
                <w:lang w:val="it-IT"/>
              </w:rPr>
            </w:pPr>
            <w:r w:rsidRPr="00BE4AF0">
              <w:rPr>
                <w:b/>
                <w:bCs/>
                <w:sz w:val="24"/>
                <w:szCs w:val="24"/>
                <w:lang w:val="it-IT"/>
              </w:rPr>
              <w:t>G.</w:t>
            </w:r>
            <w:r w:rsidRPr="00BE4AF0">
              <w:rPr>
                <w:b/>
                <w:bCs/>
                <w:spacing w:val="50"/>
                <w:sz w:val="24"/>
                <w:szCs w:val="24"/>
                <w:lang w:val="it-IT"/>
              </w:rPr>
              <w:t xml:space="preserve"> </w:t>
            </w:r>
            <w:r w:rsidRPr="00BE4AF0">
              <w:rPr>
                <w:b/>
                <w:bCs/>
                <w:sz w:val="24"/>
                <w:szCs w:val="24"/>
                <w:lang w:val="it-IT"/>
              </w:rPr>
              <w:t>Verga</w:t>
            </w:r>
            <w:r w:rsidRPr="00BE4AF0">
              <w:rPr>
                <w:spacing w:val="55"/>
                <w:sz w:val="24"/>
                <w:szCs w:val="24"/>
                <w:lang w:val="it-IT"/>
              </w:rPr>
              <w:t xml:space="preserve"> </w:t>
            </w:r>
            <w:r w:rsidRPr="00BE4AF0">
              <w:rPr>
                <w:sz w:val="24"/>
                <w:szCs w:val="24"/>
                <w:lang w:val="it-IT"/>
              </w:rPr>
              <w:t>:</w:t>
            </w:r>
            <w:r w:rsidRPr="00BE4AF0">
              <w:rPr>
                <w:spacing w:val="55"/>
                <w:sz w:val="24"/>
                <w:szCs w:val="24"/>
                <w:lang w:val="it-IT"/>
              </w:rPr>
              <w:t xml:space="preserve"> </w:t>
            </w:r>
            <w:r w:rsidRPr="00BE4AF0">
              <w:rPr>
                <w:sz w:val="24"/>
                <w:szCs w:val="24"/>
                <w:lang w:val="it-IT"/>
              </w:rPr>
              <w:t>vita</w:t>
            </w:r>
            <w:r w:rsidRPr="00BE4AF0">
              <w:rPr>
                <w:spacing w:val="55"/>
                <w:sz w:val="24"/>
                <w:szCs w:val="24"/>
                <w:lang w:val="it-IT"/>
              </w:rPr>
              <w:t xml:space="preserve"> </w:t>
            </w:r>
            <w:r w:rsidRPr="00BE4AF0">
              <w:rPr>
                <w:sz w:val="24"/>
                <w:szCs w:val="24"/>
                <w:lang w:val="it-IT"/>
              </w:rPr>
              <w:t>,opere</w:t>
            </w:r>
            <w:r w:rsidRPr="00BE4AF0">
              <w:rPr>
                <w:spacing w:val="54"/>
                <w:sz w:val="24"/>
                <w:szCs w:val="24"/>
                <w:lang w:val="it-IT"/>
              </w:rPr>
              <w:t xml:space="preserve"> </w:t>
            </w:r>
            <w:r w:rsidRPr="00BE4AF0">
              <w:rPr>
                <w:sz w:val="24"/>
                <w:szCs w:val="24"/>
                <w:lang w:val="it-IT"/>
              </w:rPr>
              <w:t>,</w:t>
            </w:r>
            <w:r w:rsidRPr="00BE4AF0">
              <w:rPr>
                <w:spacing w:val="50"/>
                <w:sz w:val="24"/>
                <w:szCs w:val="24"/>
                <w:lang w:val="it-IT"/>
              </w:rPr>
              <w:t xml:space="preserve"> </w:t>
            </w:r>
            <w:r w:rsidRPr="00BE4AF0">
              <w:rPr>
                <w:sz w:val="24"/>
                <w:szCs w:val="24"/>
                <w:lang w:val="it-IT"/>
              </w:rPr>
              <w:t xml:space="preserve">pensiero e </w:t>
            </w:r>
            <w:r w:rsidRPr="00BE4AF0">
              <w:rPr>
                <w:spacing w:val="-73"/>
                <w:sz w:val="24"/>
                <w:szCs w:val="24"/>
                <w:lang w:val="it-IT"/>
              </w:rPr>
              <w:t xml:space="preserve">   </w:t>
            </w:r>
            <w:r w:rsidRPr="00BE4AF0">
              <w:rPr>
                <w:sz w:val="24"/>
                <w:szCs w:val="24"/>
                <w:lang w:val="it-IT"/>
              </w:rPr>
              <w:t>poetica</w:t>
            </w:r>
          </w:p>
          <w:p w:rsidR="001D6197" w:rsidRPr="00D339FB" w:rsidRDefault="001D6197" w:rsidP="00081848">
            <w:r w:rsidRPr="00D339FB">
              <w:t>Lettura e analisi di brani tratti da :</w:t>
            </w:r>
          </w:p>
          <w:p w:rsidR="001D6197" w:rsidRPr="00D339FB" w:rsidRDefault="001D6197" w:rsidP="00081848">
            <w:pPr>
              <w:rPr>
                <w:bCs/>
              </w:rPr>
            </w:pPr>
            <w:r w:rsidRPr="00D339FB">
              <w:rPr>
                <w:bCs/>
                <w:i/>
                <w:iCs/>
              </w:rPr>
              <w:t>I Malavoglia</w:t>
            </w:r>
            <w:r>
              <w:rPr>
                <w:bCs/>
                <w:i/>
                <w:iCs/>
              </w:rPr>
              <w:t xml:space="preserve"> </w:t>
            </w:r>
            <w:r w:rsidRPr="00D339FB">
              <w:rPr>
                <w:bCs/>
              </w:rPr>
              <w:t>( Prefazione)</w:t>
            </w:r>
            <w:r>
              <w:rPr>
                <w:bCs/>
              </w:rPr>
              <w:t xml:space="preserve"> , </w:t>
            </w:r>
            <w:r w:rsidRPr="008526A2">
              <w:rPr>
                <w:bCs/>
                <w:i/>
                <w:iCs/>
              </w:rPr>
              <w:t>Mastro don Gesualdo</w:t>
            </w:r>
            <w:r w:rsidRPr="00D339FB">
              <w:rPr>
                <w:bCs/>
              </w:rPr>
              <w:t>( La morte di Gesualdo)</w:t>
            </w:r>
            <w:r>
              <w:rPr>
                <w:bCs/>
              </w:rPr>
              <w:t>,</w:t>
            </w:r>
          </w:p>
          <w:p w:rsidR="001D6197" w:rsidRDefault="001D6197" w:rsidP="00081848">
            <w:pPr>
              <w:rPr>
                <w:bCs/>
              </w:rPr>
            </w:pPr>
            <w:r w:rsidRPr="008526A2">
              <w:rPr>
                <w:bCs/>
                <w:i/>
                <w:iCs/>
              </w:rPr>
              <w:t>Novelle Rusticane</w:t>
            </w:r>
            <w:r w:rsidRPr="00D339FB">
              <w:rPr>
                <w:bCs/>
              </w:rPr>
              <w:t xml:space="preserve"> (La roba)</w:t>
            </w:r>
          </w:p>
          <w:p w:rsidR="001D6197" w:rsidRDefault="001D6197" w:rsidP="00081848"/>
          <w:p w:rsidR="001D6197" w:rsidRDefault="001D6197" w:rsidP="00081848">
            <w:r w:rsidRPr="008526A2">
              <w:rPr>
                <w:b/>
                <w:bCs/>
              </w:rPr>
              <w:t>Il</w:t>
            </w:r>
            <w:r w:rsidRPr="008526A2">
              <w:rPr>
                <w:b/>
                <w:bCs/>
                <w:spacing w:val="1"/>
              </w:rPr>
              <w:t xml:space="preserve"> </w:t>
            </w:r>
            <w:r w:rsidRPr="008526A2">
              <w:rPr>
                <w:b/>
                <w:bCs/>
              </w:rPr>
              <w:t>Decadentismo</w:t>
            </w:r>
            <w:r w:rsidRPr="00D339FB">
              <w:t>:</w:t>
            </w:r>
            <w:r w:rsidRPr="00D339FB">
              <w:rPr>
                <w:spacing w:val="1"/>
              </w:rPr>
              <w:t xml:space="preserve"> </w:t>
            </w:r>
            <w:r w:rsidRPr="00D339FB">
              <w:t>il</w:t>
            </w:r>
            <w:r w:rsidRPr="00D339FB">
              <w:rPr>
                <w:spacing w:val="75"/>
              </w:rPr>
              <w:t xml:space="preserve"> </w:t>
            </w:r>
            <w:r w:rsidRPr="00D339FB">
              <w:t>Superamento</w:t>
            </w:r>
            <w:r w:rsidRPr="00D339FB">
              <w:rPr>
                <w:spacing w:val="1"/>
              </w:rPr>
              <w:t xml:space="preserve"> </w:t>
            </w:r>
            <w:r w:rsidRPr="00D339FB">
              <w:t>del</w:t>
            </w:r>
            <w:r w:rsidRPr="00D339FB">
              <w:rPr>
                <w:spacing w:val="1"/>
              </w:rPr>
              <w:t xml:space="preserve"> </w:t>
            </w:r>
            <w:r w:rsidRPr="00D339FB">
              <w:t>Positivismo,</w:t>
            </w:r>
            <w:r w:rsidRPr="00D339FB">
              <w:rPr>
                <w:spacing w:val="1"/>
              </w:rPr>
              <w:t xml:space="preserve"> </w:t>
            </w:r>
            <w:r w:rsidRPr="00D339FB">
              <w:t>l’Estetismo.</w:t>
            </w:r>
          </w:p>
          <w:p w:rsidR="001D6197" w:rsidRDefault="001D6197" w:rsidP="00081848">
            <w:pPr>
              <w:rPr>
                <w:b/>
              </w:rPr>
            </w:pPr>
            <w:r>
              <w:rPr>
                <w:b/>
              </w:rPr>
              <w:t>Oscar Wilde</w:t>
            </w:r>
          </w:p>
          <w:p w:rsidR="001D6197" w:rsidRPr="00986AB0" w:rsidRDefault="001D6197" w:rsidP="00081848">
            <w:pPr>
              <w:rPr>
                <w:bCs/>
                <w:i/>
                <w:iCs/>
              </w:rPr>
            </w:pPr>
            <w:r w:rsidRPr="00986AB0">
              <w:rPr>
                <w:bCs/>
                <w:i/>
                <w:iCs/>
              </w:rPr>
              <w:t>Il ritratto</w:t>
            </w:r>
            <w:r>
              <w:rPr>
                <w:bCs/>
                <w:i/>
                <w:iCs/>
              </w:rPr>
              <w:t xml:space="preserve"> di Dorian Gray</w:t>
            </w:r>
          </w:p>
          <w:p w:rsidR="001D6197" w:rsidRPr="00BE4AF0" w:rsidRDefault="001D6197" w:rsidP="00081848">
            <w:pPr>
              <w:pStyle w:val="TableParagraph"/>
              <w:tabs>
                <w:tab w:val="left" w:pos="827"/>
              </w:tabs>
              <w:spacing w:line="180" w:lineRule="auto"/>
              <w:ind w:right="149"/>
              <w:jc w:val="both"/>
              <w:rPr>
                <w:sz w:val="24"/>
                <w:szCs w:val="24"/>
                <w:lang w:val="it-IT"/>
              </w:rPr>
            </w:pP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b/>
                <w:bCs/>
                <w:sz w:val="24"/>
                <w:szCs w:val="24"/>
                <w:lang w:val="it-IT"/>
              </w:rPr>
              <w:t>G.</w:t>
            </w:r>
            <w:r w:rsidRPr="00BE4AF0">
              <w:rPr>
                <w:b/>
                <w:bCs/>
                <w:spacing w:val="1"/>
                <w:sz w:val="24"/>
                <w:szCs w:val="24"/>
                <w:lang w:val="it-IT"/>
              </w:rPr>
              <w:t xml:space="preserve"> </w:t>
            </w:r>
            <w:r w:rsidRPr="00BE4AF0">
              <w:rPr>
                <w:b/>
                <w:bCs/>
                <w:sz w:val="24"/>
                <w:szCs w:val="24"/>
                <w:lang w:val="it-IT"/>
              </w:rPr>
              <w:t>D’Annunzio</w:t>
            </w:r>
            <w:r w:rsidRPr="00BE4AF0">
              <w:rPr>
                <w:sz w:val="24"/>
                <w:szCs w:val="24"/>
                <w:lang w:val="it-IT"/>
              </w:rPr>
              <w:t>:</w:t>
            </w:r>
            <w:r w:rsidRPr="00BE4AF0">
              <w:rPr>
                <w:spacing w:val="1"/>
                <w:sz w:val="24"/>
                <w:szCs w:val="24"/>
                <w:lang w:val="it-IT"/>
              </w:rPr>
              <w:t xml:space="preserve"> </w:t>
            </w:r>
            <w:r w:rsidRPr="00BE4AF0">
              <w:rPr>
                <w:sz w:val="24"/>
                <w:szCs w:val="24"/>
                <w:lang w:val="it-IT"/>
              </w:rPr>
              <w:t>vita</w:t>
            </w:r>
            <w:r w:rsidRPr="00BE4AF0">
              <w:rPr>
                <w:spacing w:val="1"/>
                <w:sz w:val="24"/>
                <w:szCs w:val="24"/>
                <w:lang w:val="it-IT"/>
              </w:rPr>
              <w:t xml:space="preserve"> </w:t>
            </w:r>
            <w:r w:rsidRPr="00BE4AF0">
              <w:rPr>
                <w:sz w:val="24"/>
                <w:szCs w:val="24"/>
                <w:lang w:val="it-IT"/>
              </w:rPr>
              <w:t>,</w:t>
            </w:r>
            <w:r w:rsidRPr="00BE4AF0">
              <w:rPr>
                <w:spacing w:val="1"/>
                <w:sz w:val="24"/>
                <w:szCs w:val="24"/>
                <w:lang w:val="it-IT"/>
              </w:rPr>
              <w:t xml:space="preserve"> </w:t>
            </w:r>
            <w:r w:rsidRPr="00BE4AF0">
              <w:rPr>
                <w:sz w:val="24"/>
                <w:szCs w:val="24"/>
                <w:lang w:val="it-IT"/>
              </w:rPr>
              <w:t>opere</w:t>
            </w:r>
            <w:r w:rsidRPr="00BE4AF0">
              <w:rPr>
                <w:spacing w:val="1"/>
                <w:sz w:val="24"/>
                <w:szCs w:val="24"/>
                <w:lang w:val="it-IT"/>
              </w:rPr>
              <w:t xml:space="preserve"> </w:t>
            </w:r>
            <w:r w:rsidRPr="00BE4AF0">
              <w:rPr>
                <w:sz w:val="24"/>
                <w:szCs w:val="24"/>
                <w:lang w:val="it-IT"/>
              </w:rPr>
              <w:t>,</w:t>
            </w:r>
            <w:r w:rsidRPr="00BE4AF0">
              <w:rPr>
                <w:spacing w:val="1"/>
                <w:sz w:val="24"/>
                <w:szCs w:val="24"/>
                <w:lang w:val="it-IT"/>
              </w:rPr>
              <w:t xml:space="preserve"> </w:t>
            </w:r>
            <w:r w:rsidRPr="00BE4AF0">
              <w:rPr>
                <w:sz w:val="24"/>
                <w:szCs w:val="24"/>
                <w:lang w:val="it-IT"/>
              </w:rPr>
              <w:t>pensiero</w:t>
            </w:r>
            <w:r w:rsidRPr="00BE4AF0">
              <w:rPr>
                <w:spacing w:val="1"/>
                <w:sz w:val="24"/>
                <w:szCs w:val="24"/>
                <w:lang w:val="it-IT"/>
              </w:rPr>
              <w:t xml:space="preserve"> </w:t>
            </w:r>
            <w:r w:rsidRPr="00BE4AF0">
              <w:rPr>
                <w:sz w:val="24"/>
                <w:szCs w:val="24"/>
                <w:lang w:val="it-IT"/>
              </w:rPr>
              <w:t>e</w:t>
            </w:r>
            <w:r w:rsidRPr="00BE4AF0">
              <w:rPr>
                <w:spacing w:val="4"/>
                <w:sz w:val="24"/>
                <w:szCs w:val="24"/>
                <w:lang w:val="it-IT"/>
              </w:rPr>
              <w:t xml:space="preserve"> </w:t>
            </w:r>
            <w:r w:rsidRPr="00BE4AF0">
              <w:rPr>
                <w:sz w:val="24"/>
                <w:szCs w:val="24"/>
                <w:lang w:val="it-IT"/>
              </w:rPr>
              <w:t>poetica.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Lettura e analisi dei testi da: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Il Piacere</w:t>
            </w:r>
            <w:r w:rsidRPr="00BE4AF0">
              <w:rPr>
                <w:sz w:val="24"/>
                <w:szCs w:val="24"/>
                <w:lang w:val="it-IT"/>
              </w:rPr>
              <w:t>: Il ritratto di un esteta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 xml:space="preserve">Alcyone </w:t>
            </w:r>
            <w:r w:rsidRPr="00BE4AF0">
              <w:rPr>
                <w:sz w:val="24"/>
                <w:szCs w:val="24"/>
                <w:lang w:val="it-IT"/>
              </w:rPr>
              <w:t>: La pioggia nel pineto</w:t>
            </w:r>
          </w:p>
          <w:p w:rsidR="001D6197" w:rsidRPr="00BE4AF0" w:rsidRDefault="001D6197" w:rsidP="00081848">
            <w:pPr>
              <w:pStyle w:val="TableParagraph"/>
              <w:tabs>
                <w:tab w:val="left" w:pos="827"/>
              </w:tabs>
              <w:spacing w:line="180" w:lineRule="auto"/>
              <w:ind w:right="190"/>
              <w:jc w:val="both"/>
              <w:rPr>
                <w:sz w:val="24"/>
                <w:szCs w:val="24"/>
                <w:lang w:val="it-IT"/>
              </w:rPr>
            </w:pPr>
          </w:p>
          <w:p w:rsidR="001D6197" w:rsidRPr="00BE4AF0" w:rsidRDefault="001D6197" w:rsidP="00081848">
            <w:pPr>
              <w:pStyle w:val="TableParagraph"/>
              <w:tabs>
                <w:tab w:val="left" w:pos="827"/>
              </w:tabs>
              <w:spacing w:line="180" w:lineRule="auto"/>
              <w:ind w:right="190"/>
              <w:jc w:val="both"/>
              <w:rPr>
                <w:sz w:val="24"/>
                <w:szCs w:val="24"/>
                <w:lang w:val="it-IT"/>
              </w:rPr>
            </w:pPr>
            <w:r w:rsidRPr="00BE4AF0">
              <w:rPr>
                <w:b/>
                <w:bCs/>
                <w:sz w:val="24"/>
                <w:szCs w:val="24"/>
                <w:lang w:val="it-IT"/>
              </w:rPr>
              <w:t>G. Pascoli</w:t>
            </w:r>
            <w:r w:rsidRPr="00BE4AF0">
              <w:rPr>
                <w:sz w:val="24"/>
                <w:szCs w:val="24"/>
                <w:lang w:val="it-IT"/>
              </w:rPr>
              <w:t xml:space="preserve"> : vita opere , pensiero e</w:t>
            </w:r>
            <w:r w:rsidRPr="00BE4AF0">
              <w:rPr>
                <w:spacing w:val="1"/>
                <w:sz w:val="24"/>
                <w:szCs w:val="24"/>
                <w:lang w:val="it-IT"/>
              </w:rPr>
              <w:t xml:space="preserve"> </w:t>
            </w:r>
            <w:r w:rsidRPr="00BE4AF0">
              <w:rPr>
                <w:sz w:val="24"/>
                <w:szCs w:val="24"/>
                <w:lang w:val="it-IT"/>
              </w:rPr>
              <w:t>poetica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Lettura e analisi dei testi da: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 xml:space="preserve">Il saggio  </w:t>
            </w:r>
            <w:r w:rsidRPr="00BE4AF0">
              <w:rPr>
                <w:i/>
                <w:iCs/>
                <w:sz w:val="24"/>
                <w:szCs w:val="24"/>
                <w:lang w:val="it-IT"/>
              </w:rPr>
              <w:t>Il fanciullino</w:t>
            </w:r>
            <w:r w:rsidRPr="00BE4AF0">
              <w:rPr>
                <w:sz w:val="24"/>
                <w:szCs w:val="24"/>
                <w:lang w:val="it-IT"/>
              </w:rPr>
              <w:t>:  (Il fanciullino)</w:t>
            </w:r>
          </w:p>
          <w:p w:rsidR="001D6197"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 xml:space="preserve"> </w:t>
            </w:r>
            <w:r w:rsidRPr="00986AB0">
              <w:rPr>
                <w:sz w:val="24"/>
                <w:szCs w:val="24"/>
                <w:lang w:val="it-IT"/>
              </w:rPr>
              <w:t>Myricae</w:t>
            </w:r>
            <w:r w:rsidRPr="00BE4AF0">
              <w:rPr>
                <w:sz w:val="24"/>
                <w:szCs w:val="24"/>
                <w:lang w:val="it-IT"/>
              </w:rPr>
              <w:t>: “</w:t>
            </w:r>
            <w:r w:rsidRPr="00986AB0">
              <w:rPr>
                <w:i/>
                <w:iCs/>
                <w:sz w:val="24"/>
                <w:szCs w:val="24"/>
                <w:lang w:val="it-IT"/>
              </w:rPr>
              <w:t>X Agosto</w:t>
            </w:r>
            <w:r w:rsidRPr="00BE4AF0">
              <w:rPr>
                <w:sz w:val="24"/>
                <w:szCs w:val="24"/>
                <w:lang w:val="it-IT"/>
              </w:rPr>
              <w:t>”</w:t>
            </w:r>
          </w:p>
          <w:p w:rsidR="001D6197" w:rsidRDefault="001D6197" w:rsidP="00081848">
            <w:pPr>
              <w:pStyle w:val="TableParagraph"/>
              <w:tabs>
                <w:tab w:val="left" w:pos="827"/>
              </w:tabs>
              <w:spacing w:line="180" w:lineRule="auto"/>
              <w:ind w:right="149"/>
              <w:jc w:val="both"/>
              <w:rPr>
                <w:sz w:val="24"/>
                <w:szCs w:val="24"/>
                <w:lang w:val="it-IT"/>
              </w:rPr>
            </w:pPr>
            <w:r>
              <w:rPr>
                <w:sz w:val="24"/>
                <w:szCs w:val="24"/>
                <w:lang w:val="it-IT"/>
              </w:rPr>
              <w:t>Primi poemetti</w:t>
            </w:r>
          </w:p>
          <w:p w:rsidR="001D6197" w:rsidRPr="00BE4AF0" w:rsidRDefault="001D6197" w:rsidP="00081848">
            <w:pPr>
              <w:pStyle w:val="TableParagraph"/>
              <w:tabs>
                <w:tab w:val="left" w:pos="827"/>
              </w:tabs>
              <w:spacing w:line="180" w:lineRule="auto"/>
              <w:ind w:right="149"/>
              <w:jc w:val="both"/>
              <w:rPr>
                <w:sz w:val="24"/>
                <w:szCs w:val="24"/>
                <w:lang w:val="it-IT"/>
              </w:rPr>
            </w:pPr>
            <w:r>
              <w:rPr>
                <w:sz w:val="24"/>
                <w:szCs w:val="24"/>
                <w:lang w:val="it-IT"/>
              </w:rPr>
              <w:t>“</w:t>
            </w:r>
            <w:r w:rsidRPr="00986AB0">
              <w:rPr>
                <w:i/>
                <w:iCs/>
                <w:sz w:val="24"/>
                <w:szCs w:val="24"/>
                <w:lang w:val="it-IT"/>
              </w:rPr>
              <w:t>Italy</w:t>
            </w:r>
            <w:r>
              <w:rPr>
                <w:sz w:val="24"/>
                <w:szCs w:val="24"/>
                <w:lang w:val="it-IT"/>
              </w:rPr>
              <w:t>”</w:t>
            </w:r>
          </w:p>
          <w:p w:rsidR="001D6197" w:rsidRPr="00BE4AF0" w:rsidRDefault="001D6197" w:rsidP="00081848">
            <w:pPr>
              <w:pStyle w:val="TableParagraph"/>
              <w:tabs>
                <w:tab w:val="left" w:pos="827"/>
              </w:tabs>
              <w:spacing w:line="180" w:lineRule="auto"/>
              <w:ind w:left="488" w:right="149"/>
              <w:jc w:val="both"/>
              <w:rPr>
                <w:sz w:val="24"/>
                <w:szCs w:val="24"/>
                <w:lang w:val="it-IT"/>
              </w:rPr>
            </w:pPr>
          </w:p>
          <w:p w:rsidR="001D6197" w:rsidRPr="00BE4AF0" w:rsidRDefault="001D6197" w:rsidP="00081848">
            <w:pPr>
              <w:pStyle w:val="TableParagraph"/>
              <w:tabs>
                <w:tab w:val="left" w:pos="827"/>
              </w:tabs>
              <w:spacing w:line="180" w:lineRule="auto"/>
              <w:ind w:right="149"/>
              <w:jc w:val="both"/>
              <w:rPr>
                <w:b/>
                <w:bCs/>
                <w:sz w:val="28"/>
                <w:szCs w:val="28"/>
                <w:lang w:val="it-IT"/>
              </w:rPr>
            </w:pPr>
            <w:r w:rsidRPr="00BE4AF0">
              <w:rPr>
                <w:b/>
                <w:bCs/>
                <w:sz w:val="24"/>
                <w:szCs w:val="24"/>
                <w:lang w:val="it-IT"/>
              </w:rPr>
              <w:t>2</w:t>
            </w:r>
            <w:r w:rsidRPr="00BE4AF0">
              <w:rPr>
                <w:b/>
                <w:bCs/>
                <w:sz w:val="28"/>
                <w:szCs w:val="28"/>
                <w:lang w:val="it-IT"/>
              </w:rPr>
              <w:t xml:space="preserve">.I nuovi orientamenti culturali nei primi anni del Novecento S.Freud e la scoperta dell’inconscio, conseguenze sul piano del pensiero e della letteratura. </w:t>
            </w:r>
          </w:p>
          <w:p w:rsidR="001D6197" w:rsidRPr="00BE4AF0" w:rsidRDefault="001D6197" w:rsidP="00081848">
            <w:pPr>
              <w:pStyle w:val="TableParagraph"/>
              <w:tabs>
                <w:tab w:val="left" w:pos="827"/>
              </w:tabs>
              <w:spacing w:line="180" w:lineRule="auto"/>
              <w:ind w:right="149"/>
              <w:jc w:val="both"/>
              <w:rPr>
                <w:b/>
                <w:bCs/>
                <w:sz w:val="28"/>
                <w:szCs w:val="28"/>
                <w:lang w:val="it-IT"/>
              </w:rPr>
            </w:pPr>
            <w:r w:rsidRPr="00BE4AF0">
              <w:rPr>
                <w:b/>
                <w:bCs/>
                <w:sz w:val="28"/>
                <w:szCs w:val="28"/>
                <w:lang w:val="it-IT"/>
              </w:rPr>
              <w:t>Il romanzo della crisi.</w:t>
            </w:r>
          </w:p>
          <w:p w:rsidR="001D6197" w:rsidRPr="00BE4AF0" w:rsidRDefault="001D6197" w:rsidP="00081848">
            <w:pPr>
              <w:pStyle w:val="TableParagraph"/>
              <w:tabs>
                <w:tab w:val="left" w:pos="827"/>
              </w:tabs>
              <w:spacing w:line="180" w:lineRule="auto"/>
              <w:ind w:left="488" w:right="149"/>
              <w:jc w:val="both"/>
              <w:rPr>
                <w:b/>
                <w:bCs/>
                <w:sz w:val="24"/>
                <w:szCs w:val="24"/>
                <w:lang w:val="it-IT"/>
              </w:rPr>
            </w:pPr>
          </w:p>
          <w:p w:rsidR="001D6197" w:rsidRPr="00BE4AF0" w:rsidRDefault="001D6197" w:rsidP="00081848">
            <w:pPr>
              <w:pStyle w:val="TableParagraph"/>
              <w:spacing w:line="279" w:lineRule="exact"/>
              <w:ind w:left="117"/>
              <w:rPr>
                <w:sz w:val="24"/>
                <w:szCs w:val="24"/>
                <w:lang w:val="it-IT"/>
              </w:rPr>
            </w:pPr>
          </w:p>
          <w:p w:rsidR="001D6197" w:rsidRPr="00BE4AF0" w:rsidRDefault="001D6197" w:rsidP="00081848">
            <w:pPr>
              <w:pStyle w:val="TableParagraph"/>
              <w:spacing w:line="279" w:lineRule="exact"/>
              <w:rPr>
                <w:sz w:val="24"/>
                <w:szCs w:val="24"/>
                <w:lang w:val="it-IT"/>
              </w:rPr>
            </w:pPr>
            <w:r w:rsidRPr="00BE4AF0">
              <w:rPr>
                <w:b/>
                <w:bCs/>
                <w:sz w:val="24"/>
                <w:szCs w:val="24"/>
                <w:lang w:val="it-IT"/>
              </w:rPr>
              <w:t>Italo</w:t>
            </w:r>
            <w:r w:rsidRPr="00BE4AF0">
              <w:rPr>
                <w:b/>
                <w:bCs/>
                <w:spacing w:val="7"/>
                <w:sz w:val="24"/>
                <w:szCs w:val="24"/>
                <w:lang w:val="it-IT"/>
              </w:rPr>
              <w:t xml:space="preserve"> </w:t>
            </w:r>
            <w:r w:rsidRPr="00BE4AF0">
              <w:rPr>
                <w:b/>
                <w:bCs/>
                <w:sz w:val="24"/>
                <w:szCs w:val="24"/>
                <w:lang w:val="it-IT"/>
              </w:rPr>
              <w:t>Svevo</w:t>
            </w:r>
            <w:r w:rsidRPr="00BE4AF0">
              <w:rPr>
                <w:sz w:val="24"/>
                <w:szCs w:val="24"/>
                <w:lang w:val="it-IT"/>
              </w:rPr>
              <w:t>:</w:t>
            </w:r>
            <w:r w:rsidRPr="00BE4AF0">
              <w:rPr>
                <w:spacing w:val="13"/>
                <w:sz w:val="24"/>
                <w:szCs w:val="24"/>
                <w:lang w:val="it-IT"/>
              </w:rPr>
              <w:t xml:space="preserve"> </w:t>
            </w:r>
            <w:r w:rsidRPr="00BE4AF0">
              <w:rPr>
                <w:sz w:val="24"/>
                <w:szCs w:val="24"/>
                <w:lang w:val="it-IT"/>
              </w:rPr>
              <w:t>vita,</w:t>
            </w:r>
            <w:r w:rsidRPr="00BE4AF0">
              <w:rPr>
                <w:spacing w:val="6"/>
                <w:sz w:val="24"/>
                <w:szCs w:val="24"/>
                <w:lang w:val="it-IT"/>
              </w:rPr>
              <w:t xml:space="preserve"> </w:t>
            </w:r>
            <w:r w:rsidRPr="00BE4AF0">
              <w:rPr>
                <w:sz w:val="24"/>
                <w:szCs w:val="24"/>
                <w:lang w:val="it-IT"/>
              </w:rPr>
              <w:t>opere, pensiero e poetica.</w:t>
            </w:r>
          </w:p>
          <w:p w:rsidR="001D6197" w:rsidRPr="00BE4AF0" w:rsidRDefault="001D6197" w:rsidP="00081848">
            <w:pPr>
              <w:pStyle w:val="TableParagraph"/>
              <w:spacing w:line="279" w:lineRule="exact"/>
              <w:rPr>
                <w:sz w:val="24"/>
                <w:szCs w:val="24"/>
                <w:lang w:val="it-IT"/>
              </w:rPr>
            </w:pPr>
            <w:r w:rsidRPr="00BE4AF0">
              <w:rPr>
                <w:sz w:val="24"/>
                <w:szCs w:val="24"/>
                <w:lang w:val="it-IT"/>
              </w:rPr>
              <w:t xml:space="preserve">Analisi della trama dei romanzi: </w:t>
            </w:r>
          </w:p>
          <w:p w:rsidR="001D6197" w:rsidRPr="00BE4AF0" w:rsidRDefault="001D6197" w:rsidP="00081848">
            <w:pPr>
              <w:pStyle w:val="TableParagraph"/>
              <w:spacing w:line="279" w:lineRule="exact"/>
              <w:ind w:left="117"/>
              <w:rPr>
                <w:sz w:val="24"/>
                <w:szCs w:val="24"/>
                <w:lang w:val="it-IT"/>
              </w:rPr>
            </w:pPr>
            <w:r w:rsidRPr="00BE4AF0">
              <w:rPr>
                <w:i/>
                <w:iCs/>
                <w:sz w:val="24"/>
                <w:szCs w:val="24"/>
                <w:lang w:val="it-IT"/>
              </w:rPr>
              <w:t>La coscienza di Zeno</w:t>
            </w:r>
            <w:r w:rsidRPr="00BE4AF0">
              <w:rPr>
                <w:sz w:val="24"/>
                <w:szCs w:val="24"/>
                <w:lang w:val="it-IT"/>
              </w:rPr>
              <w:t>(Lettura del preambolo)</w:t>
            </w:r>
          </w:p>
          <w:p w:rsidR="001D6197" w:rsidRDefault="001D6197" w:rsidP="00081848">
            <w:pPr>
              <w:pStyle w:val="TableParagraph"/>
              <w:spacing w:line="279" w:lineRule="exact"/>
              <w:ind w:left="117"/>
              <w:rPr>
                <w:sz w:val="24"/>
                <w:szCs w:val="24"/>
                <w:lang w:val="it-IT"/>
              </w:rPr>
            </w:pPr>
            <w:r w:rsidRPr="00BE4AF0">
              <w:rPr>
                <w:i/>
                <w:iCs/>
                <w:sz w:val="24"/>
                <w:szCs w:val="24"/>
                <w:lang w:val="it-IT"/>
              </w:rPr>
              <w:t>Senilità</w:t>
            </w:r>
            <w:r w:rsidRPr="00BE4AF0">
              <w:rPr>
                <w:sz w:val="24"/>
                <w:szCs w:val="24"/>
                <w:lang w:val="it-IT"/>
              </w:rPr>
              <w:t xml:space="preserve"> (Trama)</w:t>
            </w:r>
          </w:p>
          <w:p w:rsidR="001D6197" w:rsidRPr="00BE4AF0" w:rsidRDefault="001D6197" w:rsidP="00081848">
            <w:pPr>
              <w:pStyle w:val="TableParagraph"/>
              <w:spacing w:line="279" w:lineRule="exact"/>
              <w:ind w:left="117"/>
              <w:rPr>
                <w:sz w:val="24"/>
                <w:szCs w:val="24"/>
                <w:lang w:val="it-IT"/>
              </w:rPr>
            </w:pPr>
            <w:r>
              <w:rPr>
                <w:i/>
                <w:iCs/>
                <w:sz w:val="24"/>
                <w:szCs w:val="24"/>
                <w:lang w:val="it-IT"/>
              </w:rPr>
              <w:t>Una Vita (Trama)</w:t>
            </w:r>
          </w:p>
          <w:p w:rsidR="001D6197" w:rsidRPr="00BE4AF0" w:rsidRDefault="001D6197" w:rsidP="00081848">
            <w:pPr>
              <w:pStyle w:val="TableParagraph"/>
              <w:tabs>
                <w:tab w:val="left" w:pos="827"/>
              </w:tabs>
              <w:spacing w:line="180" w:lineRule="auto"/>
              <w:ind w:right="149"/>
              <w:jc w:val="both"/>
              <w:rPr>
                <w:sz w:val="24"/>
                <w:szCs w:val="24"/>
                <w:lang w:val="it-IT"/>
              </w:rPr>
            </w:pP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b/>
                <w:bCs/>
                <w:sz w:val="24"/>
                <w:szCs w:val="24"/>
                <w:lang w:val="it-IT"/>
              </w:rPr>
              <w:t>Luigi</w:t>
            </w:r>
            <w:r w:rsidRPr="00BE4AF0">
              <w:rPr>
                <w:b/>
                <w:bCs/>
                <w:spacing w:val="12"/>
                <w:sz w:val="24"/>
                <w:szCs w:val="24"/>
                <w:lang w:val="it-IT"/>
              </w:rPr>
              <w:t xml:space="preserve"> </w:t>
            </w:r>
            <w:r w:rsidRPr="00BE4AF0">
              <w:rPr>
                <w:b/>
                <w:bCs/>
                <w:sz w:val="24"/>
                <w:szCs w:val="24"/>
                <w:lang w:val="it-IT"/>
              </w:rPr>
              <w:t>Pirandello</w:t>
            </w:r>
            <w:r w:rsidRPr="00BE4AF0">
              <w:rPr>
                <w:sz w:val="24"/>
                <w:szCs w:val="24"/>
                <w:lang w:val="it-IT"/>
              </w:rPr>
              <w:t>:</w:t>
            </w:r>
            <w:r w:rsidRPr="00BE4AF0">
              <w:rPr>
                <w:spacing w:val="15"/>
                <w:sz w:val="24"/>
                <w:szCs w:val="24"/>
                <w:lang w:val="it-IT"/>
              </w:rPr>
              <w:t xml:space="preserve"> </w:t>
            </w:r>
            <w:r w:rsidRPr="00BE4AF0">
              <w:rPr>
                <w:sz w:val="24"/>
                <w:szCs w:val="24"/>
                <w:lang w:val="it-IT"/>
              </w:rPr>
              <w:t>vita,</w:t>
            </w:r>
            <w:r w:rsidRPr="00BE4AF0">
              <w:rPr>
                <w:spacing w:val="8"/>
                <w:sz w:val="24"/>
                <w:szCs w:val="24"/>
                <w:lang w:val="it-IT"/>
              </w:rPr>
              <w:t xml:space="preserve"> </w:t>
            </w:r>
            <w:r w:rsidRPr="00BE4AF0">
              <w:rPr>
                <w:sz w:val="24"/>
                <w:szCs w:val="24"/>
                <w:lang w:val="it-IT"/>
              </w:rPr>
              <w:t>opere, pensiero e poetica.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L’Umorismo</w:t>
            </w:r>
            <w:r w:rsidRPr="00BE4AF0">
              <w:rPr>
                <w:sz w:val="24"/>
                <w:szCs w:val="24"/>
                <w:lang w:val="it-IT"/>
              </w:rPr>
              <w:t>, la differenza tra umorismo e comicità “L’esempio della vecchia imbellettata”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Il fu Mattia Pascal</w:t>
            </w:r>
            <w:r w:rsidRPr="00BE4AF0">
              <w:rPr>
                <w:sz w:val="24"/>
                <w:szCs w:val="24"/>
                <w:lang w:val="it-IT"/>
              </w:rPr>
              <w:t xml:space="preserve"> (Trama)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Sei personaggi in cerca d’autore</w:t>
            </w:r>
            <w:r w:rsidRPr="00BE4AF0">
              <w:rPr>
                <w:sz w:val="24"/>
                <w:szCs w:val="24"/>
                <w:lang w:val="it-IT"/>
              </w:rPr>
              <w:t xml:space="preserve"> (Trama)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Uno nessuno centomila</w:t>
            </w:r>
            <w:r>
              <w:rPr>
                <w:i/>
                <w:iCs/>
                <w:sz w:val="24"/>
                <w:szCs w:val="24"/>
                <w:lang w:val="it-IT"/>
              </w:rPr>
              <w:t xml:space="preserve"> </w:t>
            </w:r>
            <w:r w:rsidRPr="00BE4AF0">
              <w:rPr>
                <w:sz w:val="24"/>
                <w:szCs w:val="24"/>
                <w:lang w:val="it-IT"/>
              </w:rPr>
              <w:t>(Trama)</w:t>
            </w:r>
          </w:p>
          <w:p w:rsidR="001D6197" w:rsidRPr="00BE4AF0" w:rsidRDefault="001D6197" w:rsidP="00081848">
            <w:pPr>
              <w:pStyle w:val="TableParagraph"/>
              <w:tabs>
                <w:tab w:val="left" w:pos="2026"/>
              </w:tabs>
              <w:spacing w:before="18" w:line="180" w:lineRule="auto"/>
              <w:ind w:left="108" w:right="167" w:firstLine="610"/>
              <w:rPr>
                <w:sz w:val="24"/>
                <w:szCs w:val="24"/>
                <w:lang w:val="it-IT"/>
              </w:rPr>
            </w:pPr>
          </w:p>
          <w:p w:rsidR="001D6197" w:rsidRPr="00BE4AF0" w:rsidRDefault="001D6197" w:rsidP="00081848">
            <w:pPr>
              <w:pStyle w:val="TableParagraph"/>
              <w:tabs>
                <w:tab w:val="left" w:pos="2026"/>
              </w:tabs>
              <w:spacing w:before="18" w:line="180" w:lineRule="auto"/>
              <w:ind w:right="167"/>
              <w:rPr>
                <w:sz w:val="24"/>
                <w:szCs w:val="24"/>
                <w:lang w:val="it-IT"/>
              </w:rPr>
            </w:pPr>
            <w:r w:rsidRPr="00BE4AF0">
              <w:rPr>
                <w:b/>
                <w:bCs/>
                <w:sz w:val="24"/>
                <w:szCs w:val="24"/>
                <w:lang w:val="it-IT"/>
              </w:rPr>
              <w:t>G.</w:t>
            </w:r>
            <w:r w:rsidRPr="00BE4AF0">
              <w:rPr>
                <w:b/>
                <w:bCs/>
                <w:spacing w:val="62"/>
                <w:sz w:val="24"/>
                <w:szCs w:val="24"/>
                <w:lang w:val="it-IT"/>
              </w:rPr>
              <w:t xml:space="preserve"> </w:t>
            </w:r>
            <w:r w:rsidRPr="00BE4AF0">
              <w:rPr>
                <w:b/>
                <w:bCs/>
                <w:sz w:val="24"/>
                <w:szCs w:val="24"/>
                <w:lang w:val="it-IT"/>
              </w:rPr>
              <w:t>Ungaretti</w:t>
            </w:r>
            <w:r w:rsidRPr="00BE4AF0">
              <w:rPr>
                <w:sz w:val="24"/>
                <w:szCs w:val="24"/>
                <w:lang w:val="it-IT"/>
              </w:rPr>
              <w:t>:</w:t>
            </w:r>
            <w:r w:rsidRPr="00BE4AF0">
              <w:rPr>
                <w:spacing w:val="65"/>
                <w:sz w:val="24"/>
                <w:szCs w:val="24"/>
                <w:lang w:val="it-IT"/>
              </w:rPr>
              <w:t xml:space="preserve"> </w:t>
            </w:r>
            <w:r w:rsidRPr="00BE4AF0">
              <w:rPr>
                <w:sz w:val="24"/>
                <w:szCs w:val="24"/>
                <w:lang w:val="it-IT"/>
              </w:rPr>
              <w:t>vita,</w:t>
            </w:r>
            <w:r w:rsidRPr="00BE4AF0">
              <w:rPr>
                <w:spacing w:val="-73"/>
                <w:sz w:val="24"/>
                <w:szCs w:val="24"/>
                <w:lang w:val="it-IT"/>
              </w:rPr>
              <w:t xml:space="preserve"> </w:t>
            </w:r>
            <w:r w:rsidRPr="00BE4AF0">
              <w:rPr>
                <w:sz w:val="24"/>
                <w:szCs w:val="24"/>
                <w:lang w:val="it-IT"/>
              </w:rPr>
              <w:t xml:space="preserve"> opere, pensiero e poetica.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L’Allegria</w:t>
            </w:r>
            <w:r w:rsidRPr="00BE4AF0">
              <w:rPr>
                <w:sz w:val="24"/>
                <w:szCs w:val="24"/>
                <w:lang w:val="it-IT"/>
              </w:rPr>
              <w:t xml:space="preserve">: Veglia, Fratelli, San Martino del Carso, Mattina, </w:t>
            </w:r>
          </w:p>
          <w:p w:rsidR="001D6197" w:rsidRPr="00BE4AF0" w:rsidRDefault="001D6197" w:rsidP="00081848">
            <w:pPr>
              <w:pStyle w:val="TableParagraph"/>
              <w:tabs>
                <w:tab w:val="left" w:pos="827"/>
              </w:tabs>
              <w:spacing w:line="180" w:lineRule="auto"/>
              <w:ind w:left="488" w:right="149"/>
              <w:jc w:val="both"/>
              <w:rPr>
                <w:sz w:val="24"/>
                <w:szCs w:val="24"/>
                <w:lang w:val="it-IT"/>
              </w:rPr>
            </w:pP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b/>
                <w:bCs/>
                <w:sz w:val="24"/>
                <w:szCs w:val="24"/>
                <w:lang w:val="it-IT"/>
              </w:rPr>
              <w:t>E.Montale</w:t>
            </w:r>
            <w:r w:rsidRPr="00BE4AF0">
              <w:rPr>
                <w:sz w:val="24"/>
                <w:szCs w:val="24"/>
                <w:lang w:val="it-IT"/>
              </w:rPr>
              <w:t xml:space="preserve"> :</w:t>
            </w:r>
            <w:r w:rsidRPr="00BE4AF0">
              <w:rPr>
                <w:spacing w:val="15"/>
                <w:sz w:val="24"/>
                <w:szCs w:val="24"/>
                <w:lang w:val="it-IT"/>
              </w:rPr>
              <w:t xml:space="preserve"> </w:t>
            </w:r>
            <w:r w:rsidRPr="00BE4AF0">
              <w:rPr>
                <w:sz w:val="24"/>
                <w:szCs w:val="24"/>
                <w:lang w:val="it-IT"/>
              </w:rPr>
              <w:t>vita,</w:t>
            </w:r>
            <w:r w:rsidRPr="00BE4AF0">
              <w:rPr>
                <w:spacing w:val="8"/>
                <w:sz w:val="24"/>
                <w:szCs w:val="24"/>
                <w:lang w:val="it-IT"/>
              </w:rPr>
              <w:t xml:space="preserve"> </w:t>
            </w:r>
            <w:r w:rsidRPr="00BE4AF0">
              <w:rPr>
                <w:sz w:val="24"/>
                <w:szCs w:val="24"/>
                <w:lang w:val="it-IT"/>
              </w:rPr>
              <w:t>opere</w:t>
            </w:r>
            <w:r w:rsidRPr="00BE4AF0">
              <w:rPr>
                <w:spacing w:val="13"/>
                <w:sz w:val="24"/>
                <w:szCs w:val="24"/>
                <w:lang w:val="it-IT"/>
              </w:rPr>
              <w:t xml:space="preserve"> </w:t>
            </w:r>
            <w:r w:rsidRPr="00BE4AF0">
              <w:rPr>
                <w:sz w:val="24"/>
                <w:szCs w:val="24"/>
                <w:lang w:val="it-IT"/>
              </w:rPr>
              <w:t>e</w:t>
            </w:r>
            <w:r w:rsidRPr="00BE4AF0">
              <w:rPr>
                <w:spacing w:val="13"/>
                <w:sz w:val="24"/>
                <w:szCs w:val="24"/>
                <w:lang w:val="it-IT"/>
              </w:rPr>
              <w:t xml:space="preserve"> </w:t>
            </w:r>
            <w:r w:rsidRPr="00BE4AF0">
              <w:rPr>
                <w:sz w:val="24"/>
                <w:szCs w:val="24"/>
                <w:lang w:val="it-IT"/>
              </w:rPr>
              <w:t>pensiero, “il correlativo oggettivo”</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rsidR="001D6197" w:rsidRPr="00BE4AF0" w:rsidRDefault="001D6197" w:rsidP="00081848">
            <w:pPr>
              <w:pStyle w:val="TableParagraph"/>
              <w:tabs>
                <w:tab w:val="left" w:pos="827"/>
              </w:tabs>
              <w:spacing w:line="180" w:lineRule="auto"/>
              <w:ind w:right="149"/>
              <w:jc w:val="both"/>
              <w:rPr>
                <w:sz w:val="24"/>
                <w:szCs w:val="24"/>
                <w:lang w:val="it-IT"/>
              </w:rPr>
            </w:pPr>
            <w:r w:rsidRPr="00BE4AF0">
              <w:rPr>
                <w:i/>
                <w:iCs/>
                <w:sz w:val="24"/>
                <w:szCs w:val="24"/>
                <w:lang w:val="it-IT"/>
              </w:rPr>
              <w:t>Ossi di seppia</w:t>
            </w:r>
            <w:r w:rsidRPr="00BE4AF0">
              <w:rPr>
                <w:sz w:val="24"/>
                <w:szCs w:val="24"/>
                <w:lang w:val="it-IT"/>
              </w:rPr>
              <w:t>: Meriggiare pallido e assorto, Spesso il male di vivere ho incontrato .</w:t>
            </w:r>
          </w:p>
          <w:p w:rsidR="001D6197" w:rsidRPr="00BE4AF0" w:rsidRDefault="001D6197" w:rsidP="00081848">
            <w:pPr>
              <w:pStyle w:val="TableParagraph"/>
              <w:tabs>
                <w:tab w:val="left" w:pos="827"/>
              </w:tabs>
              <w:spacing w:line="180" w:lineRule="auto"/>
              <w:ind w:right="149"/>
              <w:jc w:val="both"/>
              <w:rPr>
                <w:b/>
                <w:bCs/>
                <w:sz w:val="28"/>
                <w:szCs w:val="28"/>
                <w:lang w:val="it-IT"/>
              </w:rPr>
            </w:pPr>
          </w:p>
          <w:bookmarkEnd w:id="4"/>
          <w:p w:rsidR="001D6197" w:rsidRPr="00BE4AF0" w:rsidRDefault="001D6197" w:rsidP="00081848">
            <w:pPr>
              <w:pStyle w:val="TableParagraph"/>
              <w:tabs>
                <w:tab w:val="left" w:pos="827"/>
              </w:tabs>
              <w:spacing w:line="180" w:lineRule="auto"/>
              <w:ind w:right="149"/>
              <w:jc w:val="both"/>
              <w:rPr>
                <w:sz w:val="24"/>
                <w:lang w:val="it-IT"/>
              </w:rPr>
            </w:pPr>
          </w:p>
        </w:tc>
      </w:tr>
    </w:tbl>
    <w:p w:rsidR="001D6197" w:rsidRDefault="001D6197" w:rsidP="001D6197">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rsidR="001D6197" w:rsidRDefault="001D6197" w:rsidP="001D6197">
      <w:pPr>
        <w:rPr>
          <w:b/>
          <w:bCs/>
          <w:sz w:val="20"/>
        </w:rPr>
      </w:pPr>
    </w:p>
    <w:p w:rsidR="00A46757" w:rsidRDefault="001D6197" w:rsidP="001D6197">
      <w:pPr>
        <w:jc w:val="right"/>
        <w:rPr>
          <w:b/>
          <w:bCs/>
          <w:sz w:val="20"/>
          <w:szCs w:val="20"/>
        </w:rPr>
      </w:pPr>
      <w:r>
        <w:rPr>
          <w:b/>
          <w:bCs/>
          <w:sz w:val="20"/>
          <w:szCs w:val="20"/>
        </w:rPr>
        <w:t xml:space="preserve">                                                      LA  DOCENTE     </w:t>
      </w:r>
    </w:p>
    <w:p w:rsidR="001D6197" w:rsidRDefault="001D6197" w:rsidP="001D6197">
      <w:pPr>
        <w:jc w:val="right"/>
        <w:rPr>
          <w:b/>
          <w:bCs/>
          <w:sz w:val="20"/>
          <w:szCs w:val="20"/>
        </w:rPr>
      </w:pPr>
      <w:r>
        <w:rPr>
          <w:b/>
          <w:bCs/>
          <w:sz w:val="20"/>
          <w:szCs w:val="20"/>
        </w:rPr>
        <w:t>Angela Riccio</w:t>
      </w:r>
    </w:p>
    <w:p w:rsidR="001D6197" w:rsidRDefault="001D6197">
      <w:pPr>
        <w:rPr>
          <w:b/>
          <w:sz w:val="22"/>
          <w:szCs w:val="22"/>
        </w:rPr>
      </w:pPr>
    </w:p>
    <w:p w:rsidR="001D6197" w:rsidRDefault="001D6197">
      <w:pPr>
        <w:rPr>
          <w:b/>
          <w:sz w:val="22"/>
          <w:szCs w:val="22"/>
        </w:rPr>
      </w:pPr>
    </w:p>
    <w:p w:rsidR="001D6197" w:rsidRPr="00CF6A8D" w:rsidRDefault="001D6197">
      <w:pPr>
        <w:rPr>
          <w:b/>
          <w:sz w:val="22"/>
          <w:szCs w:val="22"/>
        </w:rPr>
      </w:pPr>
    </w:p>
    <w:tbl>
      <w:tblPr>
        <w:tblStyle w:val="af3"/>
        <w:tblW w:w="99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686"/>
        <w:gridCol w:w="1417"/>
        <w:gridCol w:w="5812"/>
      </w:tblGrid>
      <w:tr w:rsidR="00C46FF0" w:rsidRPr="00CF6A8D" w:rsidTr="00D06934">
        <w:trPr>
          <w:trHeight w:val="1365"/>
        </w:trPr>
        <w:tc>
          <w:tcPr>
            <w:tcW w:w="9915"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rsidP="005A24A3">
            <w:pPr>
              <w:jc w:val="center"/>
              <w:rPr>
                <w:b/>
                <w:sz w:val="22"/>
                <w:szCs w:val="22"/>
              </w:rPr>
            </w:pPr>
            <w:r w:rsidRPr="00CF6A8D">
              <w:rPr>
                <w:b/>
                <w:sz w:val="22"/>
                <w:szCs w:val="22"/>
              </w:rPr>
              <w:t>SCHEDA INFORMATIVA</w:t>
            </w:r>
          </w:p>
          <w:p w:rsidR="00B65C77" w:rsidRPr="00CF6A8D" w:rsidRDefault="00B65C77" w:rsidP="005A24A3">
            <w:pPr>
              <w:jc w:val="center"/>
              <w:rPr>
                <w:sz w:val="22"/>
                <w:szCs w:val="22"/>
              </w:rPr>
            </w:pPr>
          </w:p>
          <w:p w:rsidR="00C46FF0" w:rsidRPr="00CF6A8D" w:rsidRDefault="00AA12AD" w:rsidP="005A24A3">
            <w:pPr>
              <w:jc w:val="center"/>
              <w:rPr>
                <w:sz w:val="22"/>
                <w:szCs w:val="22"/>
              </w:rPr>
            </w:pPr>
            <w:r w:rsidRPr="00CF6A8D">
              <w:rPr>
                <w:sz w:val="22"/>
                <w:szCs w:val="22"/>
              </w:rPr>
              <w:t>DISCIPLINA: STORIA</w:t>
            </w:r>
          </w:p>
          <w:p w:rsidR="00C46FF0" w:rsidRPr="00CF6A8D" w:rsidRDefault="00C46FF0" w:rsidP="005A24A3">
            <w:pPr>
              <w:jc w:val="center"/>
              <w:rPr>
                <w:sz w:val="22"/>
                <w:szCs w:val="22"/>
              </w:rPr>
            </w:pPr>
          </w:p>
        </w:tc>
      </w:tr>
      <w:tr w:rsidR="00C46FF0" w:rsidRPr="00CF6A8D" w:rsidTr="00D06934">
        <w:trPr>
          <w:trHeight w:val="73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ZANINELLI S., CRISTIANI C.,  </w:t>
            </w:r>
            <w:r w:rsidRPr="00CF6A8D">
              <w:rPr>
                <w:sz w:val="22"/>
                <w:szCs w:val="22"/>
              </w:rPr>
              <w:tab/>
              <w:t>Attraverso i secoli 3, Edizioni ATLAS</w:t>
            </w:r>
          </w:p>
        </w:tc>
      </w:tr>
      <w:tr w:rsidR="00C46FF0" w:rsidRPr="00CF6A8D" w:rsidTr="00D06934">
        <w:trPr>
          <w:trHeight w:val="1247"/>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UDA: IL LAVORO</w:t>
            </w:r>
          </w:p>
          <w:p w:rsidR="00C46FF0" w:rsidRPr="00CF6A8D" w:rsidRDefault="00AA12AD">
            <w:pPr>
              <w:rPr>
                <w:sz w:val="22"/>
                <w:szCs w:val="22"/>
              </w:rPr>
            </w:pPr>
            <w:r w:rsidRPr="00CF6A8D">
              <w:rPr>
                <w:sz w:val="22"/>
                <w:szCs w:val="22"/>
              </w:rPr>
              <w:t>UDA: LA GLOBALIZZAZIONE</w:t>
            </w:r>
          </w:p>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3)</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4)</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5)</w:t>
            </w:r>
          </w:p>
        </w:tc>
      </w:tr>
      <w:tr w:rsidR="00C46FF0" w:rsidRPr="00CF6A8D" w:rsidTr="00D06934">
        <w:trPr>
          <w:trHeight w:val="612"/>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UDA EDUCAZIONE CIVICA:PACE E STATO DI DIRITTO</w:t>
            </w:r>
          </w:p>
          <w:p w:rsidR="00C46FF0" w:rsidRPr="00CF6A8D" w:rsidRDefault="00AA12AD">
            <w:pPr>
              <w:rPr>
                <w:sz w:val="22"/>
                <w:szCs w:val="22"/>
              </w:rPr>
            </w:pPr>
            <w:r w:rsidRPr="00CF6A8D">
              <w:rPr>
                <w:sz w:val="22"/>
                <w:szCs w:val="22"/>
              </w:rPr>
              <w:t xml:space="preserve"> </w:t>
            </w:r>
          </w:p>
        </w:tc>
      </w:tr>
      <w:tr w:rsidR="00C46FF0" w:rsidRPr="00CF6A8D" w:rsidTr="00D06934">
        <w:trPr>
          <w:trHeight w:val="145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OBIETTIVI DI APPRENDIMENTO</w:t>
            </w:r>
          </w:p>
          <w:p w:rsidR="00C46FF0" w:rsidRPr="00CF6A8D" w:rsidRDefault="00AA12AD">
            <w:pPr>
              <w:rPr>
                <w:b/>
                <w:sz w:val="22"/>
                <w:szCs w:val="22"/>
              </w:rPr>
            </w:pPr>
            <w:r w:rsidRPr="00CF6A8D">
              <w:rPr>
                <w:b/>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Saper valutare fatti e orientare i propri comportamenti personali, sociali e professionali per costruire un progetto di vita orientato allo sviluppo culturale, sociale ed economico di sé e della pro-pria comunità.</w:t>
            </w:r>
          </w:p>
        </w:tc>
      </w:tr>
      <w:tr w:rsidR="00C46FF0" w:rsidRPr="00CF6A8D" w:rsidTr="00D06934">
        <w:trPr>
          <w:trHeight w:val="73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TEMPI E SPAZI</w:t>
            </w:r>
          </w:p>
          <w:p w:rsidR="00C46FF0" w:rsidRPr="00CF6A8D" w:rsidRDefault="00AA12AD">
            <w:pPr>
              <w:rPr>
                <w:b/>
                <w:sz w:val="22"/>
                <w:szCs w:val="22"/>
              </w:rPr>
            </w:pPr>
            <w:r w:rsidRPr="00CF6A8D">
              <w:rPr>
                <w:b/>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quadrimestre e 2° quadrimestre</w:t>
            </w:r>
          </w:p>
          <w:p w:rsidR="00C46FF0" w:rsidRPr="00CF6A8D" w:rsidRDefault="00AA12AD">
            <w:pPr>
              <w:rPr>
                <w:sz w:val="22"/>
                <w:szCs w:val="22"/>
              </w:rPr>
            </w:pPr>
            <w:r w:rsidRPr="00CF6A8D">
              <w:rPr>
                <w:sz w:val="22"/>
                <w:szCs w:val="22"/>
              </w:rPr>
              <w:t>Aula, Laboratorio multimediale</w:t>
            </w:r>
          </w:p>
        </w:tc>
      </w:tr>
      <w:tr w:rsidR="00C46FF0" w:rsidRPr="00CF6A8D" w:rsidTr="00D06934">
        <w:trPr>
          <w:trHeight w:val="409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D06934" w:rsidRDefault="00D06934">
            <w:pPr>
              <w:rPr>
                <w:b/>
                <w:sz w:val="22"/>
                <w:szCs w:val="22"/>
              </w:rPr>
            </w:pPr>
          </w:p>
          <w:p w:rsidR="00C46FF0" w:rsidRPr="00CF6A8D" w:rsidRDefault="00AA12AD">
            <w:pPr>
              <w:rPr>
                <w:b/>
                <w:sz w:val="22"/>
                <w:szCs w:val="22"/>
              </w:rPr>
            </w:pPr>
            <w:r w:rsidRPr="00CF6A8D">
              <w:rPr>
                <w:b/>
                <w:sz w:val="22"/>
                <w:szCs w:val="22"/>
              </w:rPr>
              <w:t>OBIETTIVI</w:t>
            </w:r>
          </w:p>
          <w:p w:rsidR="00C46FF0" w:rsidRPr="00CF6A8D" w:rsidRDefault="00AA12AD">
            <w:pPr>
              <w:rPr>
                <w:b/>
                <w:sz w:val="22"/>
                <w:szCs w:val="22"/>
              </w:rPr>
            </w:pPr>
            <w:r w:rsidRPr="00CF6A8D">
              <w:rPr>
                <w:b/>
                <w:sz w:val="22"/>
                <w:szCs w:val="22"/>
              </w:rPr>
              <w:lastRenderedPageBreak/>
              <w:t xml:space="preserve"> </w:t>
            </w:r>
          </w:p>
          <w:p w:rsidR="00C46FF0" w:rsidRPr="00CF6A8D" w:rsidRDefault="00AA12AD">
            <w:pPr>
              <w:rPr>
                <w:b/>
                <w:sz w:val="22"/>
                <w:szCs w:val="22"/>
              </w:rPr>
            </w:pPr>
            <w:r w:rsidRPr="00CF6A8D">
              <w:rPr>
                <w:b/>
                <w:sz w:val="22"/>
                <w:szCs w:val="22"/>
              </w:rPr>
              <w:t>RAGGIUNTI</w:t>
            </w:r>
          </w:p>
          <w:p w:rsidR="00C46FF0" w:rsidRPr="00CF6A8D" w:rsidRDefault="00AA12AD">
            <w:pPr>
              <w:rPr>
                <w:b/>
                <w:sz w:val="22"/>
                <w:szCs w:val="22"/>
              </w:rPr>
            </w:pPr>
            <w:r w:rsidRPr="00CF6A8D">
              <w:rPr>
                <w:b/>
                <w:sz w:val="22"/>
                <w:szCs w:val="22"/>
              </w:rPr>
              <w:t xml:space="preserve"> </w:t>
            </w:r>
          </w:p>
        </w:tc>
        <w:tc>
          <w:tcPr>
            <w:tcW w:w="141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sz w:val="22"/>
                <w:szCs w:val="22"/>
              </w:rPr>
            </w:pPr>
            <w:r w:rsidRPr="00CF6A8D">
              <w:rPr>
                <w:sz w:val="22"/>
                <w:szCs w:val="22"/>
              </w:rPr>
              <w:t>Conoscenze</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Categorie, lessico, strumenti e metodi della ricerca storica (es.: analisi delle fonti).</w:t>
            </w:r>
          </w:p>
          <w:p w:rsidR="00C46FF0" w:rsidRPr="00CF6A8D" w:rsidRDefault="00AA12AD">
            <w:pPr>
              <w:rPr>
                <w:sz w:val="22"/>
                <w:szCs w:val="22"/>
              </w:rPr>
            </w:pPr>
            <w:r w:rsidRPr="00CF6A8D">
              <w:rPr>
                <w:sz w:val="22"/>
                <w:szCs w:val="22"/>
              </w:rPr>
              <w:t>§  Strumenti della divulgazione storica.</w:t>
            </w:r>
          </w:p>
          <w:p w:rsidR="00C46FF0" w:rsidRPr="00CF6A8D" w:rsidRDefault="00AA12AD">
            <w:pPr>
              <w:rPr>
                <w:sz w:val="22"/>
                <w:szCs w:val="22"/>
              </w:rPr>
            </w:pPr>
            <w:r w:rsidRPr="00CF6A8D">
              <w:rPr>
                <w:sz w:val="22"/>
                <w:szCs w:val="22"/>
              </w:rPr>
              <w:t>§  Radici storiche della Costituzione italiana e dibattito sulla Costituzione europea. Carte internazionali dei diritti. Principali</w:t>
            </w:r>
          </w:p>
          <w:p w:rsidR="00C46FF0" w:rsidRPr="00CF6A8D" w:rsidRDefault="00AA12AD">
            <w:pPr>
              <w:rPr>
                <w:sz w:val="22"/>
                <w:szCs w:val="22"/>
              </w:rPr>
            </w:pPr>
            <w:r w:rsidRPr="00CF6A8D">
              <w:rPr>
                <w:sz w:val="22"/>
                <w:szCs w:val="22"/>
              </w:rPr>
              <w:t>§  istituzioni internazionali, europee e nazionali.</w:t>
            </w:r>
          </w:p>
          <w:p w:rsidR="00C46FF0" w:rsidRPr="00CF6A8D" w:rsidRDefault="00AA12AD">
            <w:pPr>
              <w:rPr>
                <w:sz w:val="22"/>
                <w:szCs w:val="22"/>
              </w:rPr>
            </w:pPr>
            <w:r w:rsidRPr="00CF6A8D">
              <w:rPr>
                <w:sz w:val="22"/>
                <w:szCs w:val="22"/>
              </w:rPr>
              <w:t>§  Territorio come fonte storica: tessuto sociale e produttivo, in relazione ai fabbisogni formativi e professionali; patrimonio ambientale, culturale ed artistico.</w:t>
            </w:r>
          </w:p>
          <w:p w:rsidR="00C46FF0" w:rsidRPr="00CF6A8D" w:rsidRDefault="00AA12AD">
            <w:pPr>
              <w:rPr>
                <w:sz w:val="22"/>
                <w:szCs w:val="22"/>
              </w:rPr>
            </w:pPr>
            <w:r w:rsidRPr="00CF6A8D">
              <w:rPr>
                <w:sz w:val="22"/>
                <w:szCs w:val="22"/>
              </w:rPr>
              <w:t xml:space="preserve"> </w:t>
            </w:r>
          </w:p>
        </w:tc>
      </w:tr>
      <w:tr w:rsidR="00C46FF0" w:rsidRPr="00CF6A8D" w:rsidTr="00D06934">
        <w:trPr>
          <w:trHeight w:val="4366"/>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141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Analizzare l’evoluzione di campi e profili professionali, anche in funzione dell’orientamento.</w:t>
            </w:r>
          </w:p>
          <w:p w:rsidR="00C46FF0" w:rsidRPr="00CF6A8D" w:rsidRDefault="00AA12AD">
            <w:pPr>
              <w:rPr>
                <w:sz w:val="22"/>
                <w:szCs w:val="22"/>
              </w:rPr>
            </w:pPr>
            <w:r w:rsidRPr="00CF6A8D">
              <w:rPr>
                <w:sz w:val="22"/>
                <w:szCs w:val="22"/>
              </w:rPr>
              <w:t>§  Riconoscere le relazioni fra dimensione territoriale dello sviluppo e persistenze/mutamenti nei fabbisogni formativi e professionali.</w:t>
            </w:r>
          </w:p>
          <w:p w:rsidR="00C46FF0" w:rsidRPr="00CF6A8D" w:rsidRDefault="00AA12AD">
            <w:pPr>
              <w:rPr>
                <w:sz w:val="22"/>
                <w:szCs w:val="22"/>
              </w:rPr>
            </w:pPr>
            <w:r w:rsidRPr="00CF6A8D">
              <w:rPr>
                <w:sz w:val="22"/>
                <w:szCs w:val="22"/>
              </w:rPr>
              <w:t>§  Utilizzare ed applicare categorie, metodi e strumenti della ricerca storica in contesti laboratoriali per affrontare, in un’ottica storico-interdisciplinare,</w:t>
            </w:r>
          </w:p>
          <w:p w:rsidR="00C46FF0" w:rsidRPr="00CF6A8D" w:rsidRDefault="00AA12AD">
            <w:pPr>
              <w:rPr>
                <w:sz w:val="22"/>
                <w:szCs w:val="22"/>
              </w:rPr>
            </w:pPr>
            <w:r w:rsidRPr="00CF6A8D">
              <w:rPr>
                <w:sz w:val="22"/>
                <w:szCs w:val="22"/>
              </w:rPr>
              <w:t>§  situazioni e problemi, anche in relazione agli</w:t>
            </w:r>
          </w:p>
          <w:p w:rsidR="00C46FF0" w:rsidRPr="00CF6A8D" w:rsidRDefault="00AA12AD">
            <w:pPr>
              <w:rPr>
                <w:sz w:val="22"/>
                <w:szCs w:val="22"/>
              </w:rPr>
            </w:pPr>
            <w:r w:rsidRPr="00CF6A8D">
              <w:rPr>
                <w:sz w:val="22"/>
                <w:szCs w:val="22"/>
              </w:rPr>
              <w:t xml:space="preserve">   </w:t>
            </w:r>
            <w:r w:rsidRPr="00CF6A8D">
              <w:rPr>
                <w:sz w:val="22"/>
                <w:szCs w:val="22"/>
              </w:rPr>
              <w:tab/>
              <w:t>indirizzi di studio ed ai campi professionali di riferimento.</w:t>
            </w:r>
          </w:p>
          <w:p w:rsidR="00C46FF0" w:rsidRPr="00CF6A8D" w:rsidRDefault="00AA12AD">
            <w:pPr>
              <w:rPr>
                <w:sz w:val="22"/>
                <w:szCs w:val="22"/>
              </w:rPr>
            </w:pPr>
            <w:r w:rsidRPr="00CF6A8D">
              <w:rPr>
                <w:sz w:val="22"/>
                <w:szCs w:val="22"/>
              </w:rPr>
              <w:t>§  Analizzare criticamente le radici storiche e ’evoluzione delle principali carte costituzionali e delle istituzioni internazionali, europee e nazionali</w:t>
            </w:r>
          </w:p>
          <w:p w:rsidR="00C46FF0" w:rsidRPr="00CF6A8D" w:rsidRDefault="00AA12AD">
            <w:pPr>
              <w:rPr>
                <w:sz w:val="22"/>
                <w:szCs w:val="22"/>
              </w:rPr>
            </w:pPr>
            <w:r w:rsidRPr="00CF6A8D">
              <w:rPr>
                <w:sz w:val="22"/>
                <w:szCs w:val="22"/>
              </w:rPr>
              <w:t xml:space="preserve"> </w:t>
            </w:r>
          </w:p>
        </w:tc>
      </w:tr>
      <w:tr w:rsidR="00C46FF0" w:rsidRPr="00CF6A8D" w:rsidTr="00D06934">
        <w:trPr>
          <w:trHeight w:val="2892"/>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-I problemi dell’Italia post-unitaria</w:t>
            </w:r>
          </w:p>
          <w:p w:rsidR="00C46FF0" w:rsidRPr="00CF6A8D" w:rsidRDefault="00AA12AD">
            <w:pPr>
              <w:rPr>
                <w:sz w:val="22"/>
                <w:szCs w:val="22"/>
              </w:rPr>
            </w:pPr>
            <w:r w:rsidRPr="00CF6A8D">
              <w:rPr>
                <w:sz w:val="22"/>
                <w:szCs w:val="22"/>
              </w:rPr>
              <w:t>-La seconda rivoluzione industriale</w:t>
            </w:r>
          </w:p>
          <w:p w:rsidR="00C46FF0" w:rsidRPr="00CF6A8D" w:rsidRDefault="00AA12AD">
            <w:pPr>
              <w:rPr>
                <w:sz w:val="22"/>
                <w:szCs w:val="22"/>
              </w:rPr>
            </w:pPr>
            <w:r w:rsidRPr="00CF6A8D">
              <w:rPr>
                <w:sz w:val="22"/>
                <w:szCs w:val="22"/>
              </w:rPr>
              <w:t>-Belle époque e società di massa</w:t>
            </w:r>
          </w:p>
          <w:p w:rsidR="00C46FF0" w:rsidRPr="00CF6A8D" w:rsidRDefault="00AA12AD">
            <w:pPr>
              <w:rPr>
                <w:sz w:val="22"/>
                <w:szCs w:val="22"/>
              </w:rPr>
            </w:pPr>
            <w:r w:rsidRPr="00CF6A8D">
              <w:rPr>
                <w:sz w:val="22"/>
                <w:szCs w:val="22"/>
              </w:rPr>
              <w:t>-L’età giolittiana;</w:t>
            </w:r>
          </w:p>
          <w:p w:rsidR="00C46FF0" w:rsidRPr="00CF6A8D" w:rsidRDefault="00AA12AD">
            <w:pPr>
              <w:rPr>
                <w:sz w:val="22"/>
                <w:szCs w:val="22"/>
              </w:rPr>
            </w:pPr>
            <w:r w:rsidRPr="00CF6A8D">
              <w:rPr>
                <w:sz w:val="22"/>
                <w:szCs w:val="22"/>
              </w:rPr>
              <w:t>-La Prima guerra mondiale</w:t>
            </w:r>
          </w:p>
          <w:p w:rsidR="00C46FF0" w:rsidRPr="00CF6A8D" w:rsidRDefault="00AA12AD">
            <w:pPr>
              <w:rPr>
                <w:sz w:val="22"/>
                <w:szCs w:val="22"/>
              </w:rPr>
            </w:pPr>
            <w:r w:rsidRPr="00CF6A8D">
              <w:rPr>
                <w:sz w:val="22"/>
                <w:szCs w:val="22"/>
              </w:rPr>
              <w:t>-I trattati di pace</w:t>
            </w:r>
          </w:p>
          <w:p w:rsidR="00C46FF0" w:rsidRPr="00CF6A8D" w:rsidRDefault="00AA12AD">
            <w:pPr>
              <w:rPr>
                <w:sz w:val="22"/>
                <w:szCs w:val="22"/>
              </w:rPr>
            </w:pPr>
            <w:r w:rsidRPr="00CF6A8D">
              <w:rPr>
                <w:sz w:val="22"/>
                <w:szCs w:val="22"/>
              </w:rPr>
              <w:t>-La crisi del ‘29</w:t>
            </w:r>
          </w:p>
          <w:p w:rsidR="00C46FF0" w:rsidRPr="00CF6A8D" w:rsidRDefault="00AA12AD">
            <w:pPr>
              <w:rPr>
                <w:sz w:val="22"/>
                <w:szCs w:val="22"/>
              </w:rPr>
            </w:pPr>
            <w:r w:rsidRPr="00CF6A8D">
              <w:rPr>
                <w:sz w:val="22"/>
                <w:szCs w:val="22"/>
              </w:rPr>
              <w:t>- I totalitarismi (il fascismo, lo stalinismo, il nazismo)</w:t>
            </w:r>
          </w:p>
          <w:p w:rsidR="00C46FF0" w:rsidRPr="00CF6A8D" w:rsidRDefault="00AA12AD">
            <w:pPr>
              <w:rPr>
                <w:sz w:val="22"/>
                <w:szCs w:val="22"/>
              </w:rPr>
            </w:pPr>
            <w:r w:rsidRPr="00CF6A8D">
              <w:rPr>
                <w:sz w:val="22"/>
                <w:szCs w:val="22"/>
              </w:rPr>
              <w:t>- l’Italia negli anni del fascismo</w:t>
            </w:r>
          </w:p>
          <w:p w:rsidR="00C46FF0" w:rsidRPr="00CF6A8D" w:rsidRDefault="00AA12AD">
            <w:pPr>
              <w:rPr>
                <w:sz w:val="22"/>
                <w:szCs w:val="22"/>
              </w:rPr>
            </w:pPr>
            <w:r w:rsidRPr="00CF6A8D">
              <w:rPr>
                <w:sz w:val="22"/>
                <w:szCs w:val="22"/>
              </w:rPr>
              <w:t>-la Seconda guerra mondiale</w:t>
            </w:r>
          </w:p>
          <w:p w:rsidR="00C46FF0" w:rsidRPr="00CF6A8D" w:rsidRDefault="00AA12AD">
            <w:pPr>
              <w:rPr>
                <w:sz w:val="22"/>
                <w:szCs w:val="22"/>
              </w:rPr>
            </w:pPr>
            <w:r w:rsidRPr="00CF6A8D">
              <w:rPr>
                <w:sz w:val="22"/>
                <w:szCs w:val="22"/>
              </w:rPr>
              <w:t>-La Shoah</w:t>
            </w:r>
          </w:p>
        </w:tc>
      </w:tr>
    </w:tbl>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sz w:val="22"/>
          <w:szCs w:val="22"/>
        </w:rPr>
        <w:t xml:space="preserve"> </w:t>
      </w:r>
    </w:p>
    <w:p w:rsidR="00C46FF0" w:rsidRPr="00CF6A8D" w:rsidRDefault="00AA12AD" w:rsidP="005A24A3">
      <w:pPr>
        <w:jc w:val="right"/>
        <w:rPr>
          <w:b/>
          <w:sz w:val="22"/>
          <w:szCs w:val="22"/>
        </w:rPr>
      </w:pPr>
      <w:r w:rsidRPr="00CF6A8D">
        <w:rPr>
          <w:b/>
          <w:sz w:val="22"/>
          <w:szCs w:val="22"/>
        </w:rPr>
        <w:t>LA DOCENTE</w:t>
      </w:r>
    </w:p>
    <w:p w:rsidR="00C46FF0" w:rsidRPr="00CF6A8D" w:rsidRDefault="00AA12AD" w:rsidP="005A24A3">
      <w:pPr>
        <w:jc w:val="right"/>
        <w:rPr>
          <w:b/>
          <w:sz w:val="22"/>
          <w:szCs w:val="22"/>
        </w:rPr>
      </w:pPr>
      <w:r w:rsidRPr="00CF6A8D">
        <w:rPr>
          <w:b/>
          <w:sz w:val="22"/>
          <w:szCs w:val="22"/>
        </w:rPr>
        <w:t>Laura Rita Ommeniello</w:t>
      </w:r>
    </w:p>
    <w:p w:rsidR="00C46FF0" w:rsidRPr="00CF6A8D" w:rsidRDefault="00C46FF0" w:rsidP="005A24A3">
      <w:pPr>
        <w:jc w:val="right"/>
        <w:rPr>
          <w:b/>
          <w:sz w:val="22"/>
          <w:szCs w:val="22"/>
        </w:rPr>
      </w:pPr>
    </w:p>
    <w:p w:rsidR="00C46FF0" w:rsidRPr="00CF6A8D" w:rsidRDefault="00C46FF0">
      <w:pPr>
        <w:rPr>
          <w:rFonts w:eastAsia="Brush Script Std"/>
          <w:b/>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Pr="00CF6A8D" w:rsidRDefault="005A24A3">
      <w:pPr>
        <w:rPr>
          <w:rFonts w:eastAsia="Brush Script Std"/>
          <w:sz w:val="22"/>
          <w:szCs w:val="22"/>
        </w:rPr>
      </w:pPr>
    </w:p>
    <w:p w:rsidR="005A24A3" w:rsidRDefault="005A24A3">
      <w:pPr>
        <w:rPr>
          <w:rFonts w:eastAsia="Brush Script Std"/>
          <w:sz w:val="22"/>
          <w:szCs w:val="22"/>
        </w:rPr>
      </w:pPr>
    </w:p>
    <w:p w:rsidR="001D6197" w:rsidRDefault="001D6197">
      <w:pPr>
        <w:rPr>
          <w:rFonts w:eastAsia="Brush Script Std"/>
          <w:sz w:val="22"/>
          <w:szCs w:val="22"/>
        </w:rPr>
      </w:pPr>
    </w:p>
    <w:p w:rsidR="001D6197" w:rsidRDefault="001D6197">
      <w:pPr>
        <w:rPr>
          <w:rFonts w:eastAsia="Brush Script Std"/>
          <w:sz w:val="22"/>
          <w:szCs w:val="22"/>
        </w:rPr>
      </w:pPr>
    </w:p>
    <w:p w:rsidR="001D6197" w:rsidRDefault="001D6197">
      <w:pPr>
        <w:rPr>
          <w:rFonts w:eastAsia="Brush Script Std"/>
          <w:sz w:val="22"/>
          <w:szCs w:val="22"/>
        </w:rPr>
      </w:pPr>
    </w:p>
    <w:p w:rsidR="001D6197" w:rsidRDefault="001D6197">
      <w:pPr>
        <w:rPr>
          <w:rFonts w:eastAsia="Brush Script Std"/>
          <w:sz w:val="22"/>
          <w:szCs w:val="22"/>
        </w:rPr>
      </w:pPr>
    </w:p>
    <w:p w:rsidR="001D6197" w:rsidRPr="00CF6A8D" w:rsidRDefault="001D6197">
      <w:pPr>
        <w:rPr>
          <w:rFonts w:eastAsia="Brush Script Std"/>
          <w:sz w:val="22"/>
          <w:szCs w:val="22"/>
        </w:rPr>
      </w:pPr>
    </w:p>
    <w:p w:rsidR="00587CBF" w:rsidRPr="00CF6A8D" w:rsidRDefault="00587CBF">
      <w:pPr>
        <w:rPr>
          <w:rFonts w:eastAsia="Brush Script Std"/>
          <w:sz w:val="22"/>
          <w:szCs w:val="22"/>
        </w:rPr>
      </w:pPr>
    </w:p>
    <w:p w:rsidR="00587CBF" w:rsidRPr="00CF6A8D" w:rsidRDefault="00587CBF">
      <w:pPr>
        <w:rPr>
          <w:rFonts w:eastAsia="Brush Script Std"/>
          <w:sz w:val="22"/>
          <w:szCs w:val="22"/>
        </w:rPr>
      </w:pPr>
    </w:p>
    <w:tbl>
      <w:tblPr>
        <w:tblStyle w:val="af4"/>
        <w:tblW w:w="991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50"/>
        <w:gridCol w:w="1500"/>
        <w:gridCol w:w="5567"/>
      </w:tblGrid>
      <w:tr w:rsidR="001D6197" w:rsidRPr="00CF6A8D" w:rsidTr="00730301">
        <w:trPr>
          <w:trHeight w:val="810"/>
        </w:trPr>
        <w:tc>
          <w:tcPr>
            <w:tcW w:w="9917" w:type="dxa"/>
            <w:gridSpan w:val="3"/>
            <w:tcBorders>
              <w:top w:val="single" w:sz="5" w:space="0" w:color="000000"/>
              <w:left w:val="single" w:sz="5" w:space="0" w:color="000000"/>
              <w:bottom w:val="single" w:sz="5" w:space="0" w:color="000000"/>
              <w:right w:val="single" w:sz="5" w:space="0" w:color="000000"/>
            </w:tcBorders>
            <w:tcMar>
              <w:top w:w="0" w:type="dxa"/>
              <w:left w:w="120" w:type="dxa"/>
              <w:bottom w:w="0" w:type="dxa"/>
              <w:right w:w="120" w:type="dxa"/>
            </w:tcMar>
          </w:tcPr>
          <w:p w:rsidR="001D6197" w:rsidRPr="00CF6A8D" w:rsidRDefault="001D6197" w:rsidP="001D6197">
            <w:pPr>
              <w:jc w:val="center"/>
              <w:rPr>
                <w:b/>
                <w:sz w:val="22"/>
                <w:szCs w:val="22"/>
              </w:rPr>
            </w:pPr>
            <w:r w:rsidRPr="00CF6A8D">
              <w:rPr>
                <w:b/>
                <w:sz w:val="22"/>
                <w:szCs w:val="22"/>
              </w:rPr>
              <w:t>SCHEDA INFORMATIVA</w:t>
            </w:r>
          </w:p>
          <w:p w:rsidR="001D6197" w:rsidRPr="00CF6A8D" w:rsidRDefault="001D6197" w:rsidP="001D6197">
            <w:pPr>
              <w:jc w:val="center"/>
              <w:rPr>
                <w:sz w:val="22"/>
                <w:szCs w:val="22"/>
              </w:rPr>
            </w:pPr>
            <w:r w:rsidRPr="00CF6A8D">
              <w:rPr>
                <w:sz w:val="22"/>
                <w:szCs w:val="22"/>
              </w:rPr>
              <w:t>DISCIPLINA: L. C. FRANCESE</w:t>
            </w:r>
          </w:p>
        </w:tc>
      </w:tr>
      <w:tr w:rsidR="00C46FF0" w:rsidRPr="004A5FA1" w:rsidTr="00D06934">
        <w:trPr>
          <w:trHeight w:val="735"/>
        </w:trPr>
        <w:tc>
          <w:tcPr>
            <w:tcW w:w="2850" w:type="dxa"/>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4A5FA1" w:rsidRDefault="00AA12AD">
            <w:pPr>
              <w:rPr>
                <w:sz w:val="22"/>
                <w:szCs w:val="22"/>
                <w:lang w:val="fr-FR"/>
              </w:rPr>
            </w:pPr>
            <w:r w:rsidRPr="004A5FA1">
              <w:rPr>
                <w:sz w:val="22"/>
                <w:szCs w:val="22"/>
                <w:lang w:val="fr-FR"/>
              </w:rPr>
              <w:t>Duvallier Christine: Sublime 2030 - Oenogastronomie    FOS - ELI</w:t>
            </w:r>
          </w:p>
        </w:tc>
      </w:tr>
      <w:tr w:rsidR="00C46FF0" w:rsidRPr="00CF6A8D" w:rsidTr="00D06934">
        <w:trPr>
          <w:trHeight w:val="1785"/>
        </w:trPr>
        <w:tc>
          <w:tcPr>
            <w:tcW w:w="2850" w:type="dxa"/>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4A5FA1" w:rsidRDefault="00AA12AD">
            <w:pPr>
              <w:rPr>
                <w:sz w:val="22"/>
                <w:szCs w:val="22"/>
                <w:lang w:val="fr-FR"/>
              </w:rPr>
            </w:pPr>
            <w:r w:rsidRPr="004A5FA1">
              <w:rPr>
                <w:sz w:val="22"/>
                <w:szCs w:val="22"/>
                <w:lang w:val="fr-FR"/>
              </w:rPr>
              <w:t xml:space="preserve"> </w:t>
            </w:r>
          </w:p>
          <w:p w:rsidR="00C46FF0" w:rsidRPr="00CF6A8D" w:rsidRDefault="00AA12AD">
            <w:pPr>
              <w:rPr>
                <w:b/>
                <w:sz w:val="22"/>
                <w:szCs w:val="22"/>
              </w:rPr>
            </w:pPr>
            <w:r w:rsidRPr="00CF6A8D">
              <w:rPr>
                <w:b/>
                <w:sz w:val="22"/>
                <w:szCs w:val="22"/>
              </w:rPr>
              <w:t xml:space="preserve">AREE TEMATICHE </w:t>
            </w:r>
          </w:p>
          <w:p w:rsidR="00C46FF0" w:rsidRPr="00CF6A8D" w:rsidRDefault="00AA12AD">
            <w:pPr>
              <w:rPr>
                <w:b/>
                <w:sz w:val="22"/>
                <w:szCs w:val="22"/>
              </w:rPr>
            </w:pPr>
            <w:r w:rsidRPr="00CF6A8D">
              <w:rPr>
                <w:b/>
                <w:sz w:val="22"/>
                <w:szCs w:val="22"/>
              </w:rPr>
              <w:t>DI CARATTERE</w:t>
            </w:r>
          </w:p>
          <w:p w:rsidR="00C46FF0" w:rsidRPr="00CF6A8D" w:rsidRDefault="00AA12AD">
            <w:pPr>
              <w:rPr>
                <w:sz w:val="22"/>
                <w:szCs w:val="22"/>
              </w:rPr>
            </w:pPr>
            <w:r w:rsidRPr="00CF6A8D">
              <w:rPr>
                <w:b/>
                <w:sz w:val="22"/>
                <w:szCs w:val="22"/>
              </w:rPr>
              <w:t>PLURIDISCIPLINARE</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Gluten free -  la celiachia</w:t>
            </w:r>
          </w:p>
          <w:p w:rsidR="00C46FF0" w:rsidRPr="00CF6A8D" w:rsidRDefault="00AA12AD">
            <w:pPr>
              <w:rPr>
                <w:sz w:val="22"/>
                <w:szCs w:val="22"/>
              </w:rPr>
            </w:pPr>
            <w:r w:rsidRPr="00CF6A8D">
              <w:rPr>
                <w:sz w:val="22"/>
                <w:szCs w:val="22"/>
              </w:rPr>
              <w:t>Il lavoro</w:t>
            </w:r>
          </w:p>
          <w:p w:rsidR="00C46FF0" w:rsidRPr="00CF6A8D" w:rsidRDefault="00AA12AD">
            <w:pPr>
              <w:rPr>
                <w:sz w:val="22"/>
                <w:szCs w:val="22"/>
              </w:rPr>
            </w:pPr>
            <w:r w:rsidRPr="00CF6A8D">
              <w:rPr>
                <w:sz w:val="22"/>
                <w:szCs w:val="22"/>
              </w:rPr>
              <w:t>Salute e benessere</w:t>
            </w:r>
          </w:p>
          <w:p w:rsidR="00C46FF0" w:rsidRPr="00CF6A8D" w:rsidRDefault="00AA12AD">
            <w:pPr>
              <w:rPr>
                <w:sz w:val="22"/>
                <w:szCs w:val="22"/>
              </w:rPr>
            </w:pPr>
            <w:r w:rsidRPr="00CF6A8D">
              <w:rPr>
                <w:sz w:val="22"/>
                <w:szCs w:val="22"/>
              </w:rPr>
              <w:t>ORIENTAMENTO: Studio o lavoro? Scelte al bivio …l’Università che fa per me!</w:t>
            </w:r>
          </w:p>
          <w:p w:rsidR="00C46FF0" w:rsidRPr="00CF6A8D" w:rsidRDefault="00AA12AD">
            <w:pPr>
              <w:rPr>
                <w:sz w:val="22"/>
                <w:szCs w:val="22"/>
              </w:rPr>
            </w:pPr>
            <w:r w:rsidRPr="00CF6A8D">
              <w:rPr>
                <w:sz w:val="22"/>
                <w:szCs w:val="22"/>
              </w:rPr>
              <w:t>PCTO: #TOOLS FOR EMPLOYABILITY</w:t>
            </w:r>
          </w:p>
        </w:tc>
      </w:tr>
      <w:tr w:rsidR="00C46FF0" w:rsidRPr="00CF6A8D" w:rsidTr="00D06934">
        <w:trPr>
          <w:trHeight w:val="255"/>
        </w:trPr>
        <w:tc>
          <w:tcPr>
            <w:tcW w:w="2850" w:type="dxa"/>
            <w:vMerge w:val="restart"/>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b/>
                <w:sz w:val="22"/>
                <w:szCs w:val="22"/>
              </w:rPr>
            </w:pPr>
            <w:r w:rsidRPr="00CF6A8D">
              <w:rPr>
                <w:b/>
                <w:sz w:val="22"/>
                <w:szCs w:val="22"/>
              </w:rPr>
              <w:t>*MATERIALI</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1)</w:t>
            </w:r>
          </w:p>
        </w:tc>
      </w:tr>
      <w:tr w:rsidR="00C46FF0" w:rsidRPr="00CF6A8D" w:rsidTr="00D06934">
        <w:trPr>
          <w:trHeight w:val="25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b/>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2)</w:t>
            </w:r>
          </w:p>
        </w:tc>
      </w:tr>
      <w:tr w:rsidR="00C46FF0" w:rsidRPr="00CF6A8D" w:rsidTr="00D06934">
        <w:trPr>
          <w:trHeight w:val="25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b/>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3)</w:t>
            </w:r>
          </w:p>
        </w:tc>
      </w:tr>
      <w:tr w:rsidR="00C46FF0" w:rsidRPr="00CF6A8D" w:rsidTr="00D06934">
        <w:trPr>
          <w:trHeight w:val="25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b/>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4)</w:t>
            </w:r>
          </w:p>
        </w:tc>
      </w:tr>
      <w:tr w:rsidR="00C46FF0" w:rsidRPr="00CF6A8D" w:rsidTr="00D06934">
        <w:trPr>
          <w:trHeight w:val="25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b/>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5)</w:t>
            </w:r>
          </w:p>
        </w:tc>
      </w:tr>
      <w:tr w:rsidR="00C46FF0" w:rsidRPr="00CF6A8D" w:rsidTr="00D06934">
        <w:trPr>
          <w:trHeight w:val="240"/>
        </w:trPr>
        <w:tc>
          <w:tcPr>
            <w:tcW w:w="2850" w:type="dxa"/>
            <w:vMerge w:val="restart"/>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b/>
                <w:sz w:val="22"/>
                <w:szCs w:val="22"/>
              </w:rPr>
            </w:pPr>
            <w:r w:rsidRPr="00CF6A8D">
              <w:rPr>
                <w:b/>
                <w:sz w:val="22"/>
                <w:szCs w:val="22"/>
              </w:rPr>
              <w:t>EDUCAZIONE CIVICA</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C46FF0">
            <w:pPr>
              <w:rPr>
                <w:sz w:val="22"/>
                <w:szCs w:val="22"/>
              </w:rPr>
            </w:pPr>
          </w:p>
        </w:tc>
      </w:tr>
      <w:tr w:rsidR="00C46FF0" w:rsidRPr="00CF6A8D" w:rsidTr="00D06934">
        <w:trPr>
          <w:trHeight w:val="240"/>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C46FF0">
            <w:pPr>
              <w:rPr>
                <w:sz w:val="22"/>
                <w:szCs w:val="22"/>
              </w:rPr>
            </w:pPr>
          </w:p>
        </w:tc>
      </w:tr>
      <w:tr w:rsidR="00C46FF0" w:rsidRPr="00CF6A8D" w:rsidTr="00D06934">
        <w:trPr>
          <w:trHeight w:val="20"/>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C46FF0">
            <w:pPr>
              <w:rPr>
                <w:sz w:val="22"/>
                <w:szCs w:val="22"/>
              </w:rPr>
            </w:pPr>
          </w:p>
        </w:tc>
      </w:tr>
      <w:tr w:rsidR="00C46FF0" w:rsidRPr="00CF6A8D" w:rsidTr="00D06934">
        <w:trPr>
          <w:trHeight w:val="2700"/>
        </w:trPr>
        <w:tc>
          <w:tcPr>
            <w:tcW w:w="2850" w:type="dxa"/>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OBIETTIVI DI APPRENDIMENTO</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Comprendere e interpretare vari messaggi di testo, relazionandoli alle diverse situazioni professionali o di vita quotidiana.</w:t>
            </w:r>
          </w:p>
          <w:p w:rsidR="00C46FF0" w:rsidRPr="00CF6A8D" w:rsidRDefault="00AA12AD">
            <w:pPr>
              <w:rPr>
                <w:sz w:val="22"/>
                <w:szCs w:val="22"/>
              </w:rPr>
            </w:pPr>
            <w:r w:rsidRPr="00CF6A8D">
              <w:rPr>
                <w:sz w:val="22"/>
                <w:szCs w:val="22"/>
              </w:rPr>
              <w:t>Saper comunicare e interagire in vari contesti sociali e lavorativi, in particolar modo nel settore dell’hôtellerie e della ristorazione.</w:t>
            </w:r>
          </w:p>
          <w:p w:rsidR="00C46FF0" w:rsidRPr="00CF6A8D" w:rsidRDefault="00AA12AD">
            <w:pPr>
              <w:rPr>
                <w:sz w:val="22"/>
                <w:szCs w:val="22"/>
              </w:rPr>
            </w:pPr>
            <w:r w:rsidRPr="00CF6A8D">
              <w:rPr>
                <w:sz w:val="22"/>
                <w:szCs w:val="22"/>
              </w:rPr>
              <w:t>Utilizzare la lingua relativamente ad argomenti di interesse generale e di attualità.</w:t>
            </w:r>
          </w:p>
        </w:tc>
      </w:tr>
      <w:tr w:rsidR="00C46FF0" w:rsidRPr="00CF6A8D" w:rsidTr="00D06934">
        <w:trPr>
          <w:trHeight w:val="735"/>
        </w:trPr>
        <w:tc>
          <w:tcPr>
            <w:tcW w:w="2850" w:type="dxa"/>
            <w:vMerge w:val="restart"/>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b/>
                <w:sz w:val="22"/>
                <w:szCs w:val="22"/>
              </w:rPr>
            </w:pPr>
            <w:r w:rsidRPr="00CF6A8D">
              <w:rPr>
                <w:b/>
                <w:sz w:val="22"/>
                <w:szCs w:val="22"/>
              </w:rPr>
              <w:t>TEMPI E SPAZI</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1° quadrimestre</w:t>
            </w:r>
          </w:p>
          <w:p w:rsidR="00C46FF0" w:rsidRPr="00CF6A8D" w:rsidRDefault="00AA12AD">
            <w:pPr>
              <w:rPr>
                <w:sz w:val="22"/>
                <w:szCs w:val="22"/>
              </w:rPr>
            </w:pPr>
            <w:r w:rsidRPr="00CF6A8D">
              <w:rPr>
                <w:sz w:val="22"/>
                <w:szCs w:val="22"/>
              </w:rPr>
              <w:t>AULA e LABORATORIO: h 42</w:t>
            </w:r>
          </w:p>
        </w:tc>
      </w:tr>
      <w:tr w:rsidR="00C46FF0" w:rsidRPr="00CF6A8D" w:rsidTr="00D06934">
        <w:trPr>
          <w:trHeight w:val="73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b/>
                <w:sz w:val="22"/>
                <w:szCs w:val="22"/>
              </w:rPr>
            </w:pP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2° quadrimestre</w:t>
            </w:r>
          </w:p>
          <w:p w:rsidR="00C46FF0" w:rsidRPr="00CF6A8D" w:rsidRDefault="00AA12AD">
            <w:pPr>
              <w:rPr>
                <w:sz w:val="22"/>
                <w:szCs w:val="22"/>
              </w:rPr>
            </w:pPr>
            <w:r w:rsidRPr="00CF6A8D">
              <w:rPr>
                <w:sz w:val="22"/>
                <w:szCs w:val="22"/>
              </w:rPr>
              <w:t>AULA e LABORATORIO: h 33</w:t>
            </w:r>
          </w:p>
        </w:tc>
      </w:tr>
      <w:tr w:rsidR="00C46FF0" w:rsidRPr="00CF6A8D" w:rsidTr="00D06934">
        <w:trPr>
          <w:trHeight w:val="1935"/>
        </w:trPr>
        <w:tc>
          <w:tcPr>
            <w:tcW w:w="2850" w:type="dxa"/>
            <w:vMerge w:val="restart"/>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b/>
                <w:sz w:val="22"/>
                <w:szCs w:val="22"/>
              </w:rPr>
            </w:pPr>
            <w:r w:rsidRPr="00CF6A8D">
              <w:rPr>
                <w:b/>
                <w:sz w:val="22"/>
                <w:szCs w:val="22"/>
              </w:rPr>
              <w:t>OBIETTIVI</w:t>
            </w:r>
          </w:p>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RAGGIUNTI</w:t>
            </w:r>
          </w:p>
        </w:tc>
        <w:tc>
          <w:tcPr>
            <w:tcW w:w="1500" w:type="dxa"/>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5567" w:type="dxa"/>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Principali tecniche di comunicazione e relazioni interpersonali e interculturali, anche in lingua straniera.</w:t>
            </w:r>
          </w:p>
          <w:p w:rsidR="00C46FF0" w:rsidRPr="00CF6A8D" w:rsidRDefault="00AA12AD">
            <w:pPr>
              <w:rPr>
                <w:sz w:val="22"/>
                <w:szCs w:val="22"/>
              </w:rPr>
            </w:pPr>
            <w:r w:rsidRPr="00CF6A8D">
              <w:rPr>
                <w:sz w:val="22"/>
                <w:szCs w:val="22"/>
              </w:rPr>
              <w:t xml:space="preserve">Normativa igienico-sanitaria e procedura di autocontrollo HACCP. </w:t>
            </w:r>
          </w:p>
          <w:p w:rsidR="00C46FF0" w:rsidRPr="00CF6A8D" w:rsidRDefault="00AA12AD">
            <w:pPr>
              <w:rPr>
                <w:sz w:val="22"/>
                <w:szCs w:val="22"/>
              </w:rPr>
            </w:pPr>
            <w:r w:rsidRPr="00CF6A8D">
              <w:rPr>
                <w:sz w:val="22"/>
                <w:szCs w:val="22"/>
              </w:rPr>
              <w:t xml:space="preserve">Valore culturale del cibo e rapporto tra enogastronomia, società e cultura di un territorio. </w:t>
            </w:r>
          </w:p>
          <w:p w:rsidR="00C46FF0" w:rsidRPr="00CF6A8D" w:rsidRDefault="00AA12AD">
            <w:pPr>
              <w:rPr>
                <w:sz w:val="22"/>
                <w:szCs w:val="22"/>
              </w:rPr>
            </w:pPr>
            <w:r w:rsidRPr="00CF6A8D">
              <w:rPr>
                <w:sz w:val="22"/>
                <w:szCs w:val="22"/>
              </w:rPr>
              <w:t>Tipi e generi testuali, inclusi quelli specifici della microlingua dell’ambito professionale di appartenenza.</w:t>
            </w:r>
          </w:p>
        </w:tc>
      </w:tr>
      <w:tr w:rsidR="00C46FF0" w:rsidRPr="00CF6A8D" w:rsidTr="00D06934">
        <w:trPr>
          <w:trHeight w:val="2895"/>
        </w:trPr>
        <w:tc>
          <w:tcPr>
            <w:tcW w:w="2850"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C46FF0" w:rsidRPr="00CF6A8D" w:rsidRDefault="00C46FF0">
            <w:pPr>
              <w:rPr>
                <w:rFonts w:eastAsia="Brush Script Std"/>
                <w:sz w:val="22"/>
                <w:szCs w:val="22"/>
              </w:rPr>
            </w:pPr>
          </w:p>
        </w:tc>
        <w:tc>
          <w:tcPr>
            <w:tcW w:w="1500" w:type="dxa"/>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567" w:type="dxa"/>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Comprendere il contesto lavorativo entro il quale ci si trova ad agire.</w:t>
            </w:r>
          </w:p>
          <w:p w:rsidR="00C46FF0" w:rsidRPr="00CF6A8D" w:rsidRDefault="00AA12AD">
            <w:pPr>
              <w:rPr>
                <w:sz w:val="22"/>
                <w:szCs w:val="22"/>
              </w:rPr>
            </w:pPr>
            <w:r w:rsidRPr="00CF6A8D">
              <w:rPr>
                <w:sz w:val="22"/>
                <w:szCs w:val="22"/>
              </w:rPr>
              <w:t>Utilizzare lessico e fraseologia di settore anche in lingua straniera.</w:t>
            </w:r>
          </w:p>
          <w:p w:rsidR="00C46FF0" w:rsidRPr="00CF6A8D" w:rsidRDefault="00AA12AD">
            <w:pPr>
              <w:rPr>
                <w:sz w:val="22"/>
                <w:szCs w:val="22"/>
              </w:rPr>
            </w:pPr>
            <w:r w:rsidRPr="00CF6A8D">
              <w:rPr>
                <w:sz w:val="22"/>
                <w:szCs w:val="22"/>
              </w:rPr>
              <w:t>Usare modalità di interazione e codici diversi a seconda della tipologia di clientela per descrivere e valorizzare i servizi sia in forma orale che scritta anche in lingua straniera.</w:t>
            </w:r>
          </w:p>
          <w:p w:rsidR="00C46FF0" w:rsidRPr="00CF6A8D" w:rsidRDefault="00AA12AD">
            <w:pPr>
              <w:rPr>
                <w:sz w:val="22"/>
                <w:szCs w:val="22"/>
              </w:rPr>
            </w:pPr>
            <w:r w:rsidRPr="00CF6A8D">
              <w:rPr>
                <w:sz w:val="22"/>
                <w:szCs w:val="22"/>
              </w:rPr>
              <w:t xml:space="preserve">Applicare correttamente il sistema HACCP, la normativa sulla sicurezza e sulla salute nei luoghi di lavoro. </w:t>
            </w:r>
          </w:p>
          <w:p w:rsidR="00C46FF0" w:rsidRPr="00CF6A8D" w:rsidRDefault="00AA12AD">
            <w:pPr>
              <w:rPr>
                <w:sz w:val="22"/>
                <w:szCs w:val="22"/>
              </w:rPr>
            </w:pPr>
            <w:r w:rsidRPr="00CF6A8D">
              <w:rPr>
                <w:sz w:val="22"/>
                <w:szCs w:val="22"/>
              </w:rPr>
              <w:t>Predisporre prodotti, servizi e menù coerenti con il contesto e le esigenze della clientela</w:t>
            </w:r>
          </w:p>
        </w:tc>
      </w:tr>
      <w:tr w:rsidR="00C46FF0" w:rsidRPr="004A5FA1" w:rsidTr="00D06934">
        <w:trPr>
          <w:trHeight w:val="6864"/>
        </w:trPr>
        <w:tc>
          <w:tcPr>
            <w:tcW w:w="2850" w:type="dxa"/>
            <w:tcBorders>
              <w:top w:val="nil"/>
              <w:left w:val="single" w:sz="5" w:space="0" w:color="000000"/>
              <w:bottom w:val="single" w:sz="5" w:space="0" w:color="000000"/>
              <w:right w:val="single" w:sz="5" w:space="0" w:color="000000"/>
            </w:tcBorders>
            <w:shd w:val="clear" w:color="auto" w:fill="auto"/>
            <w:tcMar>
              <w:top w:w="0" w:type="dxa"/>
              <w:left w:w="120" w:type="dxa"/>
              <w:bottom w:w="0" w:type="dxa"/>
              <w:right w:w="12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CONTENUTI DEL PERCORSO FORMATIVO</w:t>
            </w:r>
          </w:p>
        </w:tc>
        <w:tc>
          <w:tcPr>
            <w:tcW w:w="7067" w:type="dxa"/>
            <w:gridSpan w:val="2"/>
            <w:tcBorders>
              <w:top w:val="nil"/>
              <w:left w:val="nil"/>
              <w:bottom w:val="single" w:sz="5" w:space="0" w:color="000000"/>
              <w:right w:val="single" w:sz="5" w:space="0" w:color="000000"/>
            </w:tcBorders>
            <w:shd w:val="clear" w:color="auto" w:fill="auto"/>
            <w:tcMar>
              <w:top w:w="0" w:type="dxa"/>
              <w:left w:w="120" w:type="dxa"/>
              <w:bottom w:w="0" w:type="dxa"/>
              <w:right w:w="120" w:type="dxa"/>
            </w:tcMar>
          </w:tcPr>
          <w:p w:rsidR="00C46FF0" w:rsidRPr="004A5FA1" w:rsidRDefault="00AA12AD">
            <w:pPr>
              <w:rPr>
                <w:sz w:val="22"/>
                <w:szCs w:val="22"/>
                <w:lang w:val="fr-FR"/>
              </w:rPr>
            </w:pPr>
            <w:r w:rsidRPr="004A5FA1">
              <w:rPr>
                <w:sz w:val="22"/>
                <w:szCs w:val="22"/>
                <w:lang w:val="fr-FR"/>
              </w:rPr>
              <w:t>-        Les aliments bons pour la santé</w:t>
            </w:r>
          </w:p>
          <w:p w:rsidR="00C46FF0" w:rsidRPr="004A5FA1" w:rsidRDefault="00AA12AD">
            <w:pPr>
              <w:rPr>
                <w:sz w:val="22"/>
                <w:szCs w:val="22"/>
                <w:lang w:val="fr-FR"/>
              </w:rPr>
            </w:pPr>
            <w:r w:rsidRPr="004A5FA1">
              <w:rPr>
                <w:sz w:val="22"/>
                <w:szCs w:val="22"/>
                <w:lang w:val="fr-FR"/>
              </w:rPr>
              <w:t>-        Les aliments biologiques</w:t>
            </w:r>
          </w:p>
          <w:p w:rsidR="00C46FF0" w:rsidRPr="004A5FA1" w:rsidRDefault="00AA12AD">
            <w:pPr>
              <w:rPr>
                <w:sz w:val="22"/>
                <w:szCs w:val="22"/>
                <w:lang w:val="fr-FR"/>
              </w:rPr>
            </w:pPr>
            <w:r w:rsidRPr="004A5FA1">
              <w:rPr>
                <w:sz w:val="22"/>
                <w:szCs w:val="22"/>
                <w:lang w:val="fr-FR"/>
              </w:rPr>
              <w:t>-        Les OGM</w:t>
            </w:r>
          </w:p>
          <w:p w:rsidR="00C46FF0" w:rsidRPr="004A5FA1" w:rsidRDefault="00AA12AD">
            <w:pPr>
              <w:rPr>
                <w:sz w:val="22"/>
                <w:szCs w:val="22"/>
                <w:lang w:val="fr-FR"/>
              </w:rPr>
            </w:pPr>
            <w:r w:rsidRPr="004A5FA1">
              <w:rPr>
                <w:sz w:val="22"/>
                <w:szCs w:val="22"/>
                <w:lang w:val="fr-FR"/>
              </w:rPr>
              <w:t>-        Le régime méditerranéen</w:t>
            </w:r>
          </w:p>
          <w:p w:rsidR="00C46FF0" w:rsidRPr="004A5FA1" w:rsidRDefault="00AA12AD">
            <w:pPr>
              <w:rPr>
                <w:sz w:val="22"/>
                <w:szCs w:val="22"/>
                <w:lang w:val="fr-FR"/>
              </w:rPr>
            </w:pPr>
            <w:r w:rsidRPr="004A5FA1">
              <w:rPr>
                <w:sz w:val="22"/>
                <w:szCs w:val="22"/>
                <w:lang w:val="fr-FR"/>
              </w:rPr>
              <w:t>-        Les allergies et les intolérances alimentaires</w:t>
            </w:r>
          </w:p>
          <w:p w:rsidR="00C46FF0" w:rsidRPr="004A5FA1" w:rsidRDefault="00AA12AD">
            <w:pPr>
              <w:rPr>
                <w:sz w:val="22"/>
                <w:szCs w:val="22"/>
                <w:lang w:val="fr-FR"/>
              </w:rPr>
            </w:pPr>
            <w:r w:rsidRPr="004A5FA1">
              <w:rPr>
                <w:sz w:val="22"/>
                <w:szCs w:val="22"/>
                <w:lang w:val="fr-FR"/>
              </w:rPr>
              <w:t>-        Le régime alimentaire pour cœliaque</w:t>
            </w:r>
          </w:p>
          <w:p w:rsidR="00C46FF0" w:rsidRPr="004A5FA1" w:rsidRDefault="00AA12AD">
            <w:pPr>
              <w:rPr>
                <w:sz w:val="22"/>
                <w:szCs w:val="22"/>
                <w:lang w:val="fr-FR"/>
              </w:rPr>
            </w:pPr>
            <w:r w:rsidRPr="004A5FA1">
              <w:rPr>
                <w:sz w:val="22"/>
                <w:szCs w:val="22"/>
                <w:lang w:val="fr-FR"/>
              </w:rPr>
              <w:t>-        Les troubles du comportement alimentaire</w:t>
            </w:r>
          </w:p>
          <w:p w:rsidR="00C46FF0" w:rsidRPr="004A5FA1" w:rsidRDefault="00AA12AD">
            <w:pPr>
              <w:rPr>
                <w:sz w:val="22"/>
                <w:szCs w:val="22"/>
                <w:lang w:val="fr-FR"/>
              </w:rPr>
            </w:pPr>
            <w:r w:rsidRPr="004A5FA1">
              <w:rPr>
                <w:sz w:val="22"/>
                <w:szCs w:val="22"/>
                <w:lang w:val="fr-FR"/>
              </w:rPr>
              <w:t>-        La maladie cœliaque</w:t>
            </w:r>
          </w:p>
          <w:p w:rsidR="00C46FF0" w:rsidRPr="004A5FA1" w:rsidRDefault="00AA12AD">
            <w:pPr>
              <w:rPr>
                <w:sz w:val="22"/>
                <w:szCs w:val="22"/>
                <w:lang w:val="fr-FR"/>
              </w:rPr>
            </w:pPr>
            <w:r w:rsidRPr="004A5FA1">
              <w:rPr>
                <w:sz w:val="22"/>
                <w:szCs w:val="22"/>
                <w:lang w:val="fr-FR"/>
              </w:rPr>
              <w:t>-        L’alimentation du sportif</w:t>
            </w:r>
          </w:p>
          <w:p w:rsidR="00C46FF0" w:rsidRPr="004A5FA1" w:rsidRDefault="00AA12AD">
            <w:pPr>
              <w:rPr>
                <w:sz w:val="22"/>
                <w:szCs w:val="22"/>
                <w:lang w:val="fr-FR"/>
              </w:rPr>
            </w:pPr>
            <w:r w:rsidRPr="004A5FA1">
              <w:rPr>
                <w:sz w:val="22"/>
                <w:szCs w:val="22"/>
                <w:lang w:val="fr-FR"/>
              </w:rPr>
              <w:t>-        Les régimes alternatifs : macrobiotique, végétarien et végétalien</w:t>
            </w:r>
          </w:p>
          <w:p w:rsidR="00C46FF0" w:rsidRPr="004A5FA1" w:rsidRDefault="00AA12AD">
            <w:pPr>
              <w:rPr>
                <w:sz w:val="22"/>
                <w:szCs w:val="22"/>
                <w:lang w:val="fr-FR"/>
              </w:rPr>
            </w:pPr>
            <w:r w:rsidRPr="004A5FA1">
              <w:rPr>
                <w:sz w:val="22"/>
                <w:szCs w:val="22"/>
                <w:lang w:val="fr-FR"/>
              </w:rPr>
              <w:t>-        Les régimes alternatifs : le crudivorisme, le régime fruitarien et les régimes dissociés</w:t>
            </w:r>
          </w:p>
          <w:p w:rsidR="00C46FF0" w:rsidRPr="004A5FA1" w:rsidRDefault="00AA12AD">
            <w:pPr>
              <w:rPr>
                <w:sz w:val="22"/>
                <w:szCs w:val="22"/>
                <w:lang w:val="fr-FR"/>
              </w:rPr>
            </w:pPr>
            <w:r w:rsidRPr="004A5FA1">
              <w:rPr>
                <w:sz w:val="22"/>
                <w:szCs w:val="22"/>
                <w:lang w:val="fr-FR"/>
              </w:rPr>
              <w:t>-        L’HACCP</w:t>
            </w:r>
          </w:p>
          <w:p w:rsidR="00C46FF0" w:rsidRPr="004A5FA1" w:rsidRDefault="00AA12AD">
            <w:pPr>
              <w:rPr>
                <w:sz w:val="22"/>
                <w:szCs w:val="22"/>
                <w:lang w:val="fr-FR"/>
              </w:rPr>
            </w:pPr>
            <w:r w:rsidRPr="004A5FA1">
              <w:rPr>
                <w:sz w:val="22"/>
                <w:szCs w:val="22"/>
                <w:lang w:val="fr-FR"/>
              </w:rPr>
              <w:t>-        La maîtrise des points critiques</w:t>
            </w:r>
          </w:p>
          <w:p w:rsidR="00C46FF0" w:rsidRPr="004A5FA1" w:rsidRDefault="00AA12AD">
            <w:pPr>
              <w:rPr>
                <w:sz w:val="22"/>
                <w:szCs w:val="22"/>
                <w:lang w:val="fr-FR"/>
              </w:rPr>
            </w:pPr>
            <w:r w:rsidRPr="004A5FA1">
              <w:rPr>
                <w:sz w:val="22"/>
                <w:szCs w:val="22"/>
                <w:lang w:val="fr-FR"/>
              </w:rPr>
              <w:t>-        Les infections transmissibles et les intoxications alimentaires</w:t>
            </w:r>
          </w:p>
          <w:p w:rsidR="00C46FF0" w:rsidRPr="004A5FA1" w:rsidRDefault="00AA12AD">
            <w:pPr>
              <w:rPr>
                <w:sz w:val="22"/>
                <w:szCs w:val="22"/>
                <w:lang w:val="fr-FR"/>
              </w:rPr>
            </w:pPr>
            <w:r w:rsidRPr="004A5FA1">
              <w:rPr>
                <w:sz w:val="22"/>
                <w:szCs w:val="22"/>
                <w:lang w:val="fr-FR"/>
              </w:rPr>
              <w:t>-        Les risques et les mesures préventives contre la contamination des aliments</w:t>
            </w:r>
          </w:p>
          <w:p w:rsidR="00C46FF0" w:rsidRPr="004A5FA1" w:rsidRDefault="00AA12AD">
            <w:pPr>
              <w:rPr>
                <w:sz w:val="22"/>
                <w:szCs w:val="22"/>
                <w:lang w:val="fr-FR"/>
              </w:rPr>
            </w:pPr>
            <w:r w:rsidRPr="004A5FA1">
              <w:rPr>
                <w:sz w:val="22"/>
                <w:szCs w:val="22"/>
                <w:lang w:val="fr-FR"/>
              </w:rPr>
              <w:t>-        Comment devenir cuisinier</w:t>
            </w:r>
          </w:p>
          <w:p w:rsidR="00C46FF0" w:rsidRPr="004A5FA1" w:rsidRDefault="00AA12AD">
            <w:pPr>
              <w:rPr>
                <w:sz w:val="22"/>
                <w:szCs w:val="22"/>
                <w:lang w:val="fr-FR"/>
              </w:rPr>
            </w:pPr>
            <w:r w:rsidRPr="004A5FA1">
              <w:rPr>
                <w:sz w:val="22"/>
                <w:szCs w:val="22"/>
                <w:lang w:val="fr-FR"/>
              </w:rPr>
              <w:t>-        Comment devenir chef de patisserie</w:t>
            </w:r>
          </w:p>
          <w:p w:rsidR="00C46FF0" w:rsidRPr="004A5FA1" w:rsidRDefault="00AA12AD">
            <w:pPr>
              <w:rPr>
                <w:sz w:val="22"/>
                <w:szCs w:val="22"/>
                <w:lang w:val="fr-FR"/>
              </w:rPr>
            </w:pPr>
            <w:r w:rsidRPr="004A5FA1">
              <w:rPr>
                <w:sz w:val="22"/>
                <w:szCs w:val="22"/>
                <w:lang w:val="fr-FR"/>
              </w:rPr>
              <w:t>-        Comment devenir directeur de la restauration</w:t>
            </w:r>
          </w:p>
          <w:p w:rsidR="00C46FF0" w:rsidRPr="004A5FA1" w:rsidRDefault="00AA12AD">
            <w:pPr>
              <w:rPr>
                <w:sz w:val="22"/>
                <w:szCs w:val="22"/>
                <w:lang w:val="fr-FR"/>
              </w:rPr>
            </w:pPr>
            <w:r w:rsidRPr="004A5FA1">
              <w:rPr>
                <w:sz w:val="22"/>
                <w:szCs w:val="22"/>
                <w:lang w:val="fr-FR"/>
              </w:rPr>
              <w:t>-        Le CV</w:t>
            </w:r>
          </w:p>
          <w:p w:rsidR="00C46FF0" w:rsidRPr="004A5FA1" w:rsidRDefault="00AA12AD">
            <w:pPr>
              <w:rPr>
                <w:sz w:val="22"/>
                <w:szCs w:val="22"/>
                <w:lang w:val="fr-FR"/>
              </w:rPr>
            </w:pPr>
            <w:r w:rsidRPr="004A5FA1">
              <w:rPr>
                <w:sz w:val="22"/>
                <w:szCs w:val="22"/>
                <w:lang w:val="fr-FR"/>
              </w:rPr>
              <w:t>-        La lettre de motivation</w:t>
            </w:r>
          </w:p>
          <w:p w:rsidR="00C46FF0" w:rsidRPr="004A5FA1" w:rsidRDefault="00AA12AD">
            <w:pPr>
              <w:rPr>
                <w:sz w:val="22"/>
                <w:szCs w:val="22"/>
                <w:lang w:val="fr-FR"/>
              </w:rPr>
            </w:pPr>
            <w:r w:rsidRPr="004A5FA1">
              <w:rPr>
                <w:sz w:val="22"/>
                <w:szCs w:val="22"/>
                <w:lang w:val="fr-FR"/>
              </w:rPr>
              <w:t>-        L’entretien d’embauche</w:t>
            </w:r>
          </w:p>
          <w:p w:rsidR="00C46FF0" w:rsidRPr="004A5FA1" w:rsidRDefault="00AA12AD">
            <w:pPr>
              <w:rPr>
                <w:sz w:val="22"/>
                <w:szCs w:val="22"/>
                <w:lang w:val="fr-FR"/>
              </w:rPr>
            </w:pPr>
            <w:r w:rsidRPr="004A5FA1">
              <w:rPr>
                <w:sz w:val="22"/>
                <w:szCs w:val="22"/>
                <w:lang w:val="fr-FR"/>
              </w:rPr>
              <w:t>-        Histoire de la patisserie</w:t>
            </w:r>
          </w:p>
          <w:p w:rsidR="00C46FF0" w:rsidRPr="004A5FA1" w:rsidRDefault="00AA12AD">
            <w:pPr>
              <w:rPr>
                <w:sz w:val="22"/>
                <w:szCs w:val="22"/>
                <w:lang w:val="fr-FR"/>
              </w:rPr>
            </w:pPr>
            <w:r w:rsidRPr="004A5FA1">
              <w:rPr>
                <w:sz w:val="22"/>
                <w:szCs w:val="22"/>
                <w:lang w:val="fr-FR"/>
              </w:rPr>
              <w:t>-        La patisserie</w:t>
            </w:r>
          </w:p>
          <w:p w:rsidR="00C46FF0" w:rsidRPr="004A5FA1" w:rsidRDefault="00AA12AD">
            <w:pPr>
              <w:rPr>
                <w:sz w:val="22"/>
                <w:szCs w:val="22"/>
                <w:lang w:val="fr-FR"/>
              </w:rPr>
            </w:pPr>
            <w:r w:rsidRPr="004A5FA1">
              <w:rPr>
                <w:sz w:val="22"/>
                <w:szCs w:val="22"/>
                <w:lang w:val="fr-FR"/>
              </w:rPr>
              <w:t>-        Le monde de la patisserie</w:t>
            </w:r>
          </w:p>
          <w:p w:rsidR="00C46FF0" w:rsidRPr="004A5FA1" w:rsidRDefault="00AA12AD">
            <w:pPr>
              <w:rPr>
                <w:sz w:val="22"/>
                <w:szCs w:val="22"/>
                <w:lang w:val="fr-FR"/>
              </w:rPr>
            </w:pPr>
            <w:r w:rsidRPr="004A5FA1">
              <w:rPr>
                <w:sz w:val="22"/>
                <w:szCs w:val="22"/>
                <w:lang w:val="fr-FR"/>
              </w:rPr>
              <w:br/>
            </w:r>
            <w:r w:rsidRPr="004A5FA1">
              <w:rPr>
                <w:sz w:val="22"/>
                <w:szCs w:val="22"/>
                <w:lang w:val="fr-FR"/>
              </w:rPr>
              <w:br/>
            </w:r>
            <w:r w:rsidRPr="004A5FA1">
              <w:rPr>
                <w:sz w:val="22"/>
                <w:szCs w:val="22"/>
                <w:lang w:val="fr-FR"/>
              </w:rPr>
              <w:br/>
            </w:r>
          </w:p>
        </w:tc>
      </w:tr>
    </w:tbl>
    <w:p w:rsidR="00C46FF0" w:rsidRPr="004A5FA1" w:rsidRDefault="00C46FF0">
      <w:pPr>
        <w:rPr>
          <w:sz w:val="22"/>
          <w:szCs w:val="22"/>
          <w:lang w:val="fr-FR"/>
        </w:rPr>
      </w:pPr>
    </w:p>
    <w:p w:rsidR="00C46FF0" w:rsidRPr="00CF6A8D" w:rsidRDefault="00AA12AD" w:rsidP="00B65C77">
      <w:pPr>
        <w:jc w:val="right"/>
        <w:rPr>
          <w:b/>
          <w:sz w:val="22"/>
          <w:szCs w:val="22"/>
        </w:rPr>
      </w:pPr>
      <w:r w:rsidRPr="00CF6A8D">
        <w:rPr>
          <w:b/>
          <w:sz w:val="22"/>
          <w:szCs w:val="22"/>
        </w:rPr>
        <w:t>La docente</w:t>
      </w:r>
    </w:p>
    <w:p w:rsidR="00C46FF0" w:rsidRPr="00CF6A8D" w:rsidRDefault="00C46FF0" w:rsidP="00B65C77">
      <w:pPr>
        <w:jc w:val="right"/>
        <w:rPr>
          <w:b/>
          <w:sz w:val="22"/>
          <w:szCs w:val="22"/>
        </w:rPr>
      </w:pPr>
    </w:p>
    <w:p w:rsidR="00C46FF0" w:rsidRPr="00CF6A8D" w:rsidRDefault="00AA12AD" w:rsidP="00B65C77">
      <w:pPr>
        <w:jc w:val="right"/>
        <w:rPr>
          <w:b/>
          <w:sz w:val="22"/>
          <w:szCs w:val="22"/>
        </w:rPr>
      </w:pPr>
      <w:r w:rsidRPr="00CF6A8D">
        <w:rPr>
          <w:b/>
          <w:sz w:val="22"/>
          <w:szCs w:val="22"/>
        </w:rPr>
        <w:t xml:space="preserve">                                                                                                                             Antonella Feola</w:t>
      </w: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tbl>
      <w:tblPr>
        <w:tblStyle w:val="af5"/>
        <w:tblW w:w="99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686"/>
        <w:gridCol w:w="1417"/>
        <w:gridCol w:w="5812"/>
      </w:tblGrid>
      <w:tr w:rsidR="00C46FF0" w:rsidRPr="00CF6A8D" w:rsidTr="00D06934">
        <w:trPr>
          <w:trHeight w:val="968"/>
        </w:trPr>
        <w:tc>
          <w:tcPr>
            <w:tcW w:w="9915"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lastRenderedPageBreak/>
              <w:t>SCHEDA INFORMATIVA</w:t>
            </w:r>
          </w:p>
          <w:p w:rsidR="00C46FF0" w:rsidRPr="00CF6A8D" w:rsidRDefault="00AA12AD">
            <w:pPr>
              <w:jc w:val="center"/>
              <w:rPr>
                <w:sz w:val="22"/>
                <w:szCs w:val="22"/>
              </w:rPr>
            </w:pPr>
            <w:r w:rsidRPr="00CF6A8D">
              <w:rPr>
                <w:sz w:val="22"/>
                <w:szCs w:val="22"/>
              </w:rPr>
              <w:t>DISCIPLINA   INGLESE     5 D eg</w:t>
            </w:r>
          </w:p>
          <w:p w:rsidR="00C46FF0" w:rsidRPr="00CF6A8D" w:rsidRDefault="00AA12AD">
            <w:pPr>
              <w:rPr>
                <w:sz w:val="22"/>
                <w:szCs w:val="22"/>
              </w:rPr>
            </w:pPr>
            <w:r w:rsidRPr="00CF6A8D">
              <w:rPr>
                <w:sz w:val="22"/>
                <w:szCs w:val="22"/>
              </w:rPr>
              <w:t xml:space="preserve"> </w:t>
            </w:r>
          </w:p>
        </w:tc>
      </w:tr>
      <w:tr w:rsidR="00C46FF0" w:rsidRPr="00CF6A8D" w:rsidTr="00D06934">
        <w:trPr>
          <w:trHeight w:val="91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Catrin Elen Morris –MASTERING COOKING– Edizione ELI</w:t>
            </w:r>
          </w:p>
          <w:p w:rsidR="00C46FF0" w:rsidRPr="00CF6A8D" w:rsidRDefault="00AA12AD">
            <w:pPr>
              <w:rPr>
                <w:sz w:val="22"/>
                <w:szCs w:val="22"/>
              </w:rPr>
            </w:pPr>
            <w:r w:rsidRPr="00CF6A8D">
              <w:rPr>
                <w:sz w:val="22"/>
                <w:szCs w:val="22"/>
              </w:rPr>
              <w:t xml:space="preserve"> </w:t>
            </w:r>
          </w:p>
        </w:tc>
      </w:tr>
      <w:tr w:rsidR="00C46FF0" w:rsidRPr="00CF6A8D" w:rsidTr="00D06934">
        <w:trPr>
          <w:trHeight w:val="1590"/>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b/>
                <w:sz w:val="22"/>
                <w:szCs w:val="22"/>
              </w:rPr>
            </w:pPr>
            <w:r w:rsidRPr="00CF6A8D">
              <w:rPr>
                <w:b/>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UDA:</w:t>
            </w:r>
          </w:p>
          <w:p w:rsidR="00C46FF0" w:rsidRPr="00CF6A8D" w:rsidRDefault="00AA12AD">
            <w:pPr>
              <w:rPr>
                <w:sz w:val="22"/>
                <w:szCs w:val="22"/>
              </w:rPr>
            </w:pPr>
            <w:r w:rsidRPr="00CF6A8D">
              <w:rPr>
                <w:sz w:val="22"/>
                <w:szCs w:val="22"/>
              </w:rPr>
              <w:t>Ø Gluten free</w:t>
            </w:r>
          </w:p>
          <w:p w:rsidR="00C46FF0" w:rsidRPr="00CF6A8D" w:rsidRDefault="00AA12AD">
            <w:pPr>
              <w:rPr>
                <w:sz w:val="22"/>
                <w:szCs w:val="22"/>
              </w:rPr>
            </w:pPr>
            <w:r w:rsidRPr="00CF6A8D">
              <w:rPr>
                <w:sz w:val="22"/>
                <w:szCs w:val="22"/>
              </w:rPr>
              <w:t>Ø Il Lavoro</w:t>
            </w:r>
          </w:p>
          <w:p w:rsidR="00C46FF0" w:rsidRPr="00CF6A8D" w:rsidRDefault="00AA12AD">
            <w:pPr>
              <w:rPr>
                <w:sz w:val="22"/>
                <w:szCs w:val="22"/>
              </w:rPr>
            </w:pPr>
            <w:r w:rsidRPr="00CF6A8D">
              <w:rPr>
                <w:sz w:val="22"/>
                <w:szCs w:val="22"/>
              </w:rPr>
              <w:t>Ø  L’era della Globalizzazione</w:t>
            </w:r>
          </w:p>
          <w:p w:rsidR="00C46FF0" w:rsidRPr="00CF6A8D" w:rsidRDefault="00AA12AD">
            <w:pPr>
              <w:rPr>
                <w:sz w:val="22"/>
                <w:szCs w:val="22"/>
              </w:rPr>
            </w:pPr>
            <w:r w:rsidRPr="00CF6A8D">
              <w:rPr>
                <w:sz w:val="22"/>
                <w:szCs w:val="22"/>
              </w:rPr>
              <w:t>Ø Salute e Benessere</w:t>
            </w:r>
          </w:p>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HACCP Principles (image)</w:t>
            </w:r>
          </w:p>
        </w:tc>
      </w:tr>
      <w:tr w:rsidR="00C46FF0" w:rsidRPr="004A5FA1"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4A5FA1" w:rsidRDefault="00AA12AD">
            <w:pPr>
              <w:rPr>
                <w:sz w:val="22"/>
                <w:szCs w:val="22"/>
                <w:lang w:val="fr-FR"/>
              </w:rPr>
            </w:pPr>
            <w:r w:rsidRPr="004A5FA1">
              <w:rPr>
                <w:sz w:val="22"/>
                <w:szCs w:val="22"/>
                <w:lang w:val="fr-FR"/>
              </w:rPr>
              <w:t>5) Diet and Nutrition:  The Eatwell Plate (image)</w:t>
            </w:r>
          </w:p>
        </w:tc>
      </w:tr>
      <w:tr w:rsidR="00C46FF0" w:rsidRPr="004A5FA1"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4A5FA1" w:rsidRDefault="00C46FF0">
            <w:pPr>
              <w:ind w:left="100" w:right="100"/>
              <w:rPr>
                <w:b/>
                <w:sz w:val="22"/>
                <w:szCs w:val="22"/>
                <w:lang w:val="fr-FR"/>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4A5FA1" w:rsidRDefault="00AA12AD">
            <w:pPr>
              <w:rPr>
                <w:sz w:val="22"/>
                <w:szCs w:val="22"/>
                <w:lang w:val="fr-FR"/>
              </w:rPr>
            </w:pPr>
            <w:r w:rsidRPr="004A5FA1">
              <w:rPr>
                <w:sz w:val="22"/>
                <w:szCs w:val="22"/>
                <w:lang w:val="fr-FR"/>
              </w:rPr>
              <w:t>3) Mediterranean Diet Food Pyramid (image)</w:t>
            </w:r>
          </w:p>
        </w:tc>
      </w:tr>
      <w:tr w:rsidR="00C46FF0" w:rsidRPr="004A5FA1"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4A5FA1" w:rsidRDefault="00C46FF0">
            <w:pPr>
              <w:ind w:left="100" w:right="100"/>
              <w:rPr>
                <w:b/>
                <w:sz w:val="22"/>
                <w:szCs w:val="22"/>
                <w:lang w:val="fr-FR"/>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4A5FA1" w:rsidRDefault="00AA12AD">
            <w:pPr>
              <w:rPr>
                <w:sz w:val="22"/>
                <w:szCs w:val="22"/>
                <w:lang w:val="fr-FR"/>
              </w:rPr>
            </w:pPr>
            <w:r w:rsidRPr="004A5FA1">
              <w:rPr>
                <w:sz w:val="22"/>
                <w:szCs w:val="22"/>
                <w:lang w:val="fr-FR"/>
              </w:rPr>
              <w:t>4) Menus. Breakfast -luncgh dinner image)</w:t>
            </w:r>
          </w:p>
        </w:tc>
      </w:tr>
      <w:tr w:rsidR="00C46FF0" w:rsidRPr="004A5FA1"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4A5FA1" w:rsidRDefault="00C46FF0">
            <w:pPr>
              <w:ind w:left="100" w:right="100"/>
              <w:rPr>
                <w:b/>
                <w:sz w:val="22"/>
                <w:szCs w:val="22"/>
                <w:lang w:val="fr-FR"/>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4A5FA1" w:rsidRDefault="00AA12AD">
            <w:pPr>
              <w:rPr>
                <w:sz w:val="22"/>
                <w:szCs w:val="22"/>
                <w:lang w:val="fr-FR"/>
              </w:rPr>
            </w:pPr>
            <w:r w:rsidRPr="004A5FA1">
              <w:rPr>
                <w:sz w:val="22"/>
                <w:szCs w:val="22"/>
                <w:lang w:val="fr-FR"/>
              </w:rPr>
              <w:t>5) Food allergies and food intollerances (image)</w:t>
            </w:r>
          </w:p>
        </w:tc>
      </w:tr>
      <w:tr w:rsidR="00C46FF0" w:rsidRPr="00CF6A8D" w:rsidTr="00D06934">
        <w:trPr>
          <w:trHeight w:val="25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145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OBIETTIVI DI APPRENDIMENTO</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Acquisire informazioni sulle tradizioni culturali locali utilizzando strumenti didattici e innovativi . Applicare tecniche di base di lavorazione, organizzazione e commercializzazione dei servizi e dei prodotti enogastronomici, ristorativi  e di accoglienza turistico alberghiera, secondo criteri prestabiliti in  contesti strutturati e sotto diretta supervisione.</w:t>
            </w:r>
          </w:p>
        </w:tc>
      </w:tr>
      <w:tr w:rsidR="00C46FF0" w:rsidRPr="00CF6A8D" w:rsidTr="00D06934">
        <w:trPr>
          <w:trHeight w:val="73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TEMPI E SPAZI</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quadrimestre 31 ore</w:t>
            </w:r>
          </w:p>
          <w:p w:rsidR="00C46FF0" w:rsidRPr="00CF6A8D" w:rsidRDefault="00AA12AD">
            <w:pPr>
              <w:rPr>
                <w:sz w:val="22"/>
                <w:szCs w:val="22"/>
              </w:rPr>
            </w:pPr>
            <w:r w:rsidRPr="00CF6A8D">
              <w:rPr>
                <w:sz w:val="22"/>
                <w:szCs w:val="22"/>
              </w:rPr>
              <w:t xml:space="preserve"> Classroom with Interactive Board</w:t>
            </w:r>
          </w:p>
        </w:tc>
      </w:tr>
      <w:tr w:rsidR="00C46FF0" w:rsidRPr="00CF6A8D" w:rsidTr="00D06934">
        <w:trPr>
          <w:trHeight w:val="73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 quadrimestre 23 ore</w:t>
            </w:r>
          </w:p>
          <w:p w:rsidR="00C46FF0" w:rsidRPr="00CF6A8D" w:rsidRDefault="00AA12AD">
            <w:pPr>
              <w:rPr>
                <w:sz w:val="22"/>
                <w:szCs w:val="22"/>
              </w:rPr>
            </w:pPr>
            <w:r w:rsidRPr="00CF6A8D">
              <w:rPr>
                <w:sz w:val="22"/>
                <w:szCs w:val="22"/>
              </w:rPr>
              <w:t xml:space="preserve">    </w:t>
            </w:r>
            <w:r w:rsidRPr="00CF6A8D">
              <w:rPr>
                <w:sz w:val="22"/>
                <w:szCs w:val="22"/>
              </w:rPr>
              <w:tab/>
              <w:t>Classroom with Interactive Board</w:t>
            </w:r>
          </w:p>
        </w:tc>
      </w:tr>
      <w:tr w:rsidR="00C46FF0" w:rsidRPr="00CF6A8D" w:rsidTr="00A46757">
        <w:trPr>
          <w:trHeight w:val="217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C46FF0" w:rsidRPr="00CF6A8D" w:rsidRDefault="00AA12AD">
            <w:pPr>
              <w:rPr>
                <w:b/>
                <w:sz w:val="22"/>
                <w:szCs w:val="22"/>
              </w:rPr>
            </w:pPr>
            <w:r w:rsidRPr="00CF6A8D">
              <w:rPr>
                <w:b/>
                <w:sz w:val="22"/>
                <w:szCs w:val="22"/>
              </w:rPr>
              <w:t>OBIETTIVI</w:t>
            </w:r>
          </w:p>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RAGGIUNTI</w:t>
            </w:r>
          </w:p>
          <w:p w:rsidR="00C46FF0" w:rsidRPr="00CF6A8D" w:rsidRDefault="00AA12AD">
            <w:pPr>
              <w:rPr>
                <w:sz w:val="22"/>
                <w:szCs w:val="22"/>
              </w:rPr>
            </w:pPr>
            <w:r w:rsidRPr="00CF6A8D">
              <w:rPr>
                <w:sz w:val="22"/>
                <w:szCs w:val="22"/>
              </w:rPr>
              <w:t xml:space="preserve"> </w:t>
            </w:r>
          </w:p>
        </w:tc>
        <w:tc>
          <w:tcPr>
            <w:tcW w:w="141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La produzione orale in relazione al contesto ed agli interlocutori.</w:t>
            </w:r>
          </w:p>
          <w:p w:rsidR="00C46FF0" w:rsidRPr="00CF6A8D" w:rsidRDefault="00AA12AD">
            <w:pPr>
              <w:rPr>
                <w:sz w:val="22"/>
                <w:szCs w:val="22"/>
              </w:rPr>
            </w:pPr>
            <w:r w:rsidRPr="00CF6A8D">
              <w:rPr>
                <w:sz w:val="22"/>
                <w:szCs w:val="22"/>
              </w:rPr>
              <w:t>Lessico e fraseologia idiomatica frequenti relativi ad argomenti di interesse generale.</w:t>
            </w:r>
          </w:p>
          <w:p w:rsidR="00C46FF0" w:rsidRPr="00CF6A8D" w:rsidRDefault="00AA12AD">
            <w:pPr>
              <w:rPr>
                <w:sz w:val="22"/>
                <w:szCs w:val="22"/>
              </w:rPr>
            </w:pPr>
            <w:r w:rsidRPr="00CF6A8D">
              <w:rPr>
                <w:sz w:val="22"/>
                <w:szCs w:val="22"/>
              </w:rPr>
              <w:t>Aspetti socio-culturali della Lingua Inglese e dei Paesi anglofoni.</w:t>
            </w:r>
          </w:p>
          <w:p w:rsidR="00C46FF0" w:rsidRPr="00CF6A8D" w:rsidRDefault="00AA12AD">
            <w:pPr>
              <w:rPr>
                <w:sz w:val="22"/>
                <w:szCs w:val="22"/>
              </w:rPr>
            </w:pPr>
            <w:r w:rsidRPr="00CF6A8D">
              <w:rPr>
                <w:sz w:val="22"/>
                <w:szCs w:val="22"/>
              </w:rPr>
              <w:t>Strategie per la comprensione globale e selettiva di testi relativamente complessi, riferiti in particolare al proprio settore di indirizzo.</w:t>
            </w:r>
          </w:p>
        </w:tc>
      </w:tr>
      <w:tr w:rsidR="00C46FF0" w:rsidRPr="00CF6A8D" w:rsidTr="00D06934">
        <w:trPr>
          <w:trHeight w:val="193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ind w:left="100" w:right="100"/>
              <w:rPr>
                <w:b/>
                <w:sz w:val="22"/>
                <w:szCs w:val="22"/>
              </w:rPr>
            </w:pPr>
          </w:p>
        </w:tc>
        <w:tc>
          <w:tcPr>
            <w:tcW w:w="141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Interagire in brevi conversazioni su argomenti familiari di interesse personale, d’attualità o di lavoro con strategie compensative. </w:t>
            </w:r>
          </w:p>
          <w:p w:rsidR="00C46FF0" w:rsidRPr="00CF6A8D" w:rsidRDefault="00AA12AD">
            <w:pPr>
              <w:rPr>
                <w:sz w:val="22"/>
                <w:szCs w:val="22"/>
              </w:rPr>
            </w:pPr>
            <w:r w:rsidRPr="00CF6A8D">
              <w:rPr>
                <w:sz w:val="22"/>
                <w:szCs w:val="22"/>
              </w:rPr>
              <w:t>Comprendere idee principali e specifici dettagli di testi relativamente complessi, inerenti il settore di indirizzo.</w:t>
            </w:r>
          </w:p>
          <w:p w:rsidR="00C46FF0" w:rsidRPr="00CF6A8D" w:rsidRDefault="00AA12AD">
            <w:pPr>
              <w:rPr>
                <w:sz w:val="22"/>
                <w:szCs w:val="22"/>
              </w:rPr>
            </w:pPr>
            <w:r w:rsidRPr="00CF6A8D">
              <w:rPr>
                <w:sz w:val="22"/>
                <w:szCs w:val="22"/>
              </w:rPr>
              <w:t>Utilizzare autonomamente i dizionari ai fini di una scelta lessicale adeguata al contesto</w:t>
            </w:r>
          </w:p>
        </w:tc>
      </w:tr>
      <w:tr w:rsidR="00C46FF0" w:rsidRPr="00CF6A8D" w:rsidTr="00D06934">
        <w:trPr>
          <w:trHeight w:val="4310"/>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4A5FA1" w:rsidRDefault="00AA12AD">
            <w:pPr>
              <w:rPr>
                <w:sz w:val="22"/>
                <w:szCs w:val="22"/>
                <w:lang w:val="fr-FR"/>
              </w:rPr>
            </w:pPr>
            <w:r w:rsidRPr="004A5FA1">
              <w:rPr>
                <w:sz w:val="22"/>
                <w:szCs w:val="22"/>
                <w:lang w:val="fr-FR"/>
              </w:rPr>
              <w:t>Safety Procedures and Nutrition</w:t>
            </w:r>
          </w:p>
          <w:p w:rsidR="00C46FF0" w:rsidRPr="004A5FA1" w:rsidRDefault="00AA12AD">
            <w:pPr>
              <w:rPr>
                <w:sz w:val="22"/>
                <w:szCs w:val="22"/>
                <w:lang w:val="fr-FR"/>
              </w:rPr>
            </w:pPr>
            <w:r w:rsidRPr="004A5FA1">
              <w:rPr>
                <w:sz w:val="22"/>
                <w:szCs w:val="22"/>
                <w:lang w:val="fr-FR"/>
              </w:rPr>
              <w:t>Health and Safety:</w:t>
            </w:r>
          </w:p>
          <w:p w:rsidR="00C46FF0" w:rsidRPr="004A5FA1" w:rsidRDefault="00AA12AD">
            <w:pPr>
              <w:rPr>
                <w:sz w:val="22"/>
                <w:szCs w:val="22"/>
                <w:lang w:val="fr-FR"/>
              </w:rPr>
            </w:pPr>
            <w:r w:rsidRPr="004A5FA1">
              <w:rPr>
                <w:sz w:val="22"/>
                <w:szCs w:val="22"/>
                <w:lang w:val="fr-FR"/>
              </w:rPr>
              <w:t>Ø HACCP</w:t>
            </w:r>
          </w:p>
          <w:p w:rsidR="00C46FF0" w:rsidRPr="004A5FA1" w:rsidRDefault="00AA12AD">
            <w:pPr>
              <w:rPr>
                <w:sz w:val="22"/>
                <w:szCs w:val="22"/>
                <w:lang w:val="fr-FR"/>
              </w:rPr>
            </w:pPr>
            <w:r w:rsidRPr="004A5FA1">
              <w:rPr>
                <w:sz w:val="22"/>
                <w:szCs w:val="22"/>
                <w:lang w:val="fr-FR"/>
              </w:rPr>
              <w:t>Ø HACCP principles</w:t>
            </w:r>
          </w:p>
          <w:p w:rsidR="00C46FF0" w:rsidRPr="004A5FA1" w:rsidRDefault="00AA12AD">
            <w:pPr>
              <w:rPr>
                <w:sz w:val="22"/>
                <w:szCs w:val="22"/>
                <w:lang w:val="fr-FR"/>
              </w:rPr>
            </w:pPr>
            <w:r w:rsidRPr="004A5FA1">
              <w:rPr>
                <w:sz w:val="22"/>
                <w:szCs w:val="22"/>
                <w:lang w:val="fr-FR"/>
              </w:rPr>
              <w:t>Diet and Nutrition:</w:t>
            </w:r>
          </w:p>
          <w:p w:rsidR="00C46FF0" w:rsidRPr="00CF6A8D" w:rsidRDefault="00AA12AD">
            <w:pPr>
              <w:rPr>
                <w:sz w:val="22"/>
                <w:szCs w:val="22"/>
              </w:rPr>
            </w:pPr>
            <w:r w:rsidRPr="00CF6A8D">
              <w:rPr>
                <w:sz w:val="22"/>
                <w:szCs w:val="22"/>
              </w:rPr>
              <w:t>Ø The eatwell plate</w:t>
            </w:r>
          </w:p>
          <w:p w:rsidR="00C46FF0" w:rsidRPr="00CF6A8D" w:rsidRDefault="00AA12AD">
            <w:pPr>
              <w:rPr>
                <w:sz w:val="22"/>
                <w:szCs w:val="22"/>
              </w:rPr>
            </w:pPr>
            <w:r w:rsidRPr="00CF6A8D">
              <w:rPr>
                <w:sz w:val="22"/>
                <w:szCs w:val="22"/>
              </w:rPr>
              <w:t>Ø The Mediterranean diet</w:t>
            </w:r>
          </w:p>
          <w:p w:rsidR="00C46FF0" w:rsidRPr="004A5FA1" w:rsidRDefault="00AA12AD">
            <w:pPr>
              <w:rPr>
                <w:sz w:val="22"/>
                <w:szCs w:val="22"/>
                <w:lang w:val="fr-FR"/>
              </w:rPr>
            </w:pPr>
            <w:r w:rsidRPr="004A5FA1">
              <w:rPr>
                <w:sz w:val="22"/>
                <w:szCs w:val="22"/>
                <w:lang w:val="fr-FR"/>
              </w:rPr>
              <w:t>Ø Food allergies and intolerances</w:t>
            </w:r>
          </w:p>
          <w:p w:rsidR="00C46FF0" w:rsidRPr="004A5FA1" w:rsidRDefault="00AA12AD">
            <w:pPr>
              <w:rPr>
                <w:sz w:val="22"/>
                <w:szCs w:val="22"/>
                <w:lang w:val="fr-FR"/>
              </w:rPr>
            </w:pPr>
            <w:r w:rsidRPr="004A5FA1">
              <w:rPr>
                <w:sz w:val="22"/>
                <w:szCs w:val="22"/>
                <w:lang w:val="fr-FR"/>
              </w:rPr>
              <w:t>Ø Menus breakfast- lunch and dinner</w:t>
            </w:r>
          </w:p>
          <w:p w:rsidR="00C46FF0" w:rsidRPr="004A5FA1" w:rsidRDefault="00AA12AD">
            <w:pPr>
              <w:rPr>
                <w:sz w:val="22"/>
                <w:szCs w:val="22"/>
                <w:lang w:val="fr-FR"/>
              </w:rPr>
            </w:pPr>
            <w:r w:rsidRPr="004A5FA1">
              <w:rPr>
                <w:sz w:val="22"/>
                <w:szCs w:val="22"/>
                <w:lang w:val="fr-FR"/>
              </w:rPr>
              <w:t>Ø HACCP- security</w:t>
            </w:r>
          </w:p>
          <w:p w:rsidR="00C46FF0" w:rsidRPr="004A5FA1" w:rsidRDefault="00AA12AD">
            <w:pPr>
              <w:rPr>
                <w:sz w:val="22"/>
                <w:szCs w:val="22"/>
                <w:lang w:val="fr-FR"/>
              </w:rPr>
            </w:pPr>
            <w:r w:rsidRPr="004A5FA1">
              <w:rPr>
                <w:sz w:val="22"/>
                <w:szCs w:val="22"/>
                <w:lang w:val="fr-FR"/>
              </w:rPr>
              <w:t>Career Paths</w:t>
            </w:r>
          </w:p>
          <w:p w:rsidR="00C46FF0" w:rsidRPr="004A5FA1" w:rsidRDefault="00AA12AD">
            <w:pPr>
              <w:rPr>
                <w:sz w:val="22"/>
                <w:szCs w:val="22"/>
                <w:lang w:val="fr-FR"/>
              </w:rPr>
            </w:pPr>
            <w:r w:rsidRPr="004A5FA1">
              <w:rPr>
                <w:sz w:val="22"/>
                <w:szCs w:val="22"/>
                <w:lang w:val="fr-FR"/>
              </w:rPr>
              <w:t>Job descriptions:</w:t>
            </w:r>
          </w:p>
          <w:p w:rsidR="00C46FF0" w:rsidRPr="00CF6A8D" w:rsidRDefault="00AA12AD">
            <w:pPr>
              <w:rPr>
                <w:sz w:val="22"/>
                <w:szCs w:val="22"/>
              </w:rPr>
            </w:pPr>
            <w:r w:rsidRPr="00CF6A8D">
              <w:rPr>
                <w:sz w:val="22"/>
                <w:szCs w:val="22"/>
              </w:rPr>
              <w:t>Getting a job:</w:t>
            </w:r>
          </w:p>
          <w:p w:rsidR="00C46FF0" w:rsidRPr="00CF6A8D" w:rsidRDefault="00AA12AD">
            <w:pPr>
              <w:rPr>
                <w:sz w:val="22"/>
                <w:szCs w:val="22"/>
              </w:rPr>
            </w:pPr>
            <w:r w:rsidRPr="00CF6A8D">
              <w:rPr>
                <w:sz w:val="22"/>
                <w:szCs w:val="22"/>
              </w:rPr>
              <w:t>Ø How to write a curriculum vitae</w:t>
            </w:r>
          </w:p>
          <w:p w:rsidR="00C46FF0" w:rsidRPr="00CF6A8D" w:rsidRDefault="00AA12AD">
            <w:pPr>
              <w:rPr>
                <w:sz w:val="22"/>
                <w:szCs w:val="22"/>
              </w:rPr>
            </w:pPr>
            <w:r w:rsidRPr="00CF6A8D">
              <w:rPr>
                <w:sz w:val="22"/>
                <w:szCs w:val="22"/>
              </w:rPr>
              <w:t>Ø  CV</w:t>
            </w:r>
          </w:p>
          <w:p w:rsidR="00C46FF0" w:rsidRPr="00CF6A8D" w:rsidRDefault="00AA12AD">
            <w:pPr>
              <w:rPr>
                <w:sz w:val="22"/>
                <w:szCs w:val="22"/>
              </w:rPr>
            </w:pPr>
            <w:r w:rsidRPr="00CF6A8D">
              <w:rPr>
                <w:sz w:val="22"/>
                <w:szCs w:val="22"/>
              </w:rPr>
              <w:t>Ø How to write a covering letter</w:t>
            </w:r>
          </w:p>
          <w:p w:rsidR="00C46FF0" w:rsidRPr="00CF6A8D" w:rsidRDefault="00AA12AD">
            <w:pPr>
              <w:rPr>
                <w:sz w:val="22"/>
                <w:szCs w:val="22"/>
              </w:rPr>
            </w:pPr>
            <w:r w:rsidRPr="00CF6A8D">
              <w:rPr>
                <w:sz w:val="22"/>
                <w:szCs w:val="22"/>
              </w:rPr>
              <w:t xml:space="preserve"> </w:t>
            </w:r>
          </w:p>
        </w:tc>
      </w:tr>
    </w:tbl>
    <w:p w:rsidR="00C46FF0" w:rsidRPr="00CF6A8D" w:rsidRDefault="00C46FF0">
      <w:pPr>
        <w:rPr>
          <w:b/>
          <w:sz w:val="22"/>
          <w:szCs w:val="22"/>
        </w:rPr>
      </w:pPr>
    </w:p>
    <w:p w:rsidR="00C46FF0" w:rsidRPr="00CF6A8D" w:rsidRDefault="00AA12AD">
      <w:pPr>
        <w:spacing w:before="240" w:after="240"/>
        <w:jc w:val="both"/>
        <w:rPr>
          <w:b/>
          <w:i/>
          <w:sz w:val="22"/>
          <w:szCs w:val="22"/>
        </w:rPr>
      </w:pPr>
      <w:r w:rsidRPr="00CF6A8D">
        <w:rPr>
          <w:b/>
          <w:i/>
          <w:sz w:val="22"/>
          <w:szCs w:val="22"/>
        </w:rPr>
        <w:t xml:space="preserve">*per materiali si intende un testo, un documento, un’esperienza, un progetto, un problema, per le sole discipline </w:t>
      </w:r>
      <w:r w:rsidRPr="00CF6A8D">
        <w:rPr>
          <w:b/>
          <w:i/>
          <w:sz w:val="22"/>
          <w:szCs w:val="22"/>
          <w:u w:val="single"/>
        </w:rPr>
        <w:t xml:space="preserve">coinvolte </w:t>
      </w:r>
      <w:r w:rsidRPr="00CF6A8D">
        <w:rPr>
          <w:b/>
          <w:i/>
          <w:sz w:val="22"/>
          <w:szCs w:val="22"/>
        </w:rPr>
        <w:t>negli Esami di Stato.</w:t>
      </w:r>
    </w:p>
    <w:p w:rsidR="00C46FF0" w:rsidRPr="00CF6A8D" w:rsidRDefault="00AA12AD">
      <w:pPr>
        <w:spacing w:before="240" w:after="240"/>
        <w:jc w:val="right"/>
        <w:rPr>
          <w:b/>
          <w:sz w:val="22"/>
          <w:szCs w:val="22"/>
        </w:rPr>
      </w:pPr>
      <w:r w:rsidRPr="00CF6A8D">
        <w:rPr>
          <w:b/>
          <w:sz w:val="22"/>
          <w:szCs w:val="22"/>
        </w:rPr>
        <w:t xml:space="preserve">                                                     LA  DOCENTE</w:t>
      </w:r>
    </w:p>
    <w:p w:rsidR="00C46FF0" w:rsidRPr="00CF6A8D" w:rsidRDefault="00AA12AD">
      <w:pPr>
        <w:spacing w:before="240" w:after="240"/>
        <w:jc w:val="right"/>
        <w:rPr>
          <w:b/>
          <w:sz w:val="22"/>
          <w:szCs w:val="22"/>
        </w:rPr>
      </w:pPr>
      <w:r w:rsidRPr="00CF6A8D">
        <w:rPr>
          <w:b/>
          <w:sz w:val="22"/>
          <w:szCs w:val="22"/>
        </w:rPr>
        <w:t>Maria  Ascione</w:t>
      </w:r>
    </w:p>
    <w:p w:rsidR="00C46FF0" w:rsidRPr="00CF6A8D" w:rsidRDefault="00AA12AD">
      <w:pPr>
        <w:spacing w:before="240" w:after="240"/>
        <w:jc w:val="right"/>
        <w:rPr>
          <w:b/>
          <w:sz w:val="22"/>
          <w:szCs w:val="22"/>
        </w:rPr>
      </w:pPr>
      <w:r w:rsidRPr="00CF6A8D">
        <w:rPr>
          <w:b/>
          <w:sz w:val="22"/>
          <w:szCs w:val="22"/>
        </w:rPr>
        <w:t xml:space="preserve"> </w:t>
      </w: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tbl>
      <w:tblPr>
        <w:tblStyle w:val="af6"/>
        <w:tblpPr w:leftFromText="180" w:rightFromText="180" w:topFromText="180" w:bottomFromText="180" w:vertAnchor="text"/>
        <w:tblW w:w="100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417"/>
        <w:gridCol w:w="6067"/>
      </w:tblGrid>
      <w:tr w:rsidR="00C46FF0" w:rsidRPr="00CF6A8D">
        <w:trPr>
          <w:trHeight w:val="552"/>
        </w:trPr>
        <w:tc>
          <w:tcPr>
            <w:tcW w:w="10031" w:type="dxa"/>
            <w:gridSpan w:val="3"/>
          </w:tcPr>
          <w:p w:rsidR="00C46FF0" w:rsidRPr="00CF6A8D" w:rsidRDefault="00AA12AD">
            <w:pPr>
              <w:jc w:val="center"/>
              <w:rPr>
                <w:b/>
                <w:sz w:val="22"/>
                <w:szCs w:val="22"/>
              </w:rPr>
            </w:pPr>
            <w:r w:rsidRPr="00CF6A8D">
              <w:rPr>
                <w:b/>
                <w:sz w:val="22"/>
                <w:szCs w:val="22"/>
              </w:rPr>
              <w:lastRenderedPageBreak/>
              <w:t>SCHEDA INFORMATIVA</w:t>
            </w:r>
          </w:p>
          <w:p w:rsidR="00C46FF0" w:rsidRPr="00CF6A8D" w:rsidRDefault="00AA12AD">
            <w:pPr>
              <w:jc w:val="center"/>
              <w:rPr>
                <w:sz w:val="22"/>
                <w:szCs w:val="22"/>
              </w:rPr>
            </w:pPr>
            <w:r w:rsidRPr="00CF6A8D">
              <w:rPr>
                <w:sz w:val="22"/>
                <w:szCs w:val="22"/>
              </w:rPr>
              <w:t>DISCIPLINA: RELIGIONE</w:t>
            </w:r>
          </w:p>
          <w:p w:rsidR="00C46FF0" w:rsidRPr="00CF6A8D" w:rsidRDefault="00AA12AD">
            <w:pPr>
              <w:jc w:val="center"/>
              <w:rPr>
                <w:sz w:val="22"/>
                <w:szCs w:val="22"/>
              </w:rPr>
            </w:pPr>
            <w:r w:rsidRPr="00CF6A8D">
              <w:rPr>
                <w:sz w:val="22"/>
                <w:szCs w:val="22"/>
              </w:rPr>
              <w:t>Classe V Sezione D indirizzo : Servizi Enogastronomia</w:t>
            </w:r>
          </w:p>
        </w:tc>
      </w:tr>
      <w:tr w:rsidR="00C46FF0" w:rsidRPr="00CF6A8D" w:rsidTr="005A24A3">
        <w:trPr>
          <w:trHeight w:val="418"/>
        </w:trPr>
        <w:tc>
          <w:tcPr>
            <w:tcW w:w="2547" w:type="dxa"/>
            <w:vAlign w:val="center"/>
          </w:tcPr>
          <w:p w:rsidR="00C46FF0" w:rsidRPr="00CF6A8D" w:rsidRDefault="00AA12AD">
            <w:pPr>
              <w:keepNext/>
              <w:jc w:val="center"/>
              <w:rPr>
                <w:b/>
                <w:sz w:val="22"/>
                <w:szCs w:val="22"/>
              </w:rPr>
            </w:pPr>
            <w:r w:rsidRPr="00CF6A8D">
              <w:rPr>
                <w:b/>
                <w:sz w:val="22"/>
                <w:szCs w:val="22"/>
              </w:rPr>
              <w:t>LIBRI DI TESTO</w:t>
            </w:r>
          </w:p>
          <w:p w:rsidR="00C46FF0" w:rsidRPr="00CF6A8D" w:rsidRDefault="00AA12AD">
            <w:pPr>
              <w:jc w:val="center"/>
              <w:rPr>
                <w:b/>
                <w:sz w:val="22"/>
                <w:szCs w:val="22"/>
              </w:rPr>
            </w:pPr>
            <w:r w:rsidRPr="00CF6A8D">
              <w:rPr>
                <w:b/>
                <w:sz w:val="22"/>
                <w:szCs w:val="22"/>
              </w:rPr>
              <w:t>E DI CONSULTAZIONE</w:t>
            </w:r>
          </w:p>
        </w:tc>
        <w:tc>
          <w:tcPr>
            <w:tcW w:w="7484" w:type="dxa"/>
            <w:gridSpan w:val="2"/>
          </w:tcPr>
          <w:p w:rsidR="00C46FF0" w:rsidRPr="00CF6A8D" w:rsidRDefault="00AA12AD">
            <w:pPr>
              <w:spacing w:after="160" w:line="278" w:lineRule="auto"/>
              <w:rPr>
                <w:sz w:val="22"/>
                <w:szCs w:val="22"/>
              </w:rPr>
            </w:pPr>
            <w:r w:rsidRPr="00CF6A8D">
              <w:rPr>
                <w:sz w:val="22"/>
                <w:szCs w:val="22"/>
              </w:rPr>
              <w:t xml:space="preserve">Incontro all'altro plus </w:t>
            </w:r>
            <w:r w:rsidRPr="00CF6A8D">
              <w:rPr>
                <w:color w:val="212529"/>
                <w:sz w:val="22"/>
                <w:szCs w:val="22"/>
                <w:highlight w:val="white"/>
              </w:rPr>
              <w:t>di Sergio Bocchini</w:t>
            </w:r>
          </w:p>
        </w:tc>
      </w:tr>
      <w:tr w:rsidR="00C46FF0" w:rsidRPr="00CF6A8D" w:rsidTr="005A24A3">
        <w:trPr>
          <w:trHeight w:val="1142"/>
        </w:trPr>
        <w:tc>
          <w:tcPr>
            <w:tcW w:w="2547" w:type="dxa"/>
            <w:vAlign w:val="center"/>
          </w:tcPr>
          <w:p w:rsidR="00C46FF0" w:rsidRPr="00CF6A8D" w:rsidRDefault="00C46FF0">
            <w:pPr>
              <w:keepNext/>
              <w:jc w:val="center"/>
              <w:rPr>
                <w:b/>
                <w:sz w:val="22"/>
                <w:szCs w:val="22"/>
              </w:rPr>
            </w:pPr>
          </w:p>
          <w:p w:rsidR="00C46FF0" w:rsidRPr="00CF6A8D" w:rsidRDefault="00AA12AD">
            <w:pPr>
              <w:keepNext/>
              <w:jc w:val="center"/>
              <w:rPr>
                <w:b/>
                <w:sz w:val="22"/>
                <w:szCs w:val="22"/>
              </w:rPr>
            </w:pPr>
            <w:r w:rsidRPr="00CF6A8D">
              <w:rPr>
                <w:b/>
                <w:sz w:val="22"/>
                <w:szCs w:val="22"/>
              </w:rPr>
              <w:t xml:space="preserve">AREE TEMATICHE </w:t>
            </w:r>
          </w:p>
          <w:p w:rsidR="00C46FF0" w:rsidRPr="00CF6A8D" w:rsidRDefault="00AA12AD">
            <w:pPr>
              <w:keepNext/>
              <w:jc w:val="center"/>
              <w:rPr>
                <w:b/>
                <w:sz w:val="22"/>
                <w:szCs w:val="22"/>
              </w:rPr>
            </w:pPr>
            <w:r w:rsidRPr="00CF6A8D">
              <w:rPr>
                <w:b/>
                <w:sz w:val="22"/>
                <w:szCs w:val="22"/>
              </w:rPr>
              <w:t>DI CARATTERE</w:t>
            </w:r>
          </w:p>
          <w:p w:rsidR="00C46FF0" w:rsidRPr="00CF6A8D" w:rsidRDefault="00AA12AD">
            <w:pPr>
              <w:keepNext/>
              <w:jc w:val="center"/>
              <w:rPr>
                <w:b/>
                <w:sz w:val="22"/>
                <w:szCs w:val="22"/>
              </w:rPr>
            </w:pPr>
            <w:r w:rsidRPr="00CF6A8D">
              <w:rPr>
                <w:b/>
                <w:sz w:val="22"/>
                <w:szCs w:val="22"/>
              </w:rPr>
              <w:t>PLURIDISCIPLINARE</w:t>
            </w:r>
          </w:p>
          <w:p w:rsidR="00C46FF0" w:rsidRPr="00CF6A8D" w:rsidRDefault="00C46FF0">
            <w:pPr>
              <w:keepNext/>
              <w:jc w:val="center"/>
              <w:rPr>
                <w:b/>
                <w:sz w:val="22"/>
                <w:szCs w:val="22"/>
              </w:rPr>
            </w:pPr>
          </w:p>
        </w:tc>
        <w:tc>
          <w:tcPr>
            <w:tcW w:w="7484" w:type="dxa"/>
            <w:gridSpan w:val="2"/>
          </w:tcPr>
          <w:p w:rsidR="00C46FF0" w:rsidRPr="00CF6A8D" w:rsidRDefault="00AA12AD">
            <w:pPr>
              <w:spacing w:after="160" w:line="278" w:lineRule="auto"/>
              <w:rPr>
                <w:sz w:val="22"/>
                <w:szCs w:val="22"/>
              </w:rPr>
            </w:pPr>
            <w:r w:rsidRPr="00CF6A8D">
              <w:rPr>
                <w:sz w:val="22"/>
                <w:szCs w:val="22"/>
              </w:rPr>
              <w:t>UDA: L’uomo e l’ambiente</w:t>
            </w:r>
          </w:p>
          <w:p w:rsidR="00C46FF0" w:rsidRPr="00CF6A8D" w:rsidRDefault="00C46FF0">
            <w:pPr>
              <w:ind w:left="720"/>
              <w:rPr>
                <w:sz w:val="22"/>
                <w:szCs w:val="22"/>
              </w:rPr>
            </w:pPr>
          </w:p>
        </w:tc>
      </w:tr>
      <w:tr w:rsidR="00C46FF0" w:rsidRPr="00CF6A8D" w:rsidTr="005A24A3">
        <w:trPr>
          <w:trHeight w:val="87"/>
        </w:trPr>
        <w:tc>
          <w:tcPr>
            <w:tcW w:w="2547" w:type="dxa"/>
            <w:vMerge w:val="restart"/>
            <w:vAlign w:val="center"/>
          </w:tcPr>
          <w:p w:rsidR="00C46FF0" w:rsidRPr="00CF6A8D" w:rsidRDefault="00AA12AD">
            <w:pPr>
              <w:keepNext/>
              <w:jc w:val="center"/>
              <w:rPr>
                <w:b/>
                <w:sz w:val="22"/>
                <w:szCs w:val="22"/>
              </w:rPr>
            </w:pPr>
            <w:r w:rsidRPr="00CF6A8D">
              <w:rPr>
                <w:b/>
                <w:sz w:val="22"/>
                <w:szCs w:val="22"/>
              </w:rPr>
              <w:t>*MATERIALI</w:t>
            </w:r>
          </w:p>
        </w:tc>
        <w:tc>
          <w:tcPr>
            <w:tcW w:w="7484" w:type="dxa"/>
            <w:gridSpan w:val="2"/>
          </w:tcPr>
          <w:p w:rsidR="00C46FF0" w:rsidRPr="00CF6A8D" w:rsidRDefault="00AA12AD">
            <w:pPr>
              <w:rPr>
                <w:sz w:val="22"/>
                <w:szCs w:val="22"/>
              </w:rPr>
            </w:pPr>
            <w:r w:rsidRPr="00CF6A8D">
              <w:rPr>
                <w:sz w:val="22"/>
                <w:szCs w:val="22"/>
              </w:rPr>
              <w:t>1)</w:t>
            </w:r>
          </w:p>
        </w:tc>
      </w:tr>
      <w:tr w:rsidR="00C46FF0" w:rsidRPr="00CF6A8D" w:rsidTr="005A24A3">
        <w:trPr>
          <w:trHeight w:val="87"/>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AA12AD">
            <w:pPr>
              <w:rPr>
                <w:sz w:val="22"/>
                <w:szCs w:val="22"/>
              </w:rPr>
            </w:pPr>
            <w:r w:rsidRPr="00CF6A8D">
              <w:rPr>
                <w:sz w:val="22"/>
                <w:szCs w:val="22"/>
              </w:rPr>
              <w:t>2)</w:t>
            </w:r>
          </w:p>
        </w:tc>
      </w:tr>
      <w:tr w:rsidR="00C46FF0" w:rsidRPr="00CF6A8D" w:rsidTr="005A24A3">
        <w:trPr>
          <w:trHeight w:val="87"/>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AA12AD">
            <w:pPr>
              <w:rPr>
                <w:sz w:val="22"/>
                <w:szCs w:val="22"/>
              </w:rPr>
            </w:pPr>
            <w:r w:rsidRPr="00CF6A8D">
              <w:rPr>
                <w:sz w:val="22"/>
                <w:szCs w:val="22"/>
              </w:rPr>
              <w:t>3)</w:t>
            </w:r>
          </w:p>
        </w:tc>
      </w:tr>
      <w:tr w:rsidR="00C46FF0" w:rsidRPr="00CF6A8D" w:rsidTr="005A24A3">
        <w:trPr>
          <w:trHeight w:val="87"/>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AA12AD">
            <w:pPr>
              <w:rPr>
                <w:sz w:val="22"/>
                <w:szCs w:val="22"/>
              </w:rPr>
            </w:pPr>
            <w:r w:rsidRPr="00CF6A8D">
              <w:rPr>
                <w:sz w:val="22"/>
                <w:szCs w:val="22"/>
              </w:rPr>
              <w:t>4)</w:t>
            </w:r>
          </w:p>
        </w:tc>
      </w:tr>
      <w:tr w:rsidR="00C46FF0" w:rsidRPr="00CF6A8D" w:rsidTr="005A24A3">
        <w:trPr>
          <w:trHeight w:val="87"/>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AA12AD">
            <w:pPr>
              <w:rPr>
                <w:sz w:val="22"/>
                <w:szCs w:val="22"/>
              </w:rPr>
            </w:pPr>
            <w:r w:rsidRPr="00CF6A8D">
              <w:rPr>
                <w:sz w:val="22"/>
                <w:szCs w:val="22"/>
              </w:rPr>
              <w:t>5)</w:t>
            </w:r>
          </w:p>
        </w:tc>
      </w:tr>
      <w:tr w:rsidR="00C46FF0" w:rsidRPr="00CF6A8D" w:rsidTr="005A24A3">
        <w:trPr>
          <w:trHeight w:val="233"/>
        </w:trPr>
        <w:tc>
          <w:tcPr>
            <w:tcW w:w="2547" w:type="dxa"/>
            <w:vMerge w:val="restart"/>
            <w:vAlign w:val="center"/>
          </w:tcPr>
          <w:p w:rsidR="00C46FF0" w:rsidRPr="00CF6A8D" w:rsidRDefault="00AA12AD">
            <w:pPr>
              <w:keepNext/>
              <w:jc w:val="center"/>
              <w:rPr>
                <w:b/>
                <w:sz w:val="22"/>
                <w:szCs w:val="22"/>
              </w:rPr>
            </w:pPr>
            <w:r w:rsidRPr="00CF6A8D">
              <w:rPr>
                <w:b/>
                <w:sz w:val="22"/>
                <w:szCs w:val="22"/>
              </w:rPr>
              <w:t>EDUCAZIONE CIVICA</w:t>
            </w:r>
          </w:p>
        </w:tc>
        <w:tc>
          <w:tcPr>
            <w:tcW w:w="7484" w:type="dxa"/>
            <w:gridSpan w:val="2"/>
          </w:tcPr>
          <w:p w:rsidR="00C46FF0" w:rsidRPr="00CF6A8D" w:rsidRDefault="00AA12AD">
            <w:pPr>
              <w:jc w:val="both"/>
              <w:rPr>
                <w:sz w:val="22"/>
                <w:szCs w:val="22"/>
              </w:rPr>
            </w:pPr>
            <w:r w:rsidRPr="00CF6A8D">
              <w:rPr>
                <w:sz w:val="22"/>
                <w:szCs w:val="22"/>
              </w:rPr>
              <w:t>Pace e stato di diritto</w:t>
            </w:r>
          </w:p>
        </w:tc>
      </w:tr>
      <w:tr w:rsidR="00C46FF0" w:rsidRPr="00CF6A8D" w:rsidTr="005A24A3">
        <w:trPr>
          <w:trHeight w:val="233"/>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C46FF0">
            <w:pPr>
              <w:rPr>
                <w:sz w:val="22"/>
                <w:szCs w:val="22"/>
              </w:rPr>
            </w:pPr>
          </w:p>
        </w:tc>
      </w:tr>
      <w:tr w:rsidR="00C46FF0" w:rsidRPr="00CF6A8D" w:rsidTr="005A24A3">
        <w:trPr>
          <w:trHeight w:val="232"/>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C46FF0">
            <w:pPr>
              <w:rPr>
                <w:sz w:val="22"/>
                <w:szCs w:val="22"/>
              </w:rPr>
            </w:pPr>
          </w:p>
        </w:tc>
      </w:tr>
      <w:tr w:rsidR="00C46FF0" w:rsidRPr="00CF6A8D" w:rsidTr="005A24A3">
        <w:tc>
          <w:tcPr>
            <w:tcW w:w="2547" w:type="dxa"/>
            <w:vAlign w:val="center"/>
          </w:tcPr>
          <w:p w:rsidR="00C46FF0" w:rsidRPr="00CF6A8D" w:rsidRDefault="00C46FF0">
            <w:pPr>
              <w:keepNext/>
              <w:jc w:val="center"/>
              <w:rPr>
                <w:b/>
                <w:sz w:val="22"/>
                <w:szCs w:val="22"/>
              </w:rPr>
            </w:pPr>
          </w:p>
          <w:p w:rsidR="00C46FF0" w:rsidRPr="00CF6A8D" w:rsidRDefault="00AA12AD">
            <w:pPr>
              <w:jc w:val="center"/>
              <w:rPr>
                <w:b/>
                <w:sz w:val="22"/>
                <w:szCs w:val="22"/>
              </w:rPr>
            </w:pPr>
            <w:r w:rsidRPr="00CF6A8D">
              <w:rPr>
                <w:b/>
                <w:sz w:val="22"/>
                <w:szCs w:val="22"/>
              </w:rPr>
              <w:t>OBIETTIVI DI APPRENDIMENTO</w:t>
            </w:r>
          </w:p>
          <w:p w:rsidR="00C46FF0" w:rsidRPr="00CF6A8D" w:rsidRDefault="00C46FF0">
            <w:pPr>
              <w:jc w:val="center"/>
              <w:rPr>
                <w:b/>
                <w:sz w:val="22"/>
                <w:szCs w:val="22"/>
              </w:rPr>
            </w:pPr>
          </w:p>
        </w:tc>
        <w:tc>
          <w:tcPr>
            <w:tcW w:w="7484" w:type="dxa"/>
            <w:gridSpan w:val="2"/>
          </w:tcPr>
          <w:p w:rsidR="00C46FF0" w:rsidRPr="00CF6A8D" w:rsidRDefault="00AA12AD">
            <w:pPr>
              <w:spacing w:after="160" w:line="278" w:lineRule="auto"/>
              <w:jc w:val="both"/>
              <w:rPr>
                <w:sz w:val="22"/>
                <w:szCs w:val="22"/>
              </w:rPr>
            </w:pPr>
            <w:r w:rsidRPr="00CF6A8D">
              <w:rPr>
                <w:sz w:val="22"/>
                <w:szCs w:val="22"/>
              </w:rPr>
              <w:t>Stabilire collegamenti tra le tradizioni culturali locali, nazionali e internazionali, riconoscendone le specificità e i valori, sia in una prospettiva interculturale, sia in funzione della mobilità per motivi di studio e di lavoro.</w:t>
            </w:r>
          </w:p>
        </w:tc>
      </w:tr>
      <w:tr w:rsidR="00C46FF0" w:rsidRPr="00CF6A8D" w:rsidTr="005A24A3">
        <w:trPr>
          <w:trHeight w:val="233"/>
        </w:trPr>
        <w:tc>
          <w:tcPr>
            <w:tcW w:w="2547" w:type="dxa"/>
            <w:vMerge w:val="restart"/>
            <w:vAlign w:val="center"/>
          </w:tcPr>
          <w:p w:rsidR="00C46FF0" w:rsidRPr="00CF6A8D" w:rsidRDefault="00AA12AD">
            <w:pPr>
              <w:keepNext/>
              <w:jc w:val="center"/>
              <w:rPr>
                <w:b/>
                <w:sz w:val="22"/>
                <w:szCs w:val="22"/>
              </w:rPr>
            </w:pPr>
            <w:r w:rsidRPr="00CF6A8D">
              <w:rPr>
                <w:b/>
                <w:sz w:val="22"/>
                <w:szCs w:val="22"/>
              </w:rPr>
              <w:t>TEMPI E SPAZI</w:t>
            </w:r>
          </w:p>
          <w:p w:rsidR="00C46FF0" w:rsidRPr="00CF6A8D" w:rsidRDefault="00C46FF0">
            <w:pPr>
              <w:keepNext/>
              <w:jc w:val="center"/>
              <w:rPr>
                <w:b/>
                <w:sz w:val="22"/>
                <w:szCs w:val="22"/>
              </w:rPr>
            </w:pPr>
          </w:p>
        </w:tc>
        <w:tc>
          <w:tcPr>
            <w:tcW w:w="7484" w:type="dxa"/>
            <w:gridSpan w:val="2"/>
          </w:tcPr>
          <w:p w:rsidR="00C46FF0" w:rsidRPr="00CF6A8D" w:rsidRDefault="00AA12AD">
            <w:pPr>
              <w:rPr>
                <w:sz w:val="22"/>
                <w:szCs w:val="22"/>
              </w:rPr>
            </w:pPr>
            <w:r w:rsidRPr="00CF6A8D">
              <w:rPr>
                <w:sz w:val="22"/>
                <w:szCs w:val="22"/>
              </w:rPr>
              <w:t>1° quadrimestre : 17 ore</w:t>
            </w:r>
          </w:p>
        </w:tc>
      </w:tr>
      <w:tr w:rsidR="00C46FF0" w:rsidRPr="00CF6A8D" w:rsidTr="005A24A3">
        <w:trPr>
          <w:trHeight w:val="232"/>
        </w:trPr>
        <w:tc>
          <w:tcPr>
            <w:tcW w:w="2547" w:type="dxa"/>
            <w:vMerge/>
            <w:vAlign w:val="center"/>
          </w:tcPr>
          <w:p w:rsidR="00C46FF0" w:rsidRPr="00CF6A8D" w:rsidRDefault="00C46FF0">
            <w:pPr>
              <w:widowControl w:val="0"/>
              <w:spacing w:line="276" w:lineRule="auto"/>
              <w:rPr>
                <w:sz w:val="22"/>
                <w:szCs w:val="22"/>
              </w:rPr>
            </w:pPr>
          </w:p>
        </w:tc>
        <w:tc>
          <w:tcPr>
            <w:tcW w:w="7484" w:type="dxa"/>
            <w:gridSpan w:val="2"/>
          </w:tcPr>
          <w:p w:rsidR="00C46FF0" w:rsidRPr="00CF6A8D" w:rsidRDefault="00AA12AD">
            <w:pPr>
              <w:rPr>
                <w:sz w:val="22"/>
                <w:szCs w:val="22"/>
              </w:rPr>
            </w:pPr>
            <w:r w:rsidRPr="00CF6A8D">
              <w:rPr>
                <w:sz w:val="22"/>
                <w:szCs w:val="22"/>
              </w:rPr>
              <w:t>2° quadrimestre : 16 ore</w:t>
            </w:r>
          </w:p>
        </w:tc>
      </w:tr>
      <w:tr w:rsidR="00C46FF0" w:rsidRPr="00CF6A8D" w:rsidTr="005A24A3">
        <w:trPr>
          <w:trHeight w:val="290"/>
        </w:trPr>
        <w:tc>
          <w:tcPr>
            <w:tcW w:w="2547" w:type="dxa"/>
            <w:vMerge w:val="restart"/>
            <w:vAlign w:val="center"/>
          </w:tcPr>
          <w:p w:rsidR="00C46FF0" w:rsidRPr="00CF6A8D" w:rsidRDefault="00AA12AD">
            <w:pPr>
              <w:keepNext/>
              <w:jc w:val="center"/>
              <w:rPr>
                <w:b/>
                <w:sz w:val="22"/>
                <w:szCs w:val="22"/>
              </w:rPr>
            </w:pPr>
            <w:r w:rsidRPr="00CF6A8D">
              <w:rPr>
                <w:b/>
                <w:sz w:val="22"/>
                <w:szCs w:val="22"/>
              </w:rPr>
              <w:t>OBIETTIVI</w:t>
            </w:r>
          </w:p>
          <w:p w:rsidR="00C46FF0" w:rsidRPr="00CF6A8D" w:rsidRDefault="00C46FF0">
            <w:pPr>
              <w:keepNext/>
              <w:jc w:val="center"/>
              <w:rPr>
                <w:b/>
                <w:sz w:val="22"/>
                <w:szCs w:val="22"/>
              </w:rPr>
            </w:pPr>
          </w:p>
          <w:p w:rsidR="00C46FF0" w:rsidRPr="00CF6A8D" w:rsidRDefault="00AA12AD">
            <w:pPr>
              <w:keepNext/>
              <w:jc w:val="center"/>
              <w:rPr>
                <w:b/>
                <w:sz w:val="22"/>
                <w:szCs w:val="22"/>
              </w:rPr>
            </w:pPr>
            <w:r w:rsidRPr="00CF6A8D">
              <w:rPr>
                <w:b/>
                <w:sz w:val="22"/>
                <w:szCs w:val="22"/>
              </w:rPr>
              <w:t>RAGGIUNTI</w:t>
            </w:r>
          </w:p>
          <w:p w:rsidR="00C46FF0" w:rsidRPr="00CF6A8D" w:rsidRDefault="00C46FF0">
            <w:pPr>
              <w:keepNext/>
              <w:jc w:val="center"/>
              <w:rPr>
                <w:b/>
                <w:sz w:val="22"/>
                <w:szCs w:val="22"/>
              </w:rPr>
            </w:pPr>
          </w:p>
        </w:tc>
        <w:tc>
          <w:tcPr>
            <w:tcW w:w="1417" w:type="dxa"/>
          </w:tcPr>
          <w:p w:rsidR="00C46FF0" w:rsidRPr="00CF6A8D" w:rsidRDefault="00C46FF0">
            <w:pPr>
              <w:rPr>
                <w:sz w:val="22"/>
                <w:szCs w:val="22"/>
              </w:rPr>
            </w:pPr>
          </w:p>
          <w:p w:rsidR="00C46FF0" w:rsidRPr="00CF6A8D" w:rsidRDefault="00AA12AD">
            <w:pPr>
              <w:rPr>
                <w:b/>
                <w:sz w:val="22"/>
                <w:szCs w:val="22"/>
              </w:rPr>
            </w:pPr>
            <w:r w:rsidRPr="00CF6A8D">
              <w:rPr>
                <w:sz w:val="22"/>
                <w:szCs w:val="22"/>
              </w:rPr>
              <w:t>Conoscenze</w:t>
            </w:r>
          </w:p>
        </w:tc>
        <w:tc>
          <w:tcPr>
            <w:tcW w:w="6067" w:type="dxa"/>
          </w:tcPr>
          <w:p w:rsidR="00C46FF0" w:rsidRPr="00CF6A8D" w:rsidRDefault="00AA12AD">
            <w:pPr>
              <w:spacing w:after="160" w:line="278" w:lineRule="auto"/>
              <w:jc w:val="both"/>
              <w:rPr>
                <w:sz w:val="22"/>
                <w:szCs w:val="22"/>
              </w:rPr>
            </w:pPr>
            <w:r w:rsidRPr="00CF6A8D">
              <w:rPr>
                <w:sz w:val="22"/>
                <w:szCs w:val="22"/>
              </w:rPr>
              <w:t>Analisi del fenomeno della secolarizzazione, dell’emergere di nuove forme di religiosità e dell’impatto della globalizzazione sui credi e sulle pratiche religiose. Riflessione sugli interrogativi universali dell’essere umano (senso della vita, sofferenza, morte, giustizia) e sulle risposte offerte dal cristianesimo, in dialogo e confronto con le principali religioni mondiali.</w:t>
            </w:r>
          </w:p>
          <w:p w:rsidR="00C46FF0" w:rsidRPr="00CF6A8D" w:rsidRDefault="00C46FF0">
            <w:pPr>
              <w:rPr>
                <w:sz w:val="22"/>
                <w:szCs w:val="22"/>
              </w:rPr>
            </w:pPr>
          </w:p>
        </w:tc>
      </w:tr>
      <w:tr w:rsidR="00C46FF0" w:rsidRPr="00CF6A8D" w:rsidTr="005A24A3">
        <w:trPr>
          <w:trHeight w:val="290"/>
        </w:trPr>
        <w:tc>
          <w:tcPr>
            <w:tcW w:w="2547" w:type="dxa"/>
            <w:vMerge/>
            <w:vAlign w:val="center"/>
          </w:tcPr>
          <w:p w:rsidR="00C46FF0" w:rsidRPr="00CF6A8D" w:rsidRDefault="00C46FF0">
            <w:pPr>
              <w:widowControl w:val="0"/>
              <w:spacing w:line="276" w:lineRule="auto"/>
              <w:rPr>
                <w:sz w:val="22"/>
                <w:szCs w:val="22"/>
              </w:rPr>
            </w:pPr>
          </w:p>
        </w:tc>
        <w:tc>
          <w:tcPr>
            <w:tcW w:w="1417" w:type="dxa"/>
          </w:tcPr>
          <w:p w:rsidR="00C46FF0" w:rsidRPr="00CF6A8D" w:rsidRDefault="00C46FF0">
            <w:pPr>
              <w:rPr>
                <w:b/>
                <w:sz w:val="22"/>
                <w:szCs w:val="22"/>
              </w:rPr>
            </w:pPr>
          </w:p>
          <w:p w:rsidR="00C46FF0" w:rsidRPr="00CF6A8D" w:rsidRDefault="00AA12AD">
            <w:pPr>
              <w:rPr>
                <w:b/>
                <w:sz w:val="22"/>
                <w:szCs w:val="22"/>
              </w:rPr>
            </w:pPr>
            <w:r w:rsidRPr="00CF6A8D">
              <w:rPr>
                <w:sz w:val="22"/>
                <w:szCs w:val="22"/>
              </w:rPr>
              <w:t>Abilità</w:t>
            </w:r>
          </w:p>
        </w:tc>
        <w:tc>
          <w:tcPr>
            <w:tcW w:w="6067" w:type="dxa"/>
          </w:tcPr>
          <w:p w:rsidR="00C46FF0" w:rsidRPr="00CF6A8D" w:rsidRDefault="00AA12AD" w:rsidP="00A46757">
            <w:pPr>
              <w:spacing w:after="160" w:line="278" w:lineRule="auto"/>
              <w:jc w:val="both"/>
              <w:rPr>
                <w:sz w:val="22"/>
                <w:szCs w:val="22"/>
              </w:rPr>
            </w:pPr>
            <w:r w:rsidRPr="00CF6A8D">
              <w:rPr>
                <w:sz w:val="22"/>
                <w:szCs w:val="22"/>
              </w:rPr>
              <w:t>Sviluppare la capacità di formulare domande di senso a partire dalla propria esperienza personale, riflettendo su valori, scelte e significati della vita.</w:t>
            </w:r>
            <w:r w:rsidRPr="00CF6A8D">
              <w:rPr>
                <w:sz w:val="22"/>
                <w:szCs w:val="22"/>
              </w:rPr>
              <w:br/>
              <w:t>Essere in grado di instaurare un dialogo costruttivo con persone portatrici di visioni religiose e culturali diverse dalla propria, nel rispetto delle differenze e nella ricerca di un confronto autentico. Saper motivare le proprie scelte di vita all’interno di un contesto multiculturale, confrontandole criticamente con la visione del cristianesimo, in un’ottica di dialogo aperto, libero e formativo.</w:t>
            </w:r>
          </w:p>
        </w:tc>
      </w:tr>
      <w:tr w:rsidR="00C46FF0" w:rsidRPr="00CF6A8D" w:rsidTr="005A24A3">
        <w:trPr>
          <w:trHeight w:val="290"/>
        </w:trPr>
        <w:tc>
          <w:tcPr>
            <w:tcW w:w="2547" w:type="dxa"/>
            <w:vAlign w:val="center"/>
          </w:tcPr>
          <w:p w:rsidR="00C46FF0" w:rsidRPr="00CF6A8D" w:rsidRDefault="00C46FF0">
            <w:pPr>
              <w:keepNext/>
              <w:jc w:val="center"/>
              <w:rPr>
                <w:b/>
                <w:sz w:val="22"/>
                <w:szCs w:val="22"/>
              </w:rPr>
            </w:pPr>
          </w:p>
          <w:p w:rsidR="00C46FF0" w:rsidRPr="00CF6A8D" w:rsidRDefault="00AA12AD">
            <w:pPr>
              <w:rPr>
                <w:b/>
                <w:sz w:val="22"/>
                <w:szCs w:val="22"/>
              </w:rPr>
            </w:pPr>
            <w:r w:rsidRPr="00CF6A8D">
              <w:rPr>
                <w:b/>
                <w:sz w:val="22"/>
                <w:szCs w:val="22"/>
              </w:rPr>
              <w:t>CONTENUTI DEL PERCORSO FORMATIVO</w:t>
            </w:r>
          </w:p>
          <w:p w:rsidR="00C46FF0" w:rsidRPr="00CF6A8D" w:rsidRDefault="00C46FF0">
            <w:pPr>
              <w:keepNext/>
              <w:rPr>
                <w:b/>
                <w:sz w:val="22"/>
                <w:szCs w:val="22"/>
              </w:rPr>
            </w:pPr>
          </w:p>
        </w:tc>
        <w:tc>
          <w:tcPr>
            <w:tcW w:w="7484" w:type="dxa"/>
            <w:gridSpan w:val="2"/>
          </w:tcPr>
          <w:p w:rsidR="00C46FF0" w:rsidRPr="00CF6A8D" w:rsidRDefault="00AA12AD">
            <w:pPr>
              <w:spacing w:after="160" w:line="278" w:lineRule="auto"/>
              <w:jc w:val="both"/>
              <w:rPr>
                <w:sz w:val="22"/>
                <w:szCs w:val="22"/>
              </w:rPr>
            </w:pPr>
            <w:r w:rsidRPr="00CF6A8D">
              <w:rPr>
                <w:sz w:val="22"/>
                <w:szCs w:val="22"/>
              </w:rPr>
              <w:t>Il dialogo tra scienza e fede Ebraismo</w:t>
            </w:r>
          </w:p>
          <w:p w:rsidR="00C46FF0" w:rsidRPr="00CF6A8D" w:rsidRDefault="00AA12AD">
            <w:pPr>
              <w:spacing w:after="160" w:line="278" w:lineRule="auto"/>
              <w:jc w:val="both"/>
              <w:rPr>
                <w:sz w:val="22"/>
                <w:szCs w:val="22"/>
              </w:rPr>
            </w:pPr>
            <w:r w:rsidRPr="00CF6A8D">
              <w:rPr>
                <w:sz w:val="22"/>
                <w:szCs w:val="22"/>
              </w:rPr>
              <w:t xml:space="preserve">Testimonianza personale e scienza </w:t>
            </w:r>
          </w:p>
          <w:p w:rsidR="00C46FF0" w:rsidRPr="00CF6A8D" w:rsidRDefault="00AA12AD">
            <w:pPr>
              <w:spacing w:after="160" w:line="278" w:lineRule="auto"/>
              <w:jc w:val="both"/>
              <w:rPr>
                <w:sz w:val="22"/>
                <w:szCs w:val="22"/>
              </w:rPr>
            </w:pPr>
            <w:r w:rsidRPr="00CF6A8D">
              <w:rPr>
                <w:sz w:val="22"/>
                <w:szCs w:val="22"/>
              </w:rPr>
              <w:t>La ricerca della verità</w:t>
            </w:r>
          </w:p>
          <w:p w:rsidR="00C46FF0" w:rsidRPr="00CF6A8D" w:rsidRDefault="00AA12AD">
            <w:pPr>
              <w:spacing w:after="160" w:line="278" w:lineRule="auto"/>
              <w:jc w:val="both"/>
              <w:rPr>
                <w:sz w:val="22"/>
                <w:szCs w:val="22"/>
              </w:rPr>
            </w:pPr>
            <w:r w:rsidRPr="00CF6A8D">
              <w:rPr>
                <w:sz w:val="22"/>
                <w:szCs w:val="22"/>
              </w:rPr>
              <w:t>La verità nella prospettiva biblica</w:t>
            </w:r>
          </w:p>
        </w:tc>
      </w:tr>
    </w:tbl>
    <w:p w:rsidR="00C46FF0" w:rsidRPr="00CF6A8D" w:rsidRDefault="00AA12AD">
      <w:pPr>
        <w:jc w:val="both"/>
        <w:rPr>
          <w:b/>
          <w:i/>
          <w:sz w:val="22"/>
          <w:szCs w:val="22"/>
        </w:rPr>
      </w:pPr>
      <w:r w:rsidRPr="00CF6A8D">
        <w:rPr>
          <w:b/>
          <w:i/>
          <w:sz w:val="22"/>
          <w:szCs w:val="22"/>
        </w:rPr>
        <w:t xml:space="preserve">*per materiali si intende un testo, un documento, un’esperienza, un progetto, un problema, per le sole discipline </w:t>
      </w:r>
      <w:r w:rsidRPr="00CF6A8D">
        <w:rPr>
          <w:b/>
          <w:i/>
          <w:sz w:val="22"/>
          <w:szCs w:val="22"/>
          <w:u w:val="single"/>
        </w:rPr>
        <w:t xml:space="preserve">coinvolte </w:t>
      </w:r>
      <w:r w:rsidRPr="00CF6A8D">
        <w:rPr>
          <w:b/>
          <w:i/>
          <w:sz w:val="22"/>
          <w:szCs w:val="22"/>
        </w:rPr>
        <w:t>negli Esami di Stato.</w:t>
      </w:r>
    </w:p>
    <w:p w:rsidR="00C46FF0" w:rsidRPr="00CF6A8D" w:rsidRDefault="00C46FF0">
      <w:pPr>
        <w:rPr>
          <w:b/>
          <w:sz w:val="22"/>
          <w:szCs w:val="22"/>
        </w:rPr>
      </w:pPr>
    </w:p>
    <w:p w:rsidR="00C46FF0" w:rsidRPr="00CF6A8D" w:rsidRDefault="00AA12AD">
      <w:pPr>
        <w:jc w:val="right"/>
        <w:rPr>
          <w:b/>
          <w:sz w:val="22"/>
          <w:szCs w:val="22"/>
        </w:rPr>
      </w:pPr>
      <w:bookmarkStart w:id="5" w:name="_heading=h.hmfxez4mzs5v" w:colFirst="0" w:colLast="0"/>
      <w:bookmarkEnd w:id="5"/>
      <w:r w:rsidRPr="00CF6A8D">
        <w:rPr>
          <w:b/>
          <w:sz w:val="22"/>
          <w:szCs w:val="22"/>
        </w:rPr>
        <w:t xml:space="preserve">                                                        LA DOCENTE</w:t>
      </w:r>
    </w:p>
    <w:p w:rsidR="00C46FF0" w:rsidRPr="00CF6A8D" w:rsidRDefault="00AA12AD">
      <w:pPr>
        <w:jc w:val="right"/>
        <w:rPr>
          <w:b/>
          <w:sz w:val="22"/>
          <w:szCs w:val="22"/>
        </w:rPr>
      </w:pPr>
      <w:bookmarkStart w:id="6" w:name="_heading=h.jyuy0q7o4n2v" w:colFirst="0" w:colLast="0"/>
      <w:bookmarkEnd w:id="6"/>
      <w:r w:rsidRPr="00CF6A8D">
        <w:rPr>
          <w:b/>
          <w:sz w:val="22"/>
          <w:szCs w:val="22"/>
        </w:rPr>
        <w:t>Merola Maria</w:t>
      </w:r>
    </w:p>
    <w:p w:rsidR="00C46FF0" w:rsidRPr="00CF6A8D" w:rsidRDefault="00C46FF0">
      <w:pPr>
        <w:jc w:val="right"/>
        <w:rPr>
          <w:b/>
          <w:sz w:val="22"/>
          <w:szCs w:val="22"/>
        </w:rPr>
      </w:pPr>
      <w:bookmarkStart w:id="7" w:name="_heading=h.s0d2i0uimhrm" w:colFirst="0" w:colLast="0"/>
      <w:bookmarkStart w:id="8" w:name="_heading=h.2orae9pcp8tc" w:colFirst="0" w:colLast="0"/>
      <w:bookmarkStart w:id="9" w:name="_heading=h.mhkvonujv2nu" w:colFirst="0" w:colLast="0"/>
      <w:bookmarkStart w:id="10" w:name="_heading=h.k8dvv3u6oqfq" w:colFirst="0" w:colLast="0"/>
      <w:bookmarkStart w:id="11" w:name="_heading=h.8cjcb8xlle47" w:colFirst="0" w:colLast="0"/>
      <w:bookmarkStart w:id="12" w:name="_heading=h.18f89y1n84ap" w:colFirst="0" w:colLast="0"/>
      <w:bookmarkStart w:id="13" w:name="_heading=h.7fbplik65pqq" w:colFirst="0" w:colLast="0"/>
      <w:bookmarkStart w:id="14" w:name="_heading=h.olyb1xszuk86" w:colFirst="0" w:colLast="0"/>
      <w:bookmarkStart w:id="15" w:name="_heading=h.nkpfopv473ab" w:colFirst="0" w:colLast="0"/>
      <w:bookmarkStart w:id="16" w:name="_heading=h.6q6tm3b77683" w:colFirst="0" w:colLast="0"/>
      <w:bookmarkStart w:id="17" w:name="_heading=h.uvcfkuorjbm4" w:colFirst="0" w:colLast="0"/>
      <w:bookmarkStart w:id="18" w:name="_heading=h.eh6b1gfme4os" w:colFirst="0" w:colLast="0"/>
      <w:bookmarkStart w:id="19" w:name="_heading=h.rdnut9i818bk" w:colFirst="0" w:colLast="0"/>
      <w:bookmarkStart w:id="20" w:name="_heading=h.b7sjna9zy30s" w:colFirst="0" w:colLast="0"/>
      <w:bookmarkStart w:id="21" w:name="_heading=h.q98pfptm28sr" w:colFirst="0" w:colLast="0"/>
      <w:bookmarkStart w:id="22" w:name="_heading=h.p3sr0cie867c" w:colFirst="0" w:colLast="0"/>
      <w:bookmarkStart w:id="23" w:name="_heading=h.kjd0hwhvhbgy" w:colFirst="0" w:colLast="0"/>
      <w:bookmarkStart w:id="24" w:name="_heading=h.aj6o1ri0edm" w:colFirst="0" w:colLast="0"/>
      <w:bookmarkStart w:id="25" w:name="_heading=h.j5h21ua8l6fd" w:colFirst="0" w:colLast="0"/>
      <w:bookmarkStart w:id="26" w:name="_heading=h.8umahogwnowi" w:colFirst="0" w:colLast="0"/>
      <w:bookmarkStart w:id="27" w:name="_heading=h.8sidjtcxxcyl" w:colFirst="0" w:colLast="0"/>
      <w:bookmarkStart w:id="28" w:name="_heading=h.59nb53u3sri8" w:colFirst="0" w:colLast="0"/>
      <w:bookmarkStart w:id="29" w:name="_heading=h.9s3izeo4sv5e" w:colFirst="0" w:colLast="0"/>
      <w:bookmarkStart w:id="30" w:name="_heading=h.q0ybzkigv5pv" w:colFirst="0" w:colLast="0"/>
      <w:bookmarkStart w:id="31" w:name="_heading=h.xok4vg3v465a"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C46FF0" w:rsidRPr="00CF6A8D" w:rsidRDefault="00C46FF0">
      <w:pPr>
        <w:jc w:val="right"/>
        <w:rPr>
          <w:b/>
          <w:sz w:val="22"/>
          <w:szCs w:val="22"/>
        </w:rPr>
      </w:pPr>
      <w:bookmarkStart w:id="32" w:name="_heading=h.9skfkf7q4iwc" w:colFirst="0" w:colLast="0"/>
      <w:bookmarkEnd w:id="32"/>
    </w:p>
    <w:p w:rsidR="00C46FF0" w:rsidRPr="00CF6A8D" w:rsidRDefault="00C46FF0">
      <w:pPr>
        <w:widowControl w:val="0"/>
        <w:spacing w:line="276" w:lineRule="auto"/>
        <w:rPr>
          <w:sz w:val="22"/>
          <w:szCs w:val="22"/>
        </w:rPr>
      </w:pPr>
      <w:bookmarkStart w:id="33" w:name="_heading=h.r84el1x46fyl" w:colFirst="0" w:colLast="0"/>
      <w:bookmarkStart w:id="34" w:name="_heading=h.u7h9xvdyowrv" w:colFirst="0" w:colLast="0"/>
      <w:bookmarkStart w:id="35" w:name="_heading=h.e1us0hk6jy4x" w:colFirst="0" w:colLast="0"/>
      <w:bookmarkEnd w:id="33"/>
      <w:bookmarkEnd w:id="34"/>
      <w:bookmarkEnd w:id="35"/>
    </w:p>
    <w:tbl>
      <w:tblPr>
        <w:tblStyle w:val="af7"/>
        <w:tblW w:w="100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5"/>
        <w:gridCol w:w="1530"/>
        <w:gridCol w:w="5640"/>
      </w:tblGrid>
      <w:tr w:rsidR="00C46FF0" w:rsidRPr="00CF6A8D">
        <w:tc>
          <w:tcPr>
            <w:tcW w:w="10035" w:type="dxa"/>
            <w:gridSpan w:val="3"/>
            <w:tcBorders>
              <w:top w:val="single" w:sz="4" w:space="0" w:color="000000"/>
              <w:left w:val="single" w:sz="4" w:space="0" w:color="000000"/>
              <w:bottom w:val="single" w:sz="4" w:space="0" w:color="000000"/>
              <w:right w:val="single" w:sz="4" w:space="0" w:color="000000"/>
            </w:tcBorders>
          </w:tcPr>
          <w:p w:rsidR="00C46FF0" w:rsidRPr="00CF6A8D" w:rsidRDefault="00AA12AD">
            <w:pPr>
              <w:jc w:val="center"/>
              <w:rPr>
                <w:b/>
                <w:sz w:val="22"/>
                <w:szCs w:val="22"/>
              </w:rPr>
            </w:pPr>
            <w:r w:rsidRPr="00CF6A8D">
              <w:rPr>
                <w:b/>
                <w:sz w:val="22"/>
                <w:szCs w:val="22"/>
              </w:rPr>
              <w:t>SCHEDA INFORMATIVA</w:t>
            </w:r>
          </w:p>
          <w:p w:rsidR="00C46FF0" w:rsidRPr="00CF6A8D" w:rsidRDefault="00C46FF0">
            <w:pPr>
              <w:jc w:val="center"/>
              <w:rPr>
                <w:sz w:val="22"/>
                <w:szCs w:val="22"/>
              </w:rPr>
            </w:pPr>
          </w:p>
          <w:p w:rsidR="00C46FF0" w:rsidRPr="00CF6A8D" w:rsidRDefault="00AA12AD">
            <w:pPr>
              <w:jc w:val="center"/>
              <w:rPr>
                <w:sz w:val="22"/>
                <w:szCs w:val="22"/>
              </w:rPr>
            </w:pPr>
            <w:r w:rsidRPr="00CF6A8D">
              <w:rPr>
                <w:sz w:val="22"/>
                <w:szCs w:val="22"/>
              </w:rPr>
              <w:t>DISCIPLINA: ATTIVITA’ ALTERNATIVA ALLA RELIGIONE CATTOLICA</w:t>
            </w:r>
          </w:p>
          <w:p w:rsidR="00C46FF0" w:rsidRPr="00CF6A8D" w:rsidRDefault="00AA12AD">
            <w:pPr>
              <w:jc w:val="center"/>
              <w:rPr>
                <w:sz w:val="22"/>
                <w:szCs w:val="22"/>
              </w:rPr>
            </w:pPr>
            <w:r w:rsidRPr="00CF6A8D">
              <w:rPr>
                <w:sz w:val="22"/>
                <w:szCs w:val="22"/>
              </w:rPr>
              <w:t>“Sostenibilità ambientale. Economica e sociale”</w:t>
            </w:r>
          </w:p>
          <w:p w:rsidR="00C46FF0" w:rsidRPr="00CF6A8D" w:rsidRDefault="00C46FF0">
            <w:pPr>
              <w:rPr>
                <w:sz w:val="22"/>
                <w:szCs w:val="22"/>
              </w:rPr>
            </w:pPr>
          </w:p>
        </w:tc>
      </w:tr>
      <w:tr w:rsidR="00C46FF0" w:rsidRPr="00CF6A8D">
        <w:trPr>
          <w:trHeight w:val="418"/>
        </w:trPr>
        <w:tc>
          <w:tcPr>
            <w:tcW w:w="2865" w:type="dxa"/>
            <w:tcBorders>
              <w:top w:val="single" w:sz="4" w:space="0" w:color="000000"/>
              <w:left w:val="single" w:sz="4" w:space="0" w:color="000000"/>
              <w:bottom w:val="single" w:sz="4" w:space="0" w:color="000000"/>
              <w:right w:val="single" w:sz="4" w:space="0" w:color="000000"/>
            </w:tcBorders>
            <w:vAlign w:val="cente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Documenti dal web – Dispense – Mappe – Tabelle - Filmati</w:t>
            </w:r>
          </w:p>
          <w:p w:rsidR="00C46FF0" w:rsidRPr="00CF6A8D" w:rsidRDefault="00C46FF0">
            <w:pPr>
              <w:rPr>
                <w:sz w:val="22"/>
                <w:szCs w:val="22"/>
              </w:rPr>
            </w:pPr>
          </w:p>
        </w:tc>
      </w:tr>
      <w:tr w:rsidR="00C46FF0" w:rsidRPr="00CF6A8D">
        <w:tc>
          <w:tcPr>
            <w:tcW w:w="2865" w:type="dxa"/>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rPr>
                <w:sz w:val="22"/>
                <w:szCs w:val="22"/>
              </w:rPr>
            </w:pPr>
          </w:p>
          <w:p w:rsidR="00C46FF0" w:rsidRPr="00CF6A8D" w:rsidRDefault="00AA12AD">
            <w:pPr>
              <w:rPr>
                <w:b/>
                <w:sz w:val="22"/>
                <w:szCs w:val="22"/>
              </w:rPr>
            </w:pPr>
            <w:r w:rsidRPr="00CF6A8D">
              <w:rPr>
                <w:b/>
                <w:sz w:val="22"/>
                <w:szCs w:val="22"/>
              </w:rPr>
              <w:t xml:space="preserve">AREE TEMATICHE </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C46FF0">
            <w:pPr>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w:t>
            </w:r>
          </w:p>
          <w:p w:rsidR="00C46FF0" w:rsidRPr="00CF6A8D" w:rsidRDefault="00AA12AD">
            <w:pPr>
              <w:rPr>
                <w:sz w:val="22"/>
                <w:szCs w:val="22"/>
              </w:rPr>
            </w:pPr>
            <w:r w:rsidRPr="00CF6A8D">
              <w:rPr>
                <w:sz w:val="22"/>
                <w:szCs w:val="22"/>
              </w:rPr>
              <w:t>UDA AREA LINGUISTICO COMUNICATIVA: LE FORME DELLA</w:t>
            </w:r>
          </w:p>
          <w:p w:rsidR="00C46FF0" w:rsidRPr="00CF6A8D" w:rsidRDefault="00AA12AD">
            <w:pPr>
              <w:rPr>
                <w:sz w:val="22"/>
                <w:szCs w:val="22"/>
              </w:rPr>
            </w:pPr>
            <w:r w:rsidRPr="00CF6A8D">
              <w:rPr>
                <w:sz w:val="22"/>
                <w:szCs w:val="22"/>
              </w:rPr>
              <w:t>COMUNICAZIONE</w:t>
            </w:r>
          </w:p>
          <w:p w:rsidR="00C46FF0" w:rsidRPr="00CF6A8D" w:rsidRDefault="00AA12AD">
            <w:pPr>
              <w:rPr>
                <w:sz w:val="22"/>
                <w:szCs w:val="22"/>
              </w:rPr>
            </w:pPr>
            <w:r w:rsidRPr="00CF6A8D">
              <w:rPr>
                <w:sz w:val="22"/>
                <w:szCs w:val="22"/>
              </w:rPr>
              <w:t xml:space="preserve">UDA AREA SCIENTIFICA, MATEMATICA E TECNOLOGICA: </w:t>
            </w:r>
          </w:p>
          <w:p w:rsidR="00C46FF0" w:rsidRPr="00CF6A8D" w:rsidRDefault="00AA12AD">
            <w:pPr>
              <w:rPr>
                <w:sz w:val="22"/>
                <w:szCs w:val="22"/>
              </w:rPr>
            </w:pPr>
            <w:r w:rsidRPr="00CF6A8D">
              <w:rPr>
                <w:sz w:val="22"/>
                <w:szCs w:val="22"/>
              </w:rPr>
              <w:t xml:space="preserve"> L’ INTERMEDIAZIONE </w:t>
            </w:r>
          </w:p>
          <w:p w:rsidR="00C46FF0" w:rsidRPr="00CF6A8D" w:rsidRDefault="00AA12AD">
            <w:pPr>
              <w:tabs>
                <w:tab w:val="left" w:pos="709"/>
              </w:tabs>
              <w:rPr>
                <w:sz w:val="22"/>
                <w:szCs w:val="22"/>
              </w:rPr>
            </w:pPr>
            <w:r w:rsidRPr="00CF6A8D">
              <w:rPr>
                <w:sz w:val="22"/>
                <w:szCs w:val="22"/>
              </w:rPr>
              <w:t>MODULO ORIENTAMENTO FORMATIVO</w:t>
            </w:r>
          </w:p>
          <w:p w:rsidR="00C46FF0" w:rsidRPr="00CF6A8D" w:rsidRDefault="00C46FF0">
            <w:pPr>
              <w:rPr>
                <w:sz w:val="22"/>
                <w:szCs w:val="22"/>
              </w:rPr>
            </w:pPr>
          </w:p>
          <w:p w:rsidR="00C46FF0" w:rsidRPr="00CF6A8D" w:rsidRDefault="00C46FF0">
            <w:pPr>
              <w:rPr>
                <w:sz w:val="22"/>
                <w:szCs w:val="22"/>
              </w:rPr>
            </w:pPr>
          </w:p>
        </w:tc>
      </w:tr>
      <w:tr w:rsidR="00C46FF0" w:rsidRPr="00CF6A8D">
        <w:trPr>
          <w:trHeight w:val="8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rsidR="00C46FF0" w:rsidRPr="00CF6A8D" w:rsidRDefault="00AA12AD">
            <w:pPr>
              <w:rPr>
                <w:b/>
                <w:sz w:val="22"/>
                <w:szCs w:val="22"/>
              </w:rPr>
            </w:pPr>
            <w:r w:rsidRPr="00CF6A8D">
              <w:rPr>
                <w:b/>
                <w:sz w:val="22"/>
                <w:szCs w:val="22"/>
              </w:rPr>
              <w:lastRenderedPageBreak/>
              <w:t>*MATERIALI</w:t>
            </w: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1) </w:t>
            </w:r>
          </w:p>
        </w:tc>
      </w:tr>
      <w:tr w:rsidR="00C46FF0" w:rsidRPr="00CF6A8D">
        <w:trPr>
          <w:trHeight w:val="87"/>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2) </w:t>
            </w:r>
          </w:p>
        </w:tc>
      </w:tr>
      <w:tr w:rsidR="00C46FF0" w:rsidRPr="00CF6A8D">
        <w:trPr>
          <w:trHeight w:val="87"/>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3)</w:t>
            </w:r>
          </w:p>
        </w:tc>
      </w:tr>
      <w:tr w:rsidR="00C46FF0" w:rsidRPr="00CF6A8D">
        <w:trPr>
          <w:trHeight w:val="87"/>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4 ) </w:t>
            </w:r>
          </w:p>
        </w:tc>
      </w:tr>
      <w:tr w:rsidR="00C46FF0" w:rsidRPr="00CF6A8D">
        <w:trPr>
          <w:trHeight w:val="87"/>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5) </w:t>
            </w:r>
          </w:p>
        </w:tc>
      </w:tr>
      <w:tr w:rsidR="00C46FF0" w:rsidRPr="00CF6A8D">
        <w:trPr>
          <w:trHeight w:val="718"/>
        </w:trPr>
        <w:tc>
          <w:tcPr>
            <w:tcW w:w="2865" w:type="dxa"/>
            <w:tcBorders>
              <w:top w:val="single" w:sz="4" w:space="0" w:color="000000"/>
              <w:left w:val="single" w:sz="4" w:space="0" w:color="000000"/>
              <w:bottom w:val="single" w:sz="4" w:space="0" w:color="000000"/>
              <w:right w:val="single" w:sz="4" w:space="0" w:color="000000"/>
            </w:tcBorders>
            <w:vAlign w:val="center"/>
          </w:tcPr>
          <w:p w:rsidR="00C46FF0" w:rsidRPr="00CF6A8D" w:rsidRDefault="00AA12AD">
            <w:pPr>
              <w:rPr>
                <w:b/>
                <w:sz w:val="22"/>
                <w:szCs w:val="22"/>
              </w:rPr>
            </w:pPr>
            <w:r w:rsidRPr="00CF6A8D">
              <w:rPr>
                <w:b/>
                <w:sz w:val="22"/>
                <w:szCs w:val="22"/>
              </w:rPr>
              <w:t>EDUCAZIONE CIVICA</w:t>
            </w:r>
          </w:p>
        </w:tc>
        <w:tc>
          <w:tcPr>
            <w:tcW w:w="7170" w:type="dxa"/>
            <w:gridSpan w:val="2"/>
            <w:tcBorders>
              <w:top w:val="single" w:sz="4" w:space="0" w:color="000000"/>
              <w:left w:val="single" w:sz="4" w:space="0" w:color="000000"/>
              <w:right w:val="single" w:sz="4" w:space="0" w:color="000000"/>
            </w:tcBorders>
          </w:tcPr>
          <w:p w:rsidR="00C46FF0" w:rsidRPr="00CF6A8D" w:rsidRDefault="00AA12AD">
            <w:pPr>
              <w:rPr>
                <w:sz w:val="22"/>
                <w:szCs w:val="22"/>
              </w:rPr>
            </w:pPr>
            <w:bookmarkStart w:id="36" w:name="_heading=h.u17xrs47n2s6" w:colFirst="0" w:colLast="0"/>
            <w:bookmarkEnd w:id="36"/>
            <w:r w:rsidRPr="00CF6A8D">
              <w:rPr>
                <w:sz w:val="22"/>
                <w:szCs w:val="22"/>
              </w:rPr>
              <w:t xml:space="preserve">UDA EDUCAZIONE CIVICA:’PACE vs CONFLITTII’ </w:t>
            </w:r>
          </w:p>
          <w:p w:rsidR="00C46FF0" w:rsidRPr="00CF6A8D" w:rsidRDefault="00AA12AD">
            <w:pPr>
              <w:rPr>
                <w:sz w:val="22"/>
                <w:szCs w:val="22"/>
              </w:rPr>
            </w:pPr>
            <w:r w:rsidRPr="00CF6A8D">
              <w:rPr>
                <w:sz w:val="22"/>
                <w:szCs w:val="22"/>
              </w:rPr>
              <w:t>Obiettivo generale:</w:t>
            </w:r>
          </w:p>
          <w:p w:rsidR="00C46FF0" w:rsidRPr="00CF6A8D" w:rsidRDefault="00AA12AD">
            <w:pPr>
              <w:numPr>
                <w:ilvl w:val="0"/>
                <w:numId w:val="5"/>
              </w:numPr>
              <w:rPr>
                <w:sz w:val="22"/>
                <w:szCs w:val="22"/>
              </w:rPr>
            </w:pPr>
            <w:r w:rsidRPr="00CF6A8D">
              <w:rPr>
                <w:sz w:val="22"/>
                <w:szCs w:val="22"/>
              </w:rPr>
              <w:t xml:space="preserve"> valorizzare l’educazione interculturale e alla pace, il rispetto delle differenze e il dialogo tra le culture, il sostegno dell’assunzione di responsabilità nonché della solidarietà e della cura dei beni comuni e della consapevolezza dei diritti e dei doveri.</w:t>
            </w:r>
          </w:p>
          <w:p w:rsidR="00C46FF0" w:rsidRPr="00CF6A8D" w:rsidRDefault="00AA12AD">
            <w:pPr>
              <w:rPr>
                <w:sz w:val="22"/>
                <w:szCs w:val="22"/>
              </w:rPr>
            </w:pPr>
            <w:r w:rsidRPr="00CF6A8D">
              <w:rPr>
                <w:sz w:val="22"/>
                <w:szCs w:val="22"/>
              </w:rPr>
              <w:t xml:space="preserve"> Obiettivi specifici:</w:t>
            </w:r>
          </w:p>
          <w:p w:rsidR="00C46FF0" w:rsidRPr="00CF6A8D" w:rsidRDefault="00AA12AD">
            <w:pPr>
              <w:numPr>
                <w:ilvl w:val="0"/>
                <w:numId w:val="26"/>
              </w:numPr>
              <w:rPr>
                <w:sz w:val="22"/>
                <w:szCs w:val="22"/>
              </w:rPr>
            </w:pPr>
            <w:r w:rsidRPr="00CF6A8D">
              <w:rPr>
                <w:sz w:val="22"/>
                <w:szCs w:val="22"/>
              </w:rPr>
              <w:t xml:space="preserve"> conoscere i valori che ispirano gli ordinamenti comunitari e internazionali, nonché i loro compiti e funzioni essenziali; partecipare al dibattito culturale; </w:t>
            </w:r>
          </w:p>
          <w:p w:rsidR="00C46FF0" w:rsidRPr="00CF6A8D" w:rsidRDefault="00AA12AD">
            <w:pPr>
              <w:numPr>
                <w:ilvl w:val="0"/>
                <w:numId w:val="26"/>
              </w:numPr>
              <w:rPr>
                <w:sz w:val="22"/>
                <w:szCs w:val="22"/>
              </w:rPr>
            </w:pPr>
            <w:r w:rsidRPr="00CF6A8D">
              <w:rPr>
                <w:sz w:val="22"/>
                <w:szCs w:val="22"/>
              </w:rPr>
              <w:t>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p w:rsidR="00C46FF0" w:rsidRPr="00CF6A8D" w:rsidRDefault="00C46FF0">
            <w:pPr>
              <w:rPr>
                <w:sz w:val="22"/>
                <w:szCs w:val="22"/>
              </w:rPr>
            </w:pPr>
          </w:p>
        </w:tc>
      </w:tr>
      <w:tr w:rsidR="00C46FF0" w:rsidRPr="00CF6A8D">
        <w:tc>
          <w:tcPr>
            <w:tcW w:w="2865" w:type="dxa"/>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rPr>
                <w:sz w:val="22"/>
                <w:szCs w:val="22"/>
              </w:rPr>
            </w:pPr>
          </w:p>
          <w:p w:rsidR="00C46FF0" w:rsidRPr="00CF6A8D" w:rsidRDefault="00AA12AD">
            <w:pPr>
              <w:rPr>
                <w:b/>
                <w:sz w:val="22"/>
                <w:szCs w:val="22"/>
              </w:rPr>
            </w:pPr>
            <w:r w:rsidRPr="00CF6A8D">
              <w:rPr>
                <w:b/>
                <w:sz w:val="22"/>
                <w:szCs w:val="22"/>
              </w:rPr>
              <w:t>OBIETTIVI DI APPRENDIMENTO</w:t>
            </w:r>
          </w:p>
          <w:p w:rsidR="00C46FF0" w:rsidRPr="00CF6A8D" w:rsidRDefault="00C46FF0">
            <w:pPr>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Competenze generali di indirizzo:</w:t>
            </w:r>
          </w:p>
          <w:p w:rsidR="00C46FF0" w:rsidRPr="00CF6A8D" w:rsidRDefault="00AA12AD">
            <w:pPr>
              <w:rPr>
                <w:sz w:val="22"/>
                <w:szCs w:val="22"/>
              </w:rPr>
            </w:pPr>
            <w:r w:rsidRPr="00CF6A8D">
              <w:rPr>
                <w:sz w:val="22"/>
                <w:szCs w:val="22"/>
              </w:rPr>
              <w:t xml:space="preserve">- Operare in sicurezza e nel rispetto delle norme di igiene e salvaguardia ambientale, identificando e prevenendo situazioni di rischio per sé, per altri e per l’ambiente. </w:t>
            </w:r>
          </w:p>
          <w:p w:rsidR="00C46FF0" w:rsidRPr="00CF6A8D" w:rsidRDefault="00AA12AD">
            <w:pPr>
              <w:rPr>
                <w:sz w:val="22"/>
                <w:szCs w:val="22"/>
              </w:rPr>
            </w:pPr>
            <w:r w:rsidRPr="00CF6A8D">
              <w:rPr>
                <w:sz w:val="22"/>
                <w:szCs w:val="22"/>
              </w:rPr>
              <w:t xml:space="preserve">Competenze di area generale disciplinare: </w:t>
            </w:r>
          </w:p>
          <w:p w:rsidR="00C46FF0" w:rsidRPr="00CF6A8D" w:rsidRDefault="00AA12AD">
            <w:pPr>
              <w:rPr>
                <w:sz w:val="22"/>
                <w:szCs w:val="22"/>
              </w:rPr>
            </w:pPr>
            <w:r w:rsidRPr="00CF6A8D">
              <w:rPr>
                <w:sz w:val="22"/>
                <w:szCs w:val="22"/>
              </w:rPr>
              <w:t>-Agire in riferimento ad un sistema di valori, coerenti con i principi della Costituzione, in base ai quali essere in grado di valutare fatti e orientare i propri comportamenti personali, sociali e professionali.</w:t>
            </w:r>
          </w:p>
          <w:p w:rsidR="00C46FF0" w:rsidRPr="00CF6A8D" w:rsidRDefault="00AA12AD">
            <w:pPr>
              <w:rPr>
                <w:sz w:val="22"/>
                <w:szCs w:val="22"/>
              </w:rPr>
            </w:pPr>
            <w:r w:rsidRPr="00CF6A8D">
              <w:rPr>
                <w:sz w:val="22"/>
                <w:szCs w:val="22"/>
              </w:rPr>
              <w:t>- Stabilire collegamenti tra le tradizioni culturali locali, nazionali e internazionali, sia in una prospettiva interculturale sia ai fini della mobilità di studio e di lavoro</w:t>
            </w:r>
          </w:p>
          <w:p w:rsidR="00C46FF0" w:rsidRPr="00CF6A8D" w:rsidRDefault="00AA12AD">
            <w:pPr>
              <w:rPr>
                <w:sz w:val="22"/>
                <w:szCs w:val="22"/>
              </w:rPr>
            </w:pPr>
            <w:r w:rsidRPr="00CF6A8D">
              <w:rPr>
                <w:sz w:val="22"/>
                <w:szCs w:val="22"/>
              </w:rPr>
              <w:t>“Garantire a tutti la disponibilità e la gestione sostenibile dell’acqua e delle strutture igienico-sanitarie.” Conoscere l’Obiettivo n.6 dell’Agenda 2030 e sviluppare la consapevolezza che ognuno di noi possa contribuire alla loro realizzazione.</w:t>
            </w:r>
          </w:p>
        </w:tc>
      </w:tr>
      <w:tr w:rsidR="00C46FF0" w:rsidRPr="00CF6A8D">
        <w:trPr>
          <w:trHeight w:val="233"/>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rsidR="00C46FF0" w:rsidRPr="00CF6A8D" w:rsidRDefault="00AA12AD">
            <w:pPr>
              <w:rPr>
                <w:b/>
                <w:sz w:val="22"/>
                <w:szCs w:val="22"/>
              </w:rPr>
            </w:pPr>
            <w:r w:rsidRPr="00CF6A8D">
              <w:rPr>
                <w:b/>
                <w:sz w:val="22"/>
                <w:szCs w:val="22"/>
              </w:rPr>
              <w:t>TEMPI E SPAZI</w:t>
            </w:r>
          </w:p>
          <w:p w:rsidR="00C46FF0" w:rsidRPr="00CF6A8D" w:rsidRDefault="00C46FF0">
            <w:pPr>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1° quadrimestre (1 ora settimanale) Sala professori</w:t>
            </w:r>
          </w:p>
        </w:tc>
      </w:tr>
      <w:tr w:rsidR="00C46FF0" w:rsidRPr="00CF6A8D">
        <w:trPr>
          <w:trHeight w:val="232"/>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2° quadrimestre (1 ora settimanale) Sala professori</w:t>
            </w:r>
          </w:p>
        </w:tc>
      </w:tr>
      <w:tr w:rsidR="00C46FF0" w:rsidRPr="00CF6A8D">
        <w:trPr>
          <w:trHeight w:val="290"/>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rsidR="00C46FF0" w:rsidRPr="00CF6A8D" w:rsidRDefault="00AA12AD">
            <w:pPr>
              <w:rPr>
                <w:b/>
                <w:sz w:val="22"/>
                <w:szCs w:val="22"/>
              </w:rPr>
            </w:pPr>
            <w:r w:rsidRPr="00CF6A8D">
              <w:rPr>
                <w:b/>
                <w:sz w:val="22"/>
                <w:szCs w:val="22"/>
              </w:rPr>
              <w:t>OBIETTIVI</w:t>
            </w:r>
          </w:p>
          <w:p w:rsidR="00C46FF0" w:rsidRPr="00CF6A8D" w:rsidRDefault="00C46FF0">
            <w:pPr>
              <w:rPr>
                <w:b/>
                <w:sz w:val="22"/>
                <w:szCs w:val="22"/>
              </w:rPr>
            </w:pPr>
          </w:p>
          <w:p w:rsidR="00C46FF0" w:rsidRPr="00CF6A8D" w:rsidRDefault="00AA12AD">
            <w:pPr>
              <w:rPr>
                <w:b/>
                <w:sz w:val="22"/>
                <w:szCs w:val="22"/>
              </w:rPr>
            </w:pPr>
            <w:r w:rsidRPr="00CF6A8D">
              <w:rPr>
                <w:b/>
                <w:sz w:val="22"/>
                <w:szCs w:val="22"/>
              </w:rPr>
              <w:t>RAGGIUNTI</w:t>
            </w:r>
          </w:p>
          <w:p w:rsidR="00C46FF0" w:rsidRPr="00CF6A8D" w:rsidRDefault="00C46FF0">
            <w:pPr>
              <w:rPr>
                <w:sz w:val="22"/>
                <w:szCs w:val="22"/>
              </w:rPr>
            </w:pPr>
          </w:p>
        </w:tc>
        <w:tc>
          <w:tcPr>
            <w:tcW w:w="1530" w:type="dxa"/>
            <w:tcBorders>
              <w:top w:val="single" w:sz="4" w:space="0" w:color="000000"/>
              <w:left w:val="single" w:sz="4" w:space="0" w:color="000000"/>
              <w:bottom w:val="single" w:sz="4" w:space="0" w:color="000000"/>
              <w:right w:val="single" w:sz="4" w:space="0" w:color="000000"/>
            </w:tcBorders>
          </w:tcPr>
          <w:p w:rsidR="00C46FF0" w:rsidRPr="00CF6A8D" w:rsidRDefault="00C46FF0">
            <w:pPr>
              <w:rPr>
                <w:sz w:val="22"/>
                <w:szCs w:val="22"/>
              </w:rPr>
            </w:pPr>
          </w:p>
          <w:p w:rsidR="00C46FF0" w:rsidRPr="00CF6A8D" w:rsidRDefault="00AA12AD">
            <w:pPr>
              <w:rPr>
                <w:sz w:val="22"/>
                <w:szCs w:val="22"/>
              </w:rPr>
            </w:pPr>
            <w:r w:rsidRPr="00CF6A8D">
              <w:rPr>
                <w:sz w:val="22"/>
                <w:szCs w:val="22"/>
              </w:rPr>
              <w:t>Conoscenze</w:t>
            </w:r>
          </w:p>
        </w:tc>
        <w:tc>
          <w:tcPr>
            <w:tcW w:w="5640" w:type="dxa"/>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 La cultura della non violenza</w:t>
            </w:r>
          </w:p>
          <w:p w:rsidR="00C46FF0" w:rsidRPr="00CF6A8D" w:rsidRDefault="00AA12AD">
            <w:pPr>
              <w:rPr>
                <w:sz w:val="22"/>
                <w:szCs w:val="22"/>
              </w:rPr>
            </w:pPr>
            <w:r w:rsidRPr="00CF6A8D">
              <w:rPr>
                <w:sz w:val="22"/>
                <w:szCs w:val="22"/>
              </w:rPr>
              <w:t>I conflitti nel mondo</w:t>
            </w:r>
          </w:p>
          <w:p w:rsidR="00C46FF0" w:rsidRPr="00CF6A8D" w:rsidRDefault="00AA12AD">
            <w:pPr>
              <w:rPr>
                <w:sz w:val="22"/>
                <w:szCs w:val="22"/>
              </w:rPr>
            </w:pPr>
            <w:r w:rsidRPr="00CF6A8D">
              <w:rPr>
                <w:sz w:val="22"/>
                <w:szCs w:val="22"/>
              </w:rPr>
              <w:t>Individuare le cause che generano diseguaglianze</w:t>
            </w:r>
          </w:p>
          <w:p w:rsidR="00C46FF0" w:rsidRPr="00CF6A8D" w:rsidRDefault="00AA12AD">
            <w:pPr>
              <w:rPr>
                <w:sz w:val="22"/>
                <w:szCs w:val="22"/>
              </w:rPr>
            </w:pPr>
            <w:r w:rsidRPr="00CF6A8D">
              <w:rPr>
                <w:sz w:val="22"/>
                <w:szCs w:val="22"/>
              </w:rPr>
              <w:t xml:space="preserve">Ricercare gli Stati in cui la povertà ambientale. Economica e sociale, genera diseguaglianza. </w:t>
            </w:r>
          </w:p>
          <w:p w:rsidR="00C46FF0" w:rsidRPr="00CF6A8D" w:rsidRDefault="00AA12AD">
            <w:pPr>
              <w:rPr>
                <w:sz w:val="22"/>
                <w:szCs w:val="22"/>
              </w:rPr>
            </w:pPr>
            <w:r w:rsidRPr="00CF6A8D">
              <w:rPr>
                <w:sz w:val="22"/>
                <w:szCs w:val="22"/>
              </w:rPr>
              <w:t>Individuare possibili soluzioni per combattere la povertà</w:t>
            </w:r>
          </w:p>
          <w:p w:rsidR="00C46FF0" w:rsidRPr="00CF6A8D" w:rsidRDefault="00AA12AD">
            <w:pPr>
              <w:rPr>
                <w:sz w:val="22"/>
                <w:szCs w:val="22"/>
              </w:rPr>
            </w:pPr>
            <w:r w:rsidRPr="00CF6A8D">
              <w:rPr>
                <w:sz w:val="22"/>
                <w:szCs w:val="22"/>
              </w:rPr>
              <w:t xml:space="preserve"> Il sistema di distribuzione dell’acqua, in modo da evitare sprechi e prevenire le contaminazioni,</w:t>
            </w:r>
          </w:p>
        </w:tc>
      </w:tr>
      <w:tr w:rsidR="00C46FF0" w:rsidRPr="00CF6A8D">
        <w:trPr>
          <w:trHeight w:val="290"/>
        </w:trPr>
        <w:tc>
          <w:tcPr>
            <w:tcW w:w="2865" w:type="dxa"/>
            <w:vMerge/>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widowControl w:val="0"/>
              <w:spacing w:line="276" w:lineRule="auto"/>
              <w:rPr>
                <w:sz w:val="22"/>
                <w:szCs w:val="22"/>
              </w:rPr>
            </w:pPr>
          </w:p>
        </w:tc>
        <w:tc>
          <w:tcPr>
            <w:tcW w:w="1530" w:type="dxa"/>
            <w:tcBorders>
              <w:top w:val="single" w:sz="4" w:space="0" w:color="000000"/>
              <w:left w:val="single" w:sz="4" w:space="0" w:color="000000"/>
              <w:bottom w:val="single" w:sz="4" w:space="0" w:color="000000"/>
              <w:right w:val="single" w:sz="4" w:space="0" w:color="000000"/>
            </w:tcBorders>
          </w:tcPr>
          <w:p w:rsidR="00C46FF0" w:rsidRPr="00CF6A8D" w:rsidRDefault="00C46FF0">
            <w:pPr>
              <w:rPr>
                <w:sz w:val="22"/>
                <w:szCs w:val="22"/>
              </w:rPr>
            </w:pPr>
          </w:p>
          <w:p w:rsidR="00C46FF0" w:rsidRPr="00CF6A8D" w:rsidRDefault="00AA12AD">
            <w:pPr>
              <w:rPr>
                <w:sz w:val="22"/>
                <w:szCs w:val="22"/>
              </w:rPr>
            </w:pPr>
            <w:r w:rsidRPr="00CF6A8D">
              <w:rPr>
                <w:sz w:val="22"/>
                <w:szCs w:val="22"/>
              </w:rPr>
              <w:t>Abilità</w:t>
            </w:r>
          </w:p>
        </w:tc>
        <w:tc>
          <w:tcPr>
            <w:tcW w:w="5640" w:type="dxa"/>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-Valutare l’informazione, formulare argomenti e spiegare situazioni o problemi complessi;</w:t>
            </w:r>
          </w:p>
          <w:p w:rsidR="00C46FF0" w:rsidRPr="00CF6A8D" w:rsidRDefault="00AA12AD">
            <w:pPr>
              <w:rPr>
                <w:sz w:val="22"/>
                <w:szCs w:val="22"/>
              </w:rPr>
            </w:pPr>
            <w:r w:rsidRPr="00CF6A8D">
              <w:rPr>
                <w:sz w:val="22"/>
                <w:szCs w:val="22"/>
              </w:rPr>
              <w:t>- Riconoscere la vari età e lo sviluppo storico delle forme delle cittadinanze attraverso linguaggi, metodi e categorie di sintesi fornite dalle varie discipline;</w:t>
            </w:r>
          </w:p>
          <w:p w:rsidR="00C46FF0" w:rsidRPr="00CF6A8D" w:rsidRDefault="00AA12AD">
            <w:pPr>
              <w:rPr>
                <w:sz w:val="22"/>
                <w:szCs w:val="22"/>
              </w:rPr>
            </w:pPr>
            <w:r w:rsidRPr="00CF6A8D">
              <w:rPr>
                <w:sz w:val="22"/>
                <w:szCs w:val="22"/>
              </w:rPr>
              <w:t>-Identificare e analizzare molteplici prospettive e visioni del mondo;</w:t>
            </w:r>
          </w:p>
          <w:p w:rsidR="00C46FF0" w:rsidRPr="00CF6A8D" w:rsidRDefault="00AA12AD">
            <w:pPr>
              <w:rPr>
                <w:sz w:val="22"/>
                <w:szCs w:val="22"/>
              </w:rPr>
            </w:pPr>
            <w:r w:rsidRPr="00CF6A8D">
              <w:rPr>
                <w:sz w:val="22"/>
                <w:szCs w:val="22"/>
              </w:rPr>
              <w:t>-Comprendere le differenze nella comunicazione;</w:t>
            </w:r>
          </w:p>
          <w:p w:rsidR="00C46FF0" w:rsidRPr="00CF6A8D" w:rsidRDefault="00AA12AD">
            <w:pPr>
              <w:rPr>
                <w:sz w:val="22"/>
                <w:szCs w:val="22"/>
              </w:rPr>
            </w:pPr>
            <w:r w:rsidRPr="00CF6A8D">
              <w:rPr>
                <w:sz w:val="22"/>
                <w:szCs w:val="22"/>
              </w:rPr>
              <w:t>-Valutare le azioni e le loro conseguenze;</w:t>
            </w:r>
          </w:p>
          <w:p w:rsidR="00C46FF0" w:rsidRPr="00CF6A8D" w:rsidRDefault="00AA12AD">
            <w:pPr>
              <w:rPr>
                <w:sz w:val="22"/>
                <w:szCs w:val="22"/>
              </w:rPr>
            </w:pPr>
            <w:r w:rsidRPr="00CF6A8D">
              <w:rPr>
                <w:sz w:val="22"/>
                <w:szCs w:val="22"/>
              </w:rPr>
              <w:t>-Essere consapevole del valore e delle regole della vita democratica;</w:t>
            </w:r>
          </w:p>
          <w:p w:rsidR="00C46FF0" w:rsidRPr="00CF6A8D" w:rsidRDefault="00AA12AD">
            <w:pPr>
              <w:rPr>
                <w:sz w:val="22"/>
                <w:szCs w:val="22"/>
              </w:rPr>
            </w:pPr>
            <w:r w:rsidRPr="00CF6A8D">
              <w:rPr>
                <w:sz w:val="22"/>
                <w:szCs w:val="22"/>
              </w:rPr>
              <w:t>-Partecipare alla vita pubblica e comunitaria per il benessere collettivo e lo sviluppo sostenibile</w:t>
            </w:r>
          </w:p>
          <w:p w:rsidR="00C46FF0" w:rsidRPr="00CF6A8D" w:rsidRDefault="00AA12AD">
            <w:pPr>
              <w:rPr>
                <w:sz w:val="22"/>
                <w:szCs w:val="22"/>
              </w:rPr>
            </w:pPr>
            <w:r w:rsidRPr="00CF6A8D">
              <w:rPr>
                <w:sz w:val="22"/>
                <w:szCs w:val="22"/>
              </w:rPr>
              <w:lastRenderedPageBreak/>
              <w:t>- Evitare sprechi e prevenire le contaminazioni, al fine di garantire un accesso universale ed equo all’acqua potabile.</w:t>
            </w:r>
          </w:p>
        </w:tc>
      </w:tr>
      <w:tr w:rsidR="00C46FF0" w:rsidRPr="00CF6A8D">
        <w:trPr>
          <w:trHeight w:val="290"/>
        </w:trPr>
        <w:tc>
          <w:tcPr>
            <w:tcW w:w="2865" w:type="dxa"/>
            <w:tcBorders>
              <w:top w:val="single" w:sz="4" w:space="0" w:color="000000"/>
              <w:left w:val="single" w:sz="4" w:space="0" w:color="000000"/>
              <w:bottom w:val="single" w:sz="4" w:space="0" w:color="000000"/>
              <w:right w:val="single" w:sz="4" w:space="0" w:color="000000"/>
            </w:tcBorders>
            <w:vAlign w:val="center"/>
          </w:tcPr>
          <w:p w:rsidR="00C46FF0" w:rsidRPr="00CF6A8D" w:rsidRDefault="00C46FF0">
            <w:pPr>
              <w:rPr>
                <w:sz w:val="22"/>
                <w:szCs w:val="22"/>
              </w:rPr>
            </w:pPr>
          </w:p>
          <w:p w:rsidR="00C46FF0" w:rsidRPr="00CF6A8D" w:rsidRDefault="00AA12AD">
            <w:pPr>
              <w:rPr>
                <w:b/>
                <w:sz w:val="22"/>
                <w:szCs w:val="22"/>
              </w:rPr>
            </w:pPr>
            <w:r w:rsidRPr="00CF6A8D">
              <w:rPr>
                <w:b/>
                <w:sz w:val="22"/>
                <w:szCs w:val="22"/>
              </w:rPr>
              <w:t>CONTENUTI DEL PERCORSO FORMATIVO</w:t>
            </w:r>
          </w:p>
          <w:p w:rsidR="00C46FF0" w:rsidRPr="00CF6A8D" w:rsidRDefault="00C46FF0">
            <w:pPr>
              <w:rPr>
                <w:sz w:val="22"/>
                <w:szCs w:val="22"/>
              </w:rPr>
            </w:pPr>
          </w:p>
        </w:tc>
        <w:tc>
          <w:tcPr>
            <w:tcW w:w="717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sz w:val="22"/>
                <w:szCs w:val="22"/>
              </w:rPr>
            </w:pPr>
            <w:r w:rsidRPr="00CF6A8D">
              <w:rPr>
                <w:sz w:val="22"/>
                <w:szCs w:val="22"/>
              </w:rPr>
              <w:t xml:space="preserve">Al fine di garantire agli studenti che non si avvalgono dell’insegnamento della Religione cattolica un percorso formativo equivalente, sono state proposte attività culturali e di studio che concorrono alla formazione globale della persona, favorendo la riflessione in particolare sul GOAL n.10 (Ridurre le disuguaglianze) dell’Agenda 2030. </w:t>
            </w:r>
          </w:p>
          <w:p w:rsidR="00C46FF0" w:rsidRPr="00CF6A8D" w:rsidRDefault="00AA12AD">
            <w:pPr>
              <w:rPr>
                <w:sz w:val="22"/>
                <w:szCs w:val="22"/>
              </w:rPr>
            </w:pPr>
            <w:r w:rsidRPr="00CF6A8D">
              <w:rPr>
                <w:sz w:val="22"/>
                <w:szCs w:val="22"/>
              </w:rPr>
              <w:t>L’obiettivo si concentra sulla riduzione delle disuguaglianze all’interno dei paesi e tra i paesi. In concreto, l’obiettivo 10 mira alla crescita del reddito delle classi più povere per il raggiungimento di responsabilizzazione e di inclusione sociale, economica e politica per tutti entro il 2030. La sola crescita economica non è sufficiente per ridurre la povertà se non si tratta di una crescita inclusiva e se non coinvolge le tre dimensioni dello sviluppo sostenibile-economico, sociale e ambientale.</w:t>
            </w:r>
          </w:p>
          <w:p w:rsidR="00C46FF0" w:rsidRPr="00CF6A8D" w:rsidRDefault="00AA12AD">
            <w:pPr>
              <w:rPr>
                <w:sz w:val="22"/>
                <w:szCs w:val="22"/>
              </w:rPr>
            </w:pPr>
            <w:r w:rsidRPr="00CF6A8D">
              <w:rPr>
                <w:sz w:val="22"/>
                <w:szCs w:val="22"/>
              </w:rPr>
              <w:t>Obiettivo del GOAL n.6 dell’Agenda 2030 che si concentra sull’ argomento  “acqua pulita e servizi igienico sanitari” Mira a rendere più efficiente il sistema di distribuzione dell’acqua, in modo da evitare sprechi e prevenire le contaminazioni, al fine di garantire un accesso universale ed equo all’acqua potabile.</w:t>
            </w:r>
          </w:p>
        </w:tc>
      </w:tr>
    </w:tbl>
    <w:p w:rsidR="00C46FF0" w:rsidRPr="00CF6A8D" w:rsidRDefault="00C46FF0">
      <w:pPr>
        <w:rPr>
          <w:sz w:val="22"/>
          <w:szCs w:val="22"/>
        </w:rPr>
      </w:pPr>
    </w:p>
    <w:p w:rsidR="00C46FF0" w:rsidRPr="00CF6A8D" w:rsidRDefault="00A46757" w:rsidP="00A46757">
      <w:pPr>
        <w:jc w:val="center"/>
        <w:rPr>
          <w:b/>
          <w:sz w:val="22"/>
          <w:szCs w:val="22"/>
        </w:rPr>
      </w:pPr>
      <w:r>
        <w:rPr>
          <w:b/>
          <w:sz w:val="22"/>
          <w:szCs w:val="22"/>
        </w:rPr>
        <w:t xml:space="preserve">                                    </w:t>
      </w:r>
      <w:r w:rsidR="00AA12AD" w:rsidRPr="00CF6A8D">
        <w:rPr>
          <w:b/>
          <w:sz w:val="22"/>
          <w:szCs w:val="22"/>
        </w:rPr>
        <w:t xml:space="preserve">                                                                         La docente </w:t>
      </w:r>
    </w:p>
    <w:p w:rsidR="00C46FF0" w:rsidRPr="00CF6A8D" w:rsidRDefault="00AA12AD">
      <w:pPr>
        <w:rPr>
          <w:b/>
          <w:sz w:val="22"/>
          <w:szCs w:val="22"/>
        </w:rPr>
      </w:pPr>
      <w:r w:rsidRPr="00CF6A8D">
        <w:rPr>
          <w:b/>
          <w:sz w:val="22"/>
          <w:szCs w:val="22"/>
        </w:rPr>
        <w:t xml:space="preserve">                                                                                                                           Angela Acciarino</w:t>
      </w:r>
    </w:p>
    <w:p w:rsidR="00C46FF0" w:rsidRPr="00CF6A8D" w:rsidRDefault="00C46FF0">
      <w:pPr>
        <w:jc w:val="both"/>
        <w:rPr>
          <w:b/>
          <w:sz w:val="22"/>
          <w:szCs w:val="22"/>
        </w:rPr>
      </w:pPr>
      <w:bookmarkStart w:id="37" w:name="_heading=h.4uf3f3h5pmnf" w:colFirst="0" w:colLast="0"/>
      <w:bookmarkEnd w:id="37"/>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C46FF0" w:rsidRPr="00CF6A8D" w:rsidRDefault="00C46FF0">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3777CF" w:rsidRPr="00CF6A8D" w:rsidRDefault="003777CF">
      <w:pPr>
        <w:rPr>
          <w:b/>
          <w:sz w:val="22"/>
          <w:szCs w:val="22"/>
        </w:rPr>
      </w:pPr>
    </w:p>
    <w:p w:rsidR="00C46FF0" w:rsidRPr="00CF6A8D" w:rsidRDefault="00C46FF0">
      <w:pPr>
        <w:rPr>
          <w:b/>
          <w:sz w:val="22"/>
          <w:szCs w:val="22"/>
        </w:rPr>
      </w:pPr>
    </w:p>
    <w:tbl>
      <w:tblPr>
        <w:tblStyle w:val="af8"/>
        <w:tblW w:w="1005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27"/>
        <w:gridCol w:w="1418"/>
        <w:gridCol w:w="5812"/>
      </w:tblGrid>
      <w:tr w:rsidR="00C46FF0" w:rsidRPr="00CF6A8D" w:rsidTr="00D06934">
        <w:trPr>
          <w:trHeight w:val="795"/>
        </w:trPr>
        <w:tc>
          <w:tcPr>
            <w:tcW w:w="10057"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t>SCHEDA INFORMATIVA</w:t>
            </w:r>
          </w:p>
          <w:p w:rsidR="00C46FF0" w:rsidRPr="00CF6A8D" w:rsidRDefault="00AA12AD">
            <w:pPr>
              <w:jc w:val="center"/>
              <w:rPr>
                <w:sz w:val="22"/>
                <w:szCs w:val="22"/>
              </w:rPr>
            </w:pPr>
            <w:r w:rsidRPr="00CF6A8D">
              <w:rPr>
                <w:sz w:val="22"/>
                <w:szCs w:val="22"/>
              </w:rPr>
              <w:t>DISCIPLINA: MATEMATICA</w:t>
            </w:r>
          </w:p>
        </w:tc>
      </w:tr>
      <w:tr w:rsidR="00C46FF0" w:rsidRPr="00CF6A8D" w:rsidTr="00D06934">
        <w:trPr>
          <w:trHeight w:val="103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TONOLINI L. / TONOLINI G. TONOLINI F. / MANENTI CALVI A. ZIBETTI G.</w:t>
            </w:r>
          </w:p>
          <w:p w:rsidR="00C46FF0" w:rsidRPr="00CF6A8D" w:rsidRDefault="00AA12AD">
            <w:pPr>
              <w:rPr>
                <w:sz w:val="22"/>
                <w:szCs w:val="22"/>
              </w:rPr>
            </w:pPr>
            <w:r w:rsidRPr="00CF6A8D">
              <w:rPr>
                <w:sz w:val="22"/>
                <w:szCs w:val="22"/>
              </w:rPr>
              <w:t>MATEMATICA MODELLI E COMPETENZE - LINEA GIALLA / VOLUMI 4 E 5</w:t>
            </w:r>
          </w:p>
          <w:p w:rsidR="00C46FF0" w:rsidRPr="00CF6A8D" w:rsidRDefault="00AA12AD">
            <w:pPr>
              <w:rPr>
                <w:sz w:val="22"/>
                <w:szCs w:val="22"/>
              </w:rPr>
            </w:pPr>
            <w:r w:rsidRPr="00CF6A8D">
              <w:rPr>
                <w:sz w:val="22"/>
                <w:szCs w:val="22"/>
              </w:rPr>
              <w:t>MINERVA ITALICA</w:t>
            </w:r>
          </w:p>
        </w:tc>
      </w:tr>
      <w:tr w:rsidR="00C46FF0" w:rsidRPr="004A5FA1" w:rsidTr="00D06934">
        <w:trPr>
          <w:trHeight w:val="217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UDA:   Gluten free  (la celiachia)</w:t>
            </w:r>
          </w:p>
          <w:p w:rsidR="00C46FF0" w:rsidRPr="00CF6A8D" w:rsidRDefault="00AA12AD">
            <w:pPr>
              <w:rPr>
                <w:sz w:val="22"/>
                <w:szCs w:val="22"/>
              </w:rPr>
            </w:pPr>
            <w:r w:rsidRPr="00CF6A8D">
              <w:rPr>
                <w:sz w:val="22"/>
                <w:szCs w:val="22"/>
              </w:rPr>
              <w:t xml:space="preserve">  UDA :  Il lavoro</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Modulo Orientamento : Studio o lavoro? Scelte al bivio …il lavoro  che fa per me!</w:t>
            </w:r>
          </w:p>
          <w:p w:rsidR="00C46FF0" w:rsidRPr="004A5FA1" w:rsidRDefault="00AA12AD">
            <w:pPr>
              <w:rPr>
                <w:sz w:val="22"/>
                <w:szCs w:val="22"/>
                <w:lang w:val="fr-FR"/>
              </w:rPr>
            </w:pPr>
            <w:r w:rsidRPr="004A5FA1">
              <w:rPr>
                <w:sz w:val="22"/>
                <w:szCs w:val="22"/>
                <w:lang w:val="fr-FR"/>
              </w:rPr>
              <w:t>Modulo PCTO :  #TOOLS FOR EMPLOYABILITY</w:t>
            </w:r>
          </w:p>
        </w:tc>
      </w:tr>
      <w:tr w:rsidR="00C46FF0" w:rsidRPr="00CF6A8D" w:rsidTr="00D06934">
        <w:trPr>
          <w:trHeight w:val="25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Immagine inerente alle funzioni.</w:t>
            </w: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 Immagine inerente alla probabilità.</w:t>
            </w: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3) Immagine inerente ai limiti.</w:t>
            </w: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C46FF0">
            <w:pPr>
              <w:rPr>
                <w:sz w:val="22"/>
                <w:szCs w:val="22"/>
              </w:rPr>
            </w:pP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w:t>
            </w: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169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OBIETTIVI DI APPRENDIMENTO</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•Utilizzare il linguaggio e i metodi propri della matematica per organizzare e valutare adeguatamente informazioni qualitative e quantitative.</w:t>
            </w:r>
          </w:p>
          <w:p w:rsidR="00C46FF0" w:rsidRPr="00CF6A8D" w:rsidRDefault="00AA12AD">
            <w:pPr>
              <w:rPr>
                <w:sz w:val="22"/>
                <w:szCs w:val="22"/>
              </w:rPr>
            </w:pPr>
            <w:r w:rsidRPr="00CF6A8D">
              <w:rPr>
                <w:sz w:val="22"/>
                <w:szCs w:val="22"/>
              </w:rPr>
              <w:t>•Correlare la conoscenza storica generale agli sviluppi delle scienze, della tecnologie e delle tecniche negli specifici campi professionali di riferimento.</w:t>
            </w:r>
          </w:p>
          <w:p w:rsidR="00C46FF0" w:rsidRPr="00CF6A8D" w:rsidRDefault="00AA12AD">
            <w:pPr>
              <w:rPr>
                <w:sz w:val="22"/>
                <w:szCs w:val="22"/>
              </w:rPr>
            </w:pPr>
            <w:r w:rsidRPr="00CF6A8D">
              <w:rPr>
                <w:sz w:val="22"/>
                <w:szCs w:val="22"/>
              </w:rPr>
              <w:t xml:space="preserve"> </w:t>
            </w:r>
          </w:p>
        </w:tc>
      </w:tr>
      <w:tr w:rsidR="00C46FF0" w:rsidRPr="00CF6A8D" w:rsidTr="00D06934">
        <w:trPr>
          <w:trHeight w:val="37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TEMPI E SPAZI</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1° quadrimestre    </w:t>
            </w:r>
            <w:r w:rsidRPr="00CF6A8D">
              <w:rPr>
                <w:sz w:val="22"/>
                <w:szCs w:val="22"/>
              </w:rPr>
              <w:tab/>
              <w:t xml:space="preserve">ore   38          Aula </w:t>
            </w:r>
          </w:p>
        </w:tc>
      </w:tr>
      <w:tr w:rsidR="00C46FF0" w:rsidRPr="00CF6A8D" w:rsidTr="00D06934">
        <w:trPr>
          <w:trHeight w:val="37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2° quadrimestre            ore 27           Aula </w:t>
            </w:r>
          </w:p>
        </w:tc>
      </w:tr>
      <w:tr w:rsidR="00C46FF0" w:rsidRPr="00CF6A8D" w:rsidTr="00D06934">
        <w:trPr>
          <w:trHeight w:val="3034"/>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OBIETTIVI</w:t>
            </w:r>
          </w:p>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RAGGIUNTI</w:t>
            </w:r>
          </w:p>
          <w:p w:rsidR="00C46FF0" w:rsidRPr="00CF6A8D" w:rsidRDefault="00AA12AD">
            <w:pPr>
              <w:rPr>
                <w:sz w:val="22"/>
                <w:szCs w:val="22"/>
              </w:rPr>
            </w:pPr>
            <w:r w:rsidRPr="00CF6A8D">
              <w:rPr>
                <w:sz w:val="22"/>
                <w:szCs w:val="22"/>
              </w:rPr>
              <w:t xml:space="preserve"> </w:t>
            </w:r>
          </w:p>
        </w:tc>
        <w:tc>
          <w:tcPr>
            <w:tcW w:w="14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Conoscere il linguaggio e i metodi propri della matematica per organizzare e valutare adeguatamente informazioni qualitative e quantitative.</w:t>
            </w:r>
          </w:p>
          <w:p w:rsidR="00C46FF0" w:rsidRPr="00CF6A8D" w:rsidRDefault="00AA12AD">
            <w:pPr>
              <w:rPr>
                <w:sz w:val="22"/>
                <w:szCs w:val="22"/>
              </w:rPr>
            </w:pPr>
            <w:r w:rsidRPr="00CF6A8D">
              <w:rPr>
                <w:sz w:val="22"/>
                <w:szCs w:val="22"/>
              </w:rPr>
              <w:t>-          Conoscere le strategie del pensiero razionale negli aspetti dialettici e algoritmici per affrontare situazioni problematiche, elaborando opportune soluzioni</w:t>
            </w:r>
          </w:p>
          <w:p w:rsidR="00C46FF0" w:rsidRPr="00CF6A8D" w:rsidRDefault="00AA12AD">
            <w:pPr>
              <w:rPr>
                <w:sz w:val="22"/>
                <w:szCs w:val="22"/>
              </w:rPr>
            </w:pPr>
            <w:r w:rsidRPr="00CF6A8D">
              <w:rPr>
                <w:sz w:val="22"/>
                <w:szCs w:val="22"/>
              </w:rPr>
              <w:t>-          Conoscere i concetti e i modelli delle scienze sperimentali per investigare fenomeni sociali e naturali e per interpretare dati.</w:t>
            </w:r>
          </w:p>
          <w:p w:rsidR="00C46FF0" w:rsidRPr="00CF6A8D" w:rsidRDefault="00AA12AD">
            <w:pPr>
              <w:rPr>
                <w:sz w:val="22"/>
                <w:szCs w:val="22"/>
              </w:rPr>
            </w:pPr>
            <w:r w:rsidRPr="00CF6A8D">
              <w:rPr>
                <w:sz w:val="22"/>
                <w:szCs w:val="22"/>
              </w:rPr>
              <w:t xml:space="preserve"> </w:t>
            </w:r>
          </w:p>
        </w:tc>
      </w:tr>
      <w:tr w:rsidR="00C46FF0" w:rsidRPr="00CF6A8D" w:rsidTr="00D06934">
        <w:trPr>
          <w:trHeight w:val="2544"/>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b/>
                <w:sz w:val="22"/>
                <w:szCs w:val="22"/>
              </w:rPr>
            </w:pPr>
          </w:p>
        </w:tc>
        <w:tc>
          <w:tcPr>
            <w:tcW w:w="14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81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Utilizzare il linguaggio e i metodi propri della matematica per organizzare e valutare adeguatamente informazioni qualitative e quantitative.</w:t>
            </w:r>
          </w:p>
          <w:p w:rsidR="00C46FF0" w:rsidRPr="00CF6A8D" w:rsidRDefault="00AA12AD">
            <w:pPr>
              <w:rPr>
                <w:sz w:val="22"/>
                <w:szCs w:val="22"/>
              </w:rPr>
            </w:pPr>
            <w:r w:rsidRPr="00CF6A8D">
              <w:rPr>
                <w:sz w:val="22"/>
                <w:szCs w:val="22"/>
              </w:rPr>
              <w:t>-          Correlare la conoscenza storica generale agli sviluppi delle scienze, delle tecnologie e delle tecniche negli specifici campi professionali di riferimento.</w:t>
            </w:r>
          </w:p>
          <w:p w:rsidR="00C46FF0" w:rsidRPr="00CF6A8D" w:rsidRDefault="00AA12AD">
            <w:pPr>
              <w:rPr>
                <w:sz w:val="22"/>
                <w:szCs w:val="22"/>
              </w:rPr>
            </w:pPr>
            <w:r w:rsidRPr="00CF6A8D">
              <w:rPr>
                <w:sz w:val="22"/>
                <w:szCs w:val="22"/>
              </w:rPr>
              <w:t>-          Utilizzare le reti e gli strumenti informatici nelle attività di studio, ricerca e approfondimento disciplinare.</w:t>
            </w:r>
          </w:p>
          <w:p w:rsidR="00C46FF0" w:rsidRPr="00CF6A8D" w:rsidRDefault="00AA12AD">
            <w:pPr>
              <w:rPr>
                <w:sz w:val="22"/>
                <w:szCs w:val="22"/>
              </w:rPr>
            </w:pPr>
            <w:r w:rsidRPr="00CF6A8D">
              <w:rPr>
                <w:sz w:val="22"/>
                <w:szCs w:val="22"/>
              </w:rPr>
              <w:t xml:space="preserve"> </w:t>
            </w:r>
          </w:p>
        </w:tc>
      </w:tr>
      <w:tr w:rsidR="00C46FF0" w:rsidRPr="00CF6A8D" w:rsidTr="00D06934">
        <w:trPr>
          <w:trHeight w:val="5417"/>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Funzioni goniometriche (seno, coseno e tangente).  </w:t>
            </w:r>
          </w:p>
          <w:p w:rsidR="00C46FF0" w:rsidRPr="00CF6A8D" w:rsidRDefault="00AA12AD">
            <w:pPr>
              <w:rPr>
                <w:sz w:val="22"/>
                <w:szCs w:val="22"/>
              </w:rPr>
            </w:pPr>
            <w:r w:rsidRPr="00CF6A8D">
              <w:rPr>
                <w:sz w:val="22"/>
                <w:szCs w:val="22"/>
              </w:rPr>
              <w:t>Caratteristiche e grafici.</w:t>
            </w:r>
          </w:p>
          <w:p w:rsidR="00C46FF0" w:rsidRPr="00CF6A8D" w:rsidRDefault="00AA12AD">
            <w:pPr>
              <w:rPr>
                <w:sz w:val="22"/>
                <w:szCs w:val="22"/>
              </w:rPr>
            </w:pPr>
            <w:r w:rsidRPr="00CF6A8D">
              <w:rPr>
                <w:sz w:val="22"/>
                <w:szCs w:val="22"/>
              </w:rPr>
              <w:t>Relazioni fondamentali della goniometria.</w:t>
            </w:r>
          </w:p>
          <w:p w:rsidR="00C46FF0" w:rsidRPr="00CF6A8D" w:rsidRDefault="00AA12AD">
            <w:pPr>
              <w:rPr>
                <w:sz w:val="22"/>
                <w:szCs w:val="22"/>
              </w:rPr>
            </w:pPr>
            <w:r w:rsidRPr="00CF6A8D">
              <w:rPr>
                <w:sz w:val="22"/>
                <w:szCs w:val="22"/>
              </w:rPr>
              <w:t>Cenni di trigonometria.</w:t>
            </w:r>
          </w:p>
          <w:p w:rsidR="00C46FF0" w:rsidRPr="00CF6A8D" w:rsidRDefault="00AA12AD">
            <w:pPr>
              <w:rPr>
                <w:sz w:val="22"/>
                <w:szCs w:val="22"/>
              </w:rPr>
            </w:pPr>
            <w:r w:rsidRPr="00CF6A8D">
              <w:rPr>
                <w:sz w:val="22"/>
                <w:szCs w:val="22"/>
              </w:rPr>
              <w:t>Richiami sulla probabilità classica. Eventi compatibili e incompatibili. Teorema della somma logica di due eventi. Teorema della probabilità totale. Eventi dipendenti ed indipendenti. Teorema della probabilità condizionata e del prodotto logico degli eventi.</w:t>
            </w:r>
          </w:p>
          <w:p w:rsidR="00C46FF0" w:rsidRPr="00CF6A8D" w:rsidRDefault="00AA12AD">
            <w:pPr>
              <w:rPr>
                <w:sz w:val="22"/>
                <w:szCs w:val="22"/>
              </w:rPr>
            </w:pPr>
            <w:r w:rsidRPr="00CF6A8D">
              <w:rPr>
                <w:sz w:val="22"/>
                <w:szCs w:val="22"/>
              </w:rPr>
              <w:t>Funzione matematica. Classificazioni delle funzioni matematiche.</w:t>
            </w:r>
          </w:p>
          <w:p w:rsidR="00C46FF0" w:rsidRPr="00CF6A8D" w:rsidRDefault="00AA12AD">
            <w:pPr>
              <w:rPr>
                <w:sz w:val="22"/>
                <w:szCs w:val="22"/>
              </w:rPr>
            </w:pPr>
            <w:r w:rsidRPr="00CF6A8D">
              <w:rPr>
                <w:sz w:val="22"/>
                <w:szCs w:val="22"/>
              </w:rPr>
              <w:t>Funzioni crescenti e decrescenti.</w:t>
            </w:r>
          </w:p>
          <w:p w:rsidR="00C46FF0" w:rsidRPr="00CF6A8D" w:rsidRDefault="00AA12AD">
            <w:pPr>
              <w:rPr>
                <w:sz w:val="22"/>
                <w:szCs w:val="22"/>
              </w:rPr>
            </w:pPr>
            <w:r w:rsidRPr="00CF6A8D">
              <w:rPr>
                <w:sz w:val="22"/>
                <w:szCs w:val="22"/>
              </w:rPr>
              <w:t>Funzioni pari e dispari (simmetrie).</w:t>
            </w:r>
          </w:p>
          <w:p w:rsidR="00C46FF0" w:rsidRPr="00CF6A8D" w:rsidRDefault="00AA12AD">
            <w:pPr>
              <w:rPr>
                <w:sz w:val="22"/>
                <w:szCs w:val="22"/>
              </w:rPr>
            </w:pPr>
            <w:r w:rsidRPr="00CF6A8D">
              <w:rPr>
                <w:sz w:val="22"/>
                <w:szCs w:val="22"/>
              </w:rPr>
              <w:t>Funzioni periodiche.</w:t>
            </w:r>
          </w:p>
          <w:p w:rsidR="00C46FF0" w:rsidRPr="00CF6A8D" w:rsidRDefault="00AA12AD">
            <w:pPr>
              <w:rPr>
                <w:sz w:val="22"/>
                <w:szCs w:val="22"/>
              </w:rPr>
            </w:pPr>
            <w:r w:rsidRPr="00CF6A8D">
              <w:rPr>
                <w:sz w:val="22"/>
                <w:szCs w:val="22"/>
              </w:rPr>
              <w:t>Dominio e codominio di una funzione.</w:t>
            </w:r>
          </w:p>
          <w:p w:rsidR="00C46FF0" w:rsidRPr="00CF6A8D" w:rsidRDefault="00AA12AD">
            <w:pPr>
              <w:rPr>
                <w:sz w:val="22"/>
                <w:szCs w:val="22"/>
              </w:rPr>
            </w:pPr>
            <w:r w:rsidRPr="00CF6A8D">
              <w:rPr>
                <w:sz w:val="22"/>
                <w:szCs w:val="22"/>
              </w:rPr>
              <w:t>Studio del segno di una funzione.</w:t>
            </w:r>
          </w:p>
          <w:p w:rsidR="00C46FF0" w:rsidRPr="00CF6A8D" w:rsidRDefault="00AA12AD">
            <w:pPr>
              <w:rPr>
                <w:sz w:val="22"/>
                <w:szCs w:val="22"/>
              </w:rPr>
            </w:pPr>
            <w:r w:rsidRPr="00CF6A8D">
              <w:rPr>
                <w:sz w:val="22"/>
                <w:szCs w:val="22"/>
              </w:rPr>
              <w:t>Limiti (concetto intuitivo)</w:t>
            </w:r>
          </w:p>
          <w:p w:rsidR="00C46FF0" w:rsidRPr="00CF6A8D" w:rsidRDefault="00AA12AD">
            <w:pPr>
              <w:rPr>
                <w:sz w:val="22"/>
                <w:szCs w:val="22"/>
              </w:rPr>
            </w:pPr>
            <w:r w:rsidRPr="00CF6A8D">
              <w:rPr>
                <w:sz w:val="22"/>
                <w:szCs w:val="22"/>
              </w:rPr>
              <w:t>Funzione continua.</w:t>
            </w:r>
          </w:p>
          <w:p w:rsidR="00C46FF0" w:rsidRPr="00CF6A8D" w:rsidRDefault="00AA12AD">
            <w:pPr>
              <w:rPr>
                <w:sz w:val="22"/>
                <w:szCs w:val="22"/>
              </w:rPr>
            </w:pPr>
            <w:r w:rsidRPr="00CF6A8D">
              <w:rPr>
                <w:sz w:val="22"/>
                <w:szCs w:val="22"/>
              </w:rPr>
              <w:t>Limite destro e sinistro.</w:t>
            </w:r>
          </w:p>
          <w:p w:rsidR="00C46FF0" w:rsidRPr="00CF6A8D" w:rsidRDefault="00AA12AD">
            <w:pPr>
              <w:rPr>
                <w:sz w:val="22"/>
                <w:szCs w:val="22"/>
              </w:rPr>
            </w:pPr>
            <w:r w:rsidRPr="00CF6A8D">
              <w:rPr>
                <w:sz w:val="22"/>
                <w:szCs w:val="22"/>
              </w:rPr>
              <w:t xml:space="preserve">Il calcolo dei limiti </w:t>
            </w:r>
          </w:p>
          <w:p w:rsidR="00C46FF0" w:rsidRPr="00CF6A8D" w:rsidRDefault="00AA12AD">
            <w:pPr>
              <w:rPr>
                <w:sz w:val="22"/>
                <w:szCs w:val="22"/>
              </w:rPr>
            </w:pPr>
            <w:r w:rsidRPr="00CF6A8D">
              <w:rPr>
                <w:sz w:val="22"/>
                <w:szCs w:val="22"/>
              </w:rPr>
              <w:t>Forme indeterminate.</w:t>
            </w:r>
          </w:p>
          <w:p w:rsidR="00C46FF0" w:rsidRPr="00CF6A8D" w:rsidRDefault="00AA12AD">
            <w:pPr>
              <w:rPr>
                <w:sz w:val="22"/>
                <w:szCs w:val="22"/>
              </w:rPr>
            </w:pPr>
            <w:r w:rsidRPr="00CF6A8D">
              <w:rPr>
                <w:sz w:val="22"/>
                <w:szCs w:val="22"/>
              </w:rPr>
              <w:t>Asintoti verticali e orizzontali.</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tc>
      </w:tr>
    </w:tbl>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*per materiali si intende un testo, un documento, un’esperienza, un progetto, un problema, per le sole discipline coinvolte negli Esami di Stato.</w:t>
      </w:r>
    </w:p>
    <w:p w:rsidR="00C46FF0" w:rsidRPr="00CF6A8D" w:rsidRDefault="00AA12AD">
      <w:pPr>
        <w:rPr>
          <w:sz w:val="22"/>
          <w:szCs w:val="22"/>
        </w:rPr>
      </w:pPr>
      <w:r w:rsidRPr="00CF6A8D">
        <w:rPr>
          <w:sz w:val="22"/>
          <w:szCs w:val="22"/>
        </w:rPr>
        <w:t xml:space="preserve"> </w:t>
      </w:r>
    </w:p>
    <w:p w:rsidR="00C46FF0" w:rsidRPr="00CF6A8D" w:rsidRDefault="00AA12AD">
      <w:pPr>
        <w:jc w:val="right"/>
        <w:rPr>
          <w:b/>
          <w:sz w:val="22"/>
          <w:szCs w:val="22"/>
        </w:rPr>
      </w:pPr>
      <w:r w:rsidRPr="00CF6A8D">
        <w:rPr>
          <w:b/>
          <w:sz w:val="22"/>
          <w:szCs w:val="22"/>
        </w:rPr>
        <w:t xml:space="preserve">                                                         LA  DOCENTE</w:t>
      </w:r>
    </w:p>
    <w:p w:rsidR="00C46FF0" w:rsidRPr="00CF6A8D" w:rsidRDefault="00AA12AD">
      <w:pPr>
        <w:jc w:val="right"/>
        <w:rPr>
          <w:b/>
          <w:sz w:val="22"/>
          <w:szCs w:val="22"/>
        </w:rPr>
      </w:pPr>
      <w:r w:rsidRPr="00CF6A8D">
        <w:rPr>
          <w:b/>
          <w:sz w:val="22"/>
          <w:szCs w:val="22"/>
        </w:rPr>
        <w:t xml:space="preserve"> </w:t>
      </w:r>
    </w:p>
    <w:p w:rsidR="00C46FF0" w:rsidRPr="00CF6A8D" w:rsidRDefault="00AA12AD">
      <w:pPr>
        <w:jc w:val="right"/>
        <w:rPr>
          <w:b/>
          <w:sz w:val="22"/>
          <w:szCs w:val="22"/>
        </w:rPr>
      </w:pPr>
      <w:r w:rsidRPr="00CF6A8D">
        <w:rPr>
          <w:b/>
          <w:sz w:val="22"/>
          <w:szCs w:val="22"/>
        </w:rPr>
        <w:t>Bucciero Laura</w:t>
      </w:r>
    </w:p>
    <w:p w:rsidR="00C46FF0" w:rsidRPr="00CF6A8D" w:rsidRDefault="00C46FF0">
      <w:pPr>
        <w:spacing w:before="240" w:after="240"/>
        <w:jc w:val="right"/>
        <w:rPr>
          <w:b/>
          <w:sz w:val="22"/>
          <w:szCs w:val="22"/>
        </w:rPr>
      </w:pPr>
    </w:p>
    <w:p w:rsidR="00C46FF0" w:rsidRPr="00CF6A8D" w:rsidRDefault="00C46FF0">
      <w:pPr>
        <w:spacing w:before="240" w:after="240"/>
        <w:jc w:val="right"/>
        <w:rPr>
          <w:b/>
          <w:sz w:val="22"/>
          <w:szCs w:val="22"/>
        </w:rPr>
      </w:pPr>
    </w:p>
    <w:p w:rsidR="00C46FF0" w:rsidRPr="00CF6A8D" w:rsidRDefault="00C46FF0">
      <w:pPr>
        <w:spacing w:before="240" w:after="240"/>
        <w:jc w:val="right"/>
        <w:rPr>
          <w:b/>
          <w:sz w:val="22"/>
          <w:szCs w:val="22"/>
        </w:rPr>
      </w:pPr>
    </w:p>
    <w:p w:rsidR="00C46FF0" w:rsidRPr="00CF6A8D" w:rsidRDefault="00C46FF0">
      <w:pPr>
        <w:spacing w:before="240" w:after="240"/>
        <w:jc w:val="right"/>
        <w:rPr>
          <w:b/>
          <w:sz w:val="22"/>
          <w:szCs w:val="22"/>
        </w:rPr>
      </w:pPr>
    </w:p>
    <w:p w:rsidR="00C46FF0" w:rsidRPr="00CF6A8D" w:rsidRDefault="00C46FF0">
      <w:pPr>
        <w:spacing w:before="240" w:after="240"/>
        <w:jc w:val="right"/>
        <w:rPr>
          <w:b/>
          <w:sz w:val="22"/>
          <w:szCs w:val="22"/>
        </w:rPr>
      </w:pPr>
    </w:p>
    <w:p w:rsidR="00C46FF0" w:rsidRPr="00CF6A8D" w:rsidRDefault="00AA12AD">
      <w:pPr>
        <w:spacing w:before="240" w:after="240"/>
        <w:jc w:val="right"/>
        <w:rPr>
          <w:b/>
          <w:sz w:val="22"/>
          <w:szCs w:val="22"/>
        </w:rPr>
      </w:pPr>
      <w:r w:rsidRPr="00CF6A8D">
        <w:rPr>
          <w:b/>
          <w:sz w:val="22"/>
          <w:szCs w:val="22"/>
        </w:rPr>
        <w:t xml:space="preserve"> </w:t>
      </w:r>
    </w:p>
    <w:p w:rsidR="00C46FF0" w:rsidRPr="00CF6A8D" w:rsidRDefault="00C46FF0">
      <w:pPr>
        <w:rPr>
          <w:b/>
          <w:sz w:val="22"/>
          <w:szCs w:val="22"/>
        </w:rPr>
      </w:pPr>
    </w:p>
    <w:p w:rsidR="00C46FF0" w:rsidRPr="00CF6A8D" w:rsidRDefault="00C46FF0">
      <w:pPr>
        <w:rPr>
          <w:b/>
          <w:sz w:val="22"/>
          <w:szCs w:val="22"/>
        </w:rPr>
      </w:pPr>
    </w:p>
    <w:p w:rsidR="00587CBF" w:rsidRPr="00CF6A8D" w:rsidRDefault="00587CBF">
      <w:pPr>
        <w:rPr>
          <w:b/>
          <w:sz w:val="22"/>
          <w:szCs w:val="22"/>
        </w:rPr>
      </w:pPr>
    </w:p>
    <w:p w:rsidR="00587CBF" w:rsidRPr="00CF6A8D" w:rsidRDefault="00587CBF">
      <w:pPr>
        <w:rPr>
          <w:b/>
          <w:sz w:val="22"/>
          <w:szCs w:val="22"/>
        </w:rPr>
      </w:pPr>
    </w:p>
    <w:p w:rsidR="00587CBF" w:rsidRPr="00CF6A8D" w:rsidRDefault="00587CBF">
      <w:pPr>
        <w:rPr>
          <w:b/>
          <w:sz w:val="22"/>
          <w:szCs w:val="22"/>
        </w:rPr>
      </w:pPr>
    </w:p>
    <w:p w:rsidR="00C46FF0" w:rsidRPr="00CF6A8D" w:rsidRDefault="00C46FF0">
      <w:pPr>
        <w:rPr>
          <w:rFonts w:eastAsia="Brush Script Std"/>
          <w:sz w:val="22"/>
          <w:szCs w:val="22"/>
        </w:rPr>
      </w:pPr>
    </w:p>
    <w:p w:rsidR="00C46FF0" w:rsidRPr="00CF6A8D" w:rsidRDefault="00C46FF0">
      <w:pPr>
        <w:jc w:val="right"/>
        <w:rPr>
          <w:rFonts w:eastAsia="Brush Script Std"/>
          <w:sz w:val="22"/>
          <w:szCs w:val="22"/>
        </w:rPr>
      </w:pPr>
    </w:p>
    <w:p w:rsidR="00C46FF0" w:rsidRPr="00CF6A8D" w:rsidRDefault="00C46FF0">
      <w:pPr>
        <w:jc w:val="right"/>
        <w:rPr>
          <w:rFonts w:eastAsia="Brush Script Std"/>
          <w:sz w:val="22"/>
          <w:szCs w:val="22"/>
        </w:rPr>
      </w:pPr>
    </w:p>
    <w:tbl>
      <w:tblPr>
        <w:tblStyle w:val="af9"/>
        <w:tblW w:w="99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27"/>
        <w:gridCol w:w="1560"/>
        <w:gridCol w:w="5528"/>
      </w:tblGrid>
      <w:tr w:rsidR="00C46FF0" w:rsidRPr="00CF6A8D" w:rsidTr="00CD6AAA">
        <w:trPr>
          <w:trHeight w:val="1365"/>
        </w:trPr>
        <w:tc>
          <w:tcPr>
            <w:tcW w:w="9915"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t>SCHEDA INFORMATIVA</w:t>
            </w:r>
          </w:p>
          <w:p w:rsidR="00C46FF0" w:rsidRPr="00CF6A8D" w:rsidRDefault="00AA12AD">
            <w:pPr>
              <w:jc w:val="center"/>
              <w:rPr>
                <w:sz w:val="22"/>
                <w:szCs w:val="22"/>
              </w:rPr>
            </w:pPr>
            <w:r w:rsidRPr="00CF6A8D">
              <w:rPr>
                <w:sz w:val="22"/>
                <w:szCs w:val="22"/>
              </w:rPr>
              <w:t>DISCIPLINA: Laboratorio di servizi enogastronomici –Settore Cucina</w:t>
            </w:r>
          </w:p>
          <w:p w:rsidR="00C46FF0" w:rsidRPr="00CF6A8D" w:rsidRDefault="00AA12AD">
            <w:pPr>
              <w:jc w:val="center"/>
              <w:rPr>
                <w:sz w:val="22"/>
                <w:szCs w:val="22"/>
              </w:rPr>
            </w:pPr>
            <w:r w:rsidRPr="00CF6A8D">
              <w:rPr>
                <w:sz w:val="22"/>
                <w:szCs w:val="22"/>
              </w:rPr>
              <w:t xml:space="preserve"> </w:t>
            </w:r>
          </w:p>
        </w:tc>
      </w:tr>
      <w:tr w:rsidR="00C46FF0" w:rsidRPr="00CF6A8D" w:rsidTr="00CD6AAA">
        <w:trPr>
          <w:trHeight w:val="73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Tecniche di Cucina e Pasticceria testo C, Alma Plan</w:t>
            </w:r>
          </w:p>
        </w:tc>
      </w:tr>
      <w:tr w:rsidR="00C46FF0" w:rsidRPr="00CF6A8D" w:rsidTr="00CD6AAA">
        <w:trPr>
          <w:trHeight w:val="1973"/>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UDA: Gluten free: la celiachia</w:t>
            </w:r>
          </w:p>
          <w:p w:rsidR="00C46FF0" w:rsidRPr="00CF6A8D" w:rsidRDefault="00AA12AD">
            <w:pPr>
              <w:rPr>
                <w:sz w:val="22"/>
                <w:szCs w:val="22"/>
              </w:rPr>
            </w:pPr>
            <w:r w:rsidRPr="00CF6A8D">
              <w:rPr>
                <w:sz w:val="22"/>
                <w:szCs w:val="22"/>
              </w:rPr>
              <w:t>Il lavoro</w:t>
            </w:r>
          </w:p>
          <w:p w:rsidR="00C46FF0" w:rsidRPr="00CF6A8D" w:rsidRDefault="00AA12AD">
            <w:pPr>
              <w:rPr>
                <w:sz w:val="22"/>
                <w:szCs w:val="22"/>
              </w:rPr>
            </w:pPr>
            <w:r w:rsidRPr="00CF6A8D">
              <w:rPr>
                <w:sz w:val="22"/>
                <w:szCs w:val="22"/>
              </w:rPr>
              <w:t>L’era della globalizzazione</w:t>
            </w:r>
          </w:p>
          <w:p w:rsidR="00C46FF0" w:rsidRPr="00CF6A8D" w:rsidRDefault="00AA12AD">
            <w:pPr>
              <w:rPr>
                <w:sz w:val="22"/>
                <w:szCs w:val="22"/>
              </w:rPr>
            </w:pPr>
            <w:r w:rsidRPr="00CF6A8D">
              <w:rPr>
                <w:sz w:val="22"/>
                <w:szCs w:val="22"/>
              </w:rPr>
              <w:t>Salute e benessere</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MODULO PCTO:Tools for employability</w:t>
            </w:r>
          </w:p>
          <w:p w:rsidR="00C46FF0" w:rsidRPr="00CF6A8D" w:rsidRDefault="00AA12AD">
            <w:pPr>
              <w:rPr>
                <w:sz w:val="22"/>
                <w:szCs w:val="22"/>
              </w:rPr>
            </w:pPr>
            <w:r w:rsidRPr="00CF6A8D">
              <w:rPr>
                <w:sz w:val="22"/>
                <w:szCs w:val="22"/>
              </w:rPr>
              <w:t xml:space="preserve"> </w:t>
            </w:r>
          </w:p>
        </w:tc>
      </w:tr>
      <w:tr w:rsidR="00C46FF0" w:rsidRPr="00CF6A8D" w:rsidTr="00CD6AAA">
        <w:trPr>
          <w:trHeight w:val="25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1)Documento (immagine) con riferimento ai marchi di qualità</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2)Documento (immagine) con riferimento alla sicurezza in cucina</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3) Documento (immagine) con riferimento a intolleranze e allergie</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4) Documento (immagine) con riferimento alla ristorazione</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D6AAA">
        <w:trPr>
          <w:trHeight w:val="25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D6AAA">
        <w:trPr>
          <w:trHeight w:val="25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D6AAA">
        <w:trPr>
          <w:trHeight w:val="457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OBIETTIVI DI APPRENDIMENTO</w:t>
            </w:r>
          </w:p>
          <w:p w:rsidR="00C46FF0" w:rsidRPr="00CF6A8D" w:rsidRDefault="00AA12AD">
            <w:pPr>
              <w:rPr>
                <w:sz w:val="22"/>
                <w:szCs w:val="22"/>
              </w:rPr>
            </w:pPr>
            <w:r w:rsidRPr="00CF6A8D">
              <w:rPr>
                <w:sz w:val="22"/>
                <w:szCs w:val="22"/>
              </w:rPr>
              <w:t xml:space="preserve"> </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-Utilizzare tecniche tradizionali e innovative di lavorazione, di organizzazione, di commercializzazione dei servizi e dei prodotti enogastronomici, ristorativi e di accoglienza turistico-alberghiera, promuovendo le nuove tendenze alimentari ed enogastronomiche</w:t>
            </w:r>
          </w:p>
          <w:p w:rsidR="00C46FF0" w:rsidRPr="00CF6A8D" w:rsidRDefault="00AA12AD">
            <w:pPr>
              <w:rPr>
                <w:sz w:val="22"/>
                <w:szCs w:val="22"/>
              </w:rPr>
            </w:pPr>
            <w:r w:rsidRPr="00CF6A8D">
              <w:rPr>
                <w:sz w:val="22"/>
                <w:szCs w:val="22"/>
              </w:rPr>
              <w:t>-Applicare le normative vigenti, nazionali e internazionali, in fatto di sicurezza, trasparenza e tracciabilità dei prodotti.</w:t>
            </w:r>
          </w:p>
          <w:p w:rsidR="00C46FF0" w:rsidRPr="00CF6A8D" w:rsidRDefault="00AA12AD">
            <w:pPr>
              <w:rPr>
                <w:sz w:val="22"/>
                <w:szCs w:val="22"/>
              </w:rPr>
            </w:pPr>
            <w:r w:rsidRPr="00CF6A8D">
              <w:rPr>
                <w:sz w:val="22"/>
                <w:szCs w:val="22"/>
              </w:rPr>
              <w:t>-Predisporre e realizzare menu coerenti con il contesto e le esigenze della clientela, anche in relazione a specifiche necessità dietologiche.</w:t>
            </w:r>
          </w:p>
          <w:p w:rsidR="00C46FF0" w:rsidRPr="00CF6A8D" w:rsidRDefault="00AA12AD">
            <w:pPr>
              <w:rPr>
                <w:sz w:val="22"/>
                <w:szCs w:val="22"/>
              </w:rPr>
            </w:pPr>
            <w:r w:rsidRPr="00CF6A8D">
              <w:rPr>
                <w:sz w:val="22"/>
                <w:szCs w:val="22"/>
              </w:rPr>
              <w:t>-Valorizzare e promuovere le tradizioni locali, nazionali e internazionali individuando le nuove tendenze di filiera</w:t>
            </w:r>
          </w:p>
          <w:p w:rsidR="00C46FF0" w:rsidRPr="00CF6A8D" w:rsidRDefault="00AA12AD">
            <w:pPr>
              <w:rPr>
                <w:sz w:val="22"/>
                <w:szCs w:val="22"/>
              </w:rPr>
            </w:pPr>
            <w:r w:rsidRPr="00CF6A8D">
              <w:rPr>
                <w:sz w:val="22"/>
                <w:szCs w:val="22"/>
              </w:rPr>
              <w:t>- Adeguare e organizzare la produzione e la vendita in relazione alla domanda dei mercati, valorizzando i prodotti tipici</w:t>
            </w:r>
          </w:p>
          <w:p w:rsidR="00C46FF0" w:rsidRPr="00CF6A8D" w:rsidRDefault="00AA12AD">
            <w:pPr>
              <w:rPr>
                <w:sz w:val="22"/>
                <w:szCs w:val="22"/>
              </w:rPr>
            </w:pPr>
            <w:r w:rsidRPr="00CF6A8D">
              <w:rPr>
                <w:sz w:val="22"/>
                <w:szCs w:val="22"/>
              </w:rPr>
              <w:t>-Controllare e utilizzare gli alimenti e le bevande sotto il profilo organolettico, merceologico, chimico-fisico, nutrizionale e gastronomico</w:t>
            </w:r>
          </w:p>
        </w:tc>
      </w:tr>
      <w:tr w:rsidR="00C46FF0" w:rsidRPr="00CF6A8D" w:rsidTr="00CD6AAA">
        <w:trPr>
          <w:trHeight w:val="37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TEMPI E SPAZI</w:t>
            </w:r>
          </w:p>
          <w:p w:rsidR="00C46FF0" w:rsidRPr="00CF6A8D" w:rsidRDefault="00AA12AD">
            <w:pPr>
              <w:rPr>
                <w:sz w:val="22"/>
                <w:szCs w:val="22"/>
              </w:rPr>
            </w:pPr>
            <w:r w:rsidRPr="00CF6A8D">
              <w:rPr>
                <w:sz w:val="22"/>
                <w:szCs w:val="22"/>
              </w:rPr>
              <w:t xml:space="preserve"> </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quadrimestre – 88 ore</w:t>
            </w:r>
          </w:p>
        </w:tc>
      </w:tr>
      <w:tr w:rsidR="00C46FF0" w:rsidRPr="00CF6A8D" w:rsidTr="00CD6AAA">
        <w:trPr>
          <w:trHeight w:val="37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 quadrimestre – 93 ore</w:t>
            </w:r>
          </w:p>
        </w:tc>
      </w:tr>
      <w:tr w:rsidR="00C46FF0" w:rsidRPr="00CF6A8D" w:rsidTr="00CD6AAA">
        <w:trPr>
          <w:trHeight w:val="601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lastRenderedPageBreak/>
              <w:t>OBIETTIVI</w:t>
            </w:r>
          </w:p>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RAGGIUNTI</w:t>
            </w:r>
          </w:p>
          <w:p w:rsidR="00C46FF0" w:rsidRPr="00CF6A8D" w:rsidRDefault="00AA12AD">
            <w:pPr>
              <w:rPr>
                <w:sz w:val="22"/>
                <w:szCs w:val="22"/>
              </w:rPr>
            </w:pPr>
            <w:r w:rsidRPr="00CF6A8D">
              <w:rPr>
                <w:sz w:val="22"/>
                <w:szCs w:val="22"/>
              </w:rPr>
              <w:t xml:space="preserve"> </w:t>
            </w:r>
          </w:p>
        </w:tc>
        <w:tc>
          <w:tcPr>
            <w:tcW w:w="15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55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conoscere i concetti fondamentali di qualità alimentare, distinguere tra diverse categorie di prodotti (es. DOP, IGP, STG, Biologico), e comprendere la funzione e il significato dei principali marchi di qualità italiani ed europei;</w:t>
            </w:r>
          </w:p>
          <w:p w:rsidR="00C46FF0" w:rsidRPr="00CF6A8D" w:rsidRDefault="00AA12AD">
            <w:pPr>
              <w:rPr>
                <w:sz w:val="22"/>
                <w:szCs w:val="22"/>
              </w:rPr>
            </w:pPr>
            <w:r w:rsidRPr="00CF6A8D">
              <w:rPr>
                <w:sz w:val="22"/>
                <w:szCs w:val="22"/>
              </w:rPr>
              <w:t>-          conoscere i principi basilari della sicurezza alimentare, i principi fondamentali del sistema HACCP, comprendere lo scopo del decreto legislativo 81/2008 in relazione alla sicurezza sul lavoro, e capire come l'HACCP si applica specificamente all'ambiente cucina e alla manipolazione degli alimenti;</w:t>
            </w:r>
          </w:p>
          <w:p w:rsidR="00C46FF0" w:rsidRPr="00CF6A8D" w:rsidRDefault="00AA12AD">
            <w:pPr>
              <w:rPr>
                <w:sz w:val="22"/>
                <w:szCs w:val="22"/>
              </w:rPr>
            </w:pPr>
            <w:r w:rsidRPr="00CF6A8D">
              <w:rPr>
                <w:sz w:val="22"/>
                <w:szCs w:val="22"/>
              </w:rPr>
              <w:t>-          comprendere l'importanza della pulizia e sanificazione degli ambienti e delle attrezzature, e conoscere le corrette procedure per l'igiene personale;</w:t>
            </w:r>
          </w:p>
          <w:p w:rsidR="00C46FF0" w:rsidRPr="00CF6A8D" w:rsidRDefault="00AA12AD">
            <w:pPr>
              <w:rPr>
                <w:sz w:val="22"/>
                <w:szCs w:val="22"/>
              </w:rPr>
            </w:pPr>
            <w:r w:rsidRPr="00CF6A8D">
              <w:rPr>
                <w:sz w:val="22"/>
                <w:szCs w:val="22"/>
              </w:rPr>
              <w:t>-          conoscere le principali allergie e intolleranze alimentari, comprendere i rischi associati al consumo di alimenti allergenici:</w:t>
            </w:r>
          </w:p>
          <w:p w:rsidR="00C46FF0" w:rsidRPr="00CF6A8D" w:rsidRDefault="00AA12AD">
            <w:pPr>
              <w:rPr>
                <w:sz w:val="22"/>
                <w:szCs w:val="22"/>
              </w:rPr>
            </w:pPr>
            <w:r w:rsidRPr="00CF6A8D">
              <w:rPr>
                <w:sz w:val="22"/>
                <w:szCs w:val="22"/>
              </w:rPr>
              <w:t>-          conoscere le differenze tra la ristorazione commerciale e la ristorazione collettiva, conoscere le caratteristiche del catering e del banqueting come forme specifiche di ristorazione:</w:t>
            </w:r>
          </w:p>
          <w:p w:rsidR="00C46FF0" w:rsidRPr="00CF6A8D" w:rsidRDefault="00AA12AD">
            <w:pPr>
              <w:rPr>
                <w:sz w:val="22"/>
                <w:szCs w:val="22"/>
              </w:rPr>
            </w:pPr>
            <w:r w:rsidRPr="00CF6A8D">
              <w:rPr>
                <w:sz w:val="22"/>
                <w:szCs w:val="22"/>
              </w:rPr>
              <w:t>-          conoscere i principi fondamentali dell'organizzazione aziendale;</w:t>
            </w:r>
          </w:p>
          <w:p w:rsidR="00C46FF0" w:rsidRPr="00CF6A8D" w:rsidRDefault="00AA12AD">
            <w:pPr>
              <w:rPr>
                <w:sz w:val="22"/>
                <w:szCs w:val="22"/>
              </w:rPr>
            </w:pPr>
            <w:r w:rsidRPr="00CF6A8D">
              <w:rPr>
                <w:sz w:val="22"/>
                <w:szCs w:val="22"/>
              </w:rPr>
              <w:t>-          conoscere l'importanza delle risorse umane nel settore dei servizi.</w:t>
            </w:r>
          </w:p>
        </w:tc>
      </w:tr>
      <w:tr w:rsidR="00C46FF0" w:rsidRPr="00CF6A8D" w:rsidTr="00CD6AAA">
        <w:trPr>
          <w:trHeight w:val="433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rFonts w:eastAsia="Brush Script Std"/>
                <w:sz w:val="22"/>
                <w:szCs w:val="22"/>
              </w:rPr>
            </w:pPr>
          </w:p>
        </w:tc>
        <w:tc>
          <w:tcPr>
            <w:tcW w:w="15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52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saper riconoscere i marchi di qualità, valutare la qualità di un prodotto alimentare in base a criteri oggettivi;</w:t>
            </w:r>
          </w:p>
          <w:p w:rsidR="00C46FF0" w:rsidRPr="00CF6A8D" w:rsidRDefault="00AA12AD">
            <w:pPr>
              <w:rPr>
                <w:sz w:val="22"/>
                <w:szCs w:val="22"/>
              </w:rPr>
            </w:pPr>
            <w:r w:rsidRPr="00CF6A8D">
              <w:rPr>
                <w:sz w:val="22"/>
                <w:szCs w:val="22"/>
              </w:rPr>
              <w:t>-          saper applicare correttamente le procedure di igiene e sicurezza alimentare, applicare i principi dell'HACCP nelle diverse fasi della preparazione alimentare;</w:t>
            </w:r>
          </w:p>
          <w:p w:rsidR="00C46FF0" w:rsidRPr="00CF6A8D" w:rsidRDefault="00AA12AD">
            <w:pPr>
              <w:rPr>
                <w:sz w:val="22"/>
                <w:szCs w:val="22"/>
              </w:rPr>
            </w:pPr>
            <w:r w:rsidRPr="00CF6A8D">
              <w:rPr>
                <w:sz w:val="22"/>
                <w:szCs w:val="22"/>
              </w:rPr>
              <w:t>-          saper eseguire correttamente le operazioni di pulizia e sanificazione degli ambienti e delle attrezzature</w:t>
            </w:r>
          </w:p>
          <w:p w:rsidR="00C46FF0" w:rsidRPr="00CF6A8D" w:rsidRDefault="00AA12AD">
            <w:pPr>
              <w:rPr>
                <w:sz w:val="22"/>
                <w:szCs w:val="22"/>
              </w:rPr>
            </w:pPr>
            <w:r w:rsidRPr="00CF6A8D">
              <w:rPr>
                <w:sz w:val="22"/>
                <w:szCs w:val="22"/>
              </w:rPr>
              <w:t>-          saper identificare gli allergeni alimentari più comuni;</w:t>
            </w:r>
          </w:p>
          <w:p w:rsidR="00C46FF0" w:rsidRPr="00CF6A8D" w:rsidRDefault="00AA12AD">
            <w:pPr>
              <w:rPr>
                <w:sz w:val="22"/>
                <w:szCs w:val="22"/>
              </w:rPr>
            </w:pPr>
            <w:r w:rsidRPr="00CF6A8D">
              <w:rPr>
                <w:sz w:val="22"/>
                <w:szCs w:val="22"/>
              </w:rPr>
              <w:t>-          saper confrontare e distinguere i diversi modelli di ristorazione, pianificare e organizzare eventi di catering e banqueting;</w:t>
            </w:r>
          </w:p>
          <w:p w:rsidR="00C46FF0" w:rsidRPr="00CF6A8D" w:rsidRDefault="00AA12AD">
            <w:pPr>
              <w:rPr>
                <w:sz w:val="22"/>
                <w:szCs w:val="22"/>
              </w:rPr>
            </w:pPr>
            <w:r w:rsidRPr="00CF6A8D">
              <w:rPr>
                <w:sz w:val="22"/>
                <w:szCs w:val="22"/>
              </w:rPr>
              <w:t>-          saper attuare la corretta gestione degli approvvigionamenti.</w:t>
            </w:r>
          </w:p>
          <w:p w:rsidR="00C46FF0" w:rsidRPr="00A46757" w:rsidRDefault="00AA12AD" w:rsidP="00A46757">
            <w:pPr>
              <w:rPr>
                <w:sz w:val="22"/>
                <w:szCs w:val="22"/>
              </w:rPr>
            </w:pPr>
            <w:r w:rsidRPr="00CF6A8D">
              <w:rPr>
                <w:sz w:val="22"/>
                <w:szCs w:val="22"/>
              </w:rPr>
              <w:t xml:space="preserve"> </w:t>
            </w:r>
          </w:p>
        </w:tc>
      </w:tr>
      <w:tr w:rsidR="00C46FF0" w:rsidRPr="00CF6A8D" w:rsidTr="00CD6AAA">
        <w:trPr>
          <w:trHeight w:val="505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08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La qualità alimentare. I marchi di qualità</w:t>
            </w:r>
          </w:p>
          <w:p w:rsidR="00C46FF0" w:rsidRPr="00CF6A8D" w:rsidRDefault="00AA12AD">
            <w:pPr>
              <w:rPr>
                <w:sz w:val="22"/>
                <w:szCs w:val="22"/>
              </w:rPr>
            </w:pPr>
            <w:r w:rsidRPr="00CF6A8D">
              <w:rPr>
                <w:sz w:val="22"/>
                <w:szCs w:val="22"/>
              </w:rPr>
              <w:t>La sicurezza in cucina</w:t>
            </w:r>
          </w:p>
          <w:p w:rsidR="00C46FF0" w:rsidRPr="00CF6A8D" w:rsidRDefault="00AA12AD">
            <w:pPr>
              <w:rPr>
                <w:sz w:val="22"/>
                <w:szCs w:val="22"/>
              </w:rPr>
            </w:pPr>
            <w:r w:rsidRPr="00CF6A8D">
              <w:rPr>
                <w:sz w:val="22"/>
                <w:szCs w:val="22"/>
              </w:rPr>
              <w:t>Sistema HACCP</w:t>
            </w:r>
          </w:p>
          <w:p w:rsidR="00C46FF0" w:rsidRPr="00CF6A8D" w:rsidRDefault="00AA12AD">
            <w:pPr>
              <w:rPr>
                <w:sz w:val="22"/>
                <w:szCs w:val="22"/>
              </w:rPr>
            </w:pPr>
            <w:r w:rsidRPr="00CF6A8D">
              <w:rPr>
                <w:sz w:val="22"/>
                <w:szCs w:val="22"/>
              </w:rPr>
              <w:t>La sicurezza sul lavoro. Decreto legislativo 81/2008</w:t>
            </w:r>
          </w:p>
          <w:p w:rsidR="00C46FF0" w:rsidRPr="00CF6A8D" w:rsidRDefault="00AA12AD">
            <w:pPr>
              <w:rPr>
                <w:sz w:val="22"/>
                <w:szCs w:val="22"/>
              </w:rPr>
            </w:pPr>
            <w:r w:rsidRPr="00CF6A8D">
              <w:rPr>
                <w:sz w:val="22"/>
                <w:szCs w:val="22"/>
              </w:rPr>
              <w:t>L’igiene nella ristorazione</w:t>
            </w:r>
          </w:p>
          <w:p w:rsidR="00C46FF0" w:rsidRPr="00CF6A8D" w:rsidRDefault="00AA12AD">
            <w:pPr>
              <w:rPr>
                <w:sz w:val="22"/>
                <w:szCs w:val="22"/>
              </w:rPr>
            </w:pPr>
            <w:r w:rsidRPr="00CF6A8D">
              <w:rPr>
                <w:sz w:val="22"/>
                <w:szCs w:val="22"/>
              </w:rPr>
              <w:t>La salute in cucina. Allergie e intolleranze.</w:t>
            </w:r>
          </w:p>
          <w:p w:rsidR="00C46FF0" w:rsidRPr="00CF6A8D" w:rsidRDefault="00AA12AD">
            <w:pPr>
              <w:rPr>
                <w:sz w:val="22"/>
                <w:szCs w:val="22"/>
              </w:rPr>
            </w:pPr>
            <w:r w:rsidRPr="00CF6A8D">
              <w:rPr>
                <w:sz w:val="22"/>
                <w:szCs w:val="22"/>
              </w:rPr>
              <w:t>La ristorazione commerciale e collettiva.</w:t>
            </w:r>
          </w:p>
          <w:p w:rsidR="00C46FF0" w:rsidRPr="00CF6A8D" w:rsidRDefault="00AA12AD">
            <w:pPr>
              <w:rPr>
                <w:sz w:val="22"/>
                <w:szCs w:val="22"/>
              </w:rPr>
            </w:pPr>
            <w:r w:rsidRPr="00CF6A8D">
              <w:rPr>
                <w:sz w:val="22"/>
                <w:szCs w:val="22"/>
              </w:rPr>
              <w:t>Catering e banqueting</w:t>
            </w:r>
          </w:p>
          <w:p w:rsidR="00C46FF0" w:rsidRPr="00CF6A8D" w:rsidRDefault="00AA12AD">
            <w:pPr>
              <w:rPr>
                <w:sz w:val="22"/>
                <w:szCs w:val="22"/>
              </w:rPr>
            </w:pPr>
            <w:r w:rsidRPr="00CF6A8D">
              <w:rPr>
                <w:sz w:val="22"/>
                <w:szCs w:val="22"/>
              </w:rPr>
              <w:t>Organizzazione e gestione</w:t>
            </w:r>
          </w:p>
          <w:p w:rsidR="00C46FF0" w:rsidRPr="00CF6A8D" w:rsidRDefault="00AA12AD">
            <w:pPr>
              <w:rPr>
                <w:sz w:val="22"/>
                <w:szCs w:val="22"/>
              </w:rPr>
            </w:pPr>
            <w:r w:rsidRPr="00CF6A8D">
              <w:rPr>
                <w:sz w:val="22"/>
                <w:szCs w:val="22"/>
              </w:rPr>
              <w:t>Le risorse umane nelle imprese di servizio.</w:t>
            </w:r>
          </w:p>
          <w:p w:rsidR="00C46FF0" w:rsidRPr="00CF6A8D" w:rsidRDefault="00AA12AD">
            <w:pPr>
              <w:rPr>
                <w:sz w:val="22"/>
                <w:szCs w:val="22"/>
              </w:rPr>
            </w:pPr>
            <w:r w:rsidRPr="00CF6A8D">
              <w:rPr>
                <w:sz w:val="22"/>
                <w:szCs w:val="22"/>
              </w:rPr>
              <w:t xml:space="preserve"> </w:t>
            </w:r>
          </w:p>
        </w:tc>
      </w:tr>
    </w:tbl>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AA12AD">
      <w:pPr>
        <w:rPr>
          <w:sz w:val="22"/>
          <w:szCs w:val="22"/>
        </w:rPr>
      </w:pPr>
      <w:r w:rsidRPr="00CF6A8D">
        <w:rPr>
          <w:sz w:val="22"/>
          <w:szCs w:val="22"/>
        </w:rPr>
        <w:t>*per materiali si intende un testo, un documento, un’esperienza, un progetto, un problema, per le sole discipline coinvolte negli Esami di Stato.</w:t>
      </w:r>
    </w:p>
    <w:p w:rsidR="00C46FF0" w:rsidRPr="00CF6A8D" w:rsidRDefault="00AA12AD">
      <w:pPr>
        <w:rPr>
          <w:sz w:val="22"/>
          <w:szCs w:val="22"/>
        </w:rPr>
      </w:pPr>
      <w:r w:rsidRPr="00CF6A8D">
        <w:rPr>
          <w:sz w:val="22"/>
          <w:szCs w:val="22"/>
        </w:rPr>
        <w:t xml:space="preserve"> </w:t>
      </w:r>
    </w:p>
    <w:p w:rsidR="00C46FF0" w:rsidRPr="00CF6A8D" w:rsidRDefault="00AA12AD">
      <w:pPr>
        <w:jc w:val="right"/>
        <w:rPr>
          <w:b/>
          <w:sz w:val="22"/>
          <w:szCs w:val="22"/>
        </w:rPr>
      </w:pPr>
      <w:r w:rsidRPr="00CF6A8D">
        <w:rPr>
          <w:b/>
          <w:sz w:val="22"/>
          <w:szCs w:val="22"/>
        </w:rPr>
        <w:t xml:space="preserve">                                                                                                                   LA  DOCENTE</w:t>
      </w:r>
    </w:p>
    <w:p w:rsidR="00C46FF0" w:rsidRPr="00CF6A8D" w:rsidRDefault="00AA12AD">
      <w:pPr>
        <w:jc w:val="right"/>
        <w:rPr>
          <w:b/>
          <w:sz w:val="22"/>
          <w:szCs w:val="22"/>
        </w:rPr>
      </w:pPr>
      <w:r w:rsidRPr="00CF6A8D">
        <w:rPr>
          <w:b/>
          <w:sz w:val="22"/>
          <w:szCs w:val="22"/>
        </w:rPr>
        <w:t xml:space="preserve"> </w:t>
      </w:r>
    </w:p>
    <w:p w:rsidR="00C46FF0" w:rsidRPr="00CF6A8D" w:rsidRDefault="00AA12AD">
      <w:pPr>
        <w:jc w:val="right"/>
        <w:rPr>
          <w:b/>
          <w:sz w:val="22"/>
          <w:szCs w:val="22"/>
        </w:rPr>
      </w:pPr>
      <w:r w:rsidRPr="00CF6A8D">
        <w:rPr>
          <w:b/>
          <w:sz w:val="22"/>
          <w:szCs w:val="22"/>
        </w:rPr>
        <w:t xml:space="preserve">                                                                                                                                   Raucci Pasqualina</w:t>
      </w: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587CBF" w:rsidRPr="00CF6A8D" w:rsidRDefault="00587CBF">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Default="00C46FF0">
      <w:pPr>
        <w:jc w:val="right"/>
        <w:rPr>
          <w:sz w:val="22"/>
          <w:szCs w:val="22"/>
        </w:rPr>
      </w:pPr>
    </w:p>
    <w:p w:rsidR="00A46757" w:rsidRDefault="00A46757">
      <w:pPr>
        <w:jc w:val="right"/>
        <w:rPr>
          <w:sz w:val="22"/>
          <w:szCs w:val="22"/>
        </w:rPr>
      </w:pPr>
    </w:p>
    <w:p w:rsidR="00A46757" w:rsidRPr="00CF6A8D" w:rsidRDefault="00A46757">
      <w:pPr>
        <w:jc w:val="right"/>
        <w:rPr>
          <w:sz w:val="22"/>
          <w:szCs w:val="22"/>
        </w:rPr>
      </w:pPr>
    </w:p>
    <w:p w:rsidR="00C46FF0" w:rsidRPr="00CF6A8D" w:rsidRDefault="00C46FF0">
      <w:pPr>
        <w:jc w:val="right"/>
        <w:rPr>
          <w:sz w:val="22"/>
          <w:szCs w:val="22"/>
        </w:rPr>
      </w:pPr>
    </w:p>
    <w:tbl>
      <w:tblPr>
        <w:tblStyle w:val="afa"/>
        <w:tblW w:w="1005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20"/>
        <w:gridCol w:w="1567"/>
        <w:gridCol w:w="5670"/>
      </w:tblGrid>
      <w:tr w:rsidR="00C46FF0" w:rsidRPr="00CF6A8D" w:rsidTr="00D06934">
        <w:trPr>
          <w:trHeight w:val="1365"/>
        </w:trPr>
        <w:tc>
          <w:tcPr>
            <w:tcW w:w="10057"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lastRenderedPageBreak/>
              <w:t>SCHEDA INFORMATIVA</w:t>
            </w:r>
          </w:p>
          <w:p w:rsidR="00C46FF0" w:rsidRPr="00CF6A8D" w:rsidRDefault="00AA12AD">
            <w:pPr>
              <w:jc w:val="center"/>
              <w:rPr>
                <w:sz w:val="22"/>
                <w:szCs w:val="22"/>
              </w:rPr>
            </w:pPr>
            <w:r w:rsidRPr="00CF6A8D">
              <w:rPr>
                <w:sz w:val="22"/>
                <w:szCs w:val="22"/>
              </w:rPr>
              <w:t>DISCIPLINA: Laboratori di servizi enogastronomici settore sala e vendita</w:t>
            </w:r>
          </w:p>
        </w:tc>
      </w:tr>
      <w:tr w:rsidR="00C46FF0" w:rsidRPr="00CF6A8D" w:rsidTr="00D06934">
        <w:trPr>
          <w:trHeight w:val="735"/>
        </w:trPr>
        <w:tc>
          <w:tcPr>
            <w:tcW w:w="282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Tecniche base per sala vendita, bar e sommellerie IV e V anno</w:t>
            </w:r>
          </w:p>
        </w:tc>
      </w:tr>
      <w:tr w:rsidR="00C46FF0" w:rsidRPr="00CF6A8D" w:rsidTr="00D06934">
        <w:trPr>
          <w:trHeight w:val="2175"/>
        </w:trPr>
        <w:tc>
          <w:tcPr>
            <w:tcW w:w="282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IL LAVORO</w:t>
            </w:r>
          </w:p>
          <w:p w:rsidR="00C46FF0" w:rsidRPr="00CF6A8D" w:rsidRDefault="00AA12AD">
            <w:pPr>
              <w:rPr>
                <w:sz w:val="22"/>
                <w:szCs w:val="22"/>
              </w:rPr>
            </w:pPr>
            <w:r w:rsidRPr="00CF6A8D">
              <w:rPr>
                <w:sz w:val="22"/>
                <w:szCs w:val="22"/>
              </w:rPr>
              <w:t>LA GLOBALIZZAZIONE</w:t>
            </w:r>
          </w:p>
          <w:p w:rsidR="00C46FF0" w:rsidRPr="00CF6A8D" w:rsidRDefault="00AA12AD">
            <w:pPr>
              <w:rPr>
                <w:sz w:val="22"/>
                <w:szCs w:val="22"/>
              </w:rPr>
            </w:pPr>
            <w:r w:rsidRPr="00CF6A8D">
              <w:rPr>
                <w:sz w:val="22"/>
                <w:szCs w:val="22"/>
              </w:rPr>
              <w:t>GLUTEN FREE LA CELIACHIA</w:t>
            </w:r>
          </w:p>
          <w:p w:rsidR="00C46FF0" w:rsidRPr="00CF6A8D" w:rsidRDefault="00AA12AD">
            <w:pPr>
              <w:spacing w:before="240" w:line="276" w:lineRule="auto"/>
              <w:rPr>
                <w:b/>
                <w:i/>
                <w:sz w:val="22"/>
                <w:szCs w:val="22"/>
              </w:rPr>
            </w:pPr>
            <w:r w:rsidRPr="00CF6A8D">
              <w:rPr>
                <w:sz w:val="22"/>
                <w:szCs w:val="22"/>
              </w:rPr>
              <w:t xml:space="preserve">ORIENTAMENTO: </w:t>
            </w:r>
            <w:r w:rsidRPr="00CF6A8D">
              <w:rPr>
                <w:b/>
                <w:i/>
                <w:sz w:val="22"/>
                <w:szCs w:val="22"/>
              </w:rPr>
              <w:t>Studio o lavoro? Scelte al bivio …il lavoro che fa per me!</w:t>
            </w:r>
          </w:p>
          <w:p w:rsidR="00C46FF0" w:rsidRPr="00CF6A8D" w:rsidRDefault="00AA12AD">
            <w:pPr>
              <w:spacing w:before="240" w:line="276" w:lineRule="auto"/>
              <w:rPr>
                <w:sz w:val="22"/>
                <w:szCs w:val="22"/>
              </w:rPr>
            </w:pPr>
            <w:r w:rsidRPr="00CF6A8D">
              <w:rPr>
                <w:sz w:val="22"/>
                <w:szCs w:val="22"/>
              </w:rPr>
              <w:t>PCTO: #</w:t>
            </w:r>
            <w:r w:rsidRPr="00CF6A8D">
              <w:rPr>
                <w:b/>
                <w:sz w:val="22"/>
                <w:szCs w:val="22"/>
              </w:rPr>
              <w:t>TOOLS FOR EMPLOYABILITY</w:t>
            </w:r>
          </w:p>
        </w:tc>
      </w:tr>
      <w:tr w:rsidR="00C46FF0" w:rsidRPr="00CF6A8D" w:rsidTr="00D06934">
        <w:trPr>
          <w:trHeight w:val="255"/>
        </w:trPr>
        <w:tc>
          <w:tcPr>
            <w:tcW w:w="2820"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3)</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4)</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5)</w:t>
            </w:r>
          </w:p>
        </w:tc>
      </w:tr>
      <w:tr w:rsidR="00C46FF0" w:rsidRPr="00CF6A8D" w:rsidTr="00D06934">
        <w:trPr>
          <w:trHeight w:val="255"/>
        </w:trPr>
        <w:tc>
          <w:tcPr>
            <w:tcW w:w="2820"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25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D06934">
        <w:trPr>
          <w:trHeight w:val="1455"/>
        </w:trPr>
        <w:tc>
          <w:tcPr>
            <w:tcW w:w="282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OBIETTIVI DI APPRENDIMENTO</w:t>
            </w:r>
          </w:p>
          <w:p w:rsidR="00C46FF0" w:rsidRPr="00CF6A8D" w:rsidRDefault="00AA12AD">
            <w:pPr>
              <w:rPr>
                <w:sz w:val="22"/>
                <w:szCs w:val="22"/>
              </w:rPr>
            </w:pPr>
            <w:r w:rsidRPr="00CF6A8D">
              <w:rPr>
                <w:sz w:val="22"/>
                <w:szCs w:val="22"/>
              </w:rPr>
              <w:t xml:space="preserve"> </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numPr>
                <w:ilvl w:val="0"/>
                <w:numId w:val="31"/>
              </w:numPr>
              <w:rPr>
                <w:sz w:val="22"/>
                <w:szCs w:val="22"/>
              </w:rPr>
            </w:pPr>
            <w:r w:rsidRPr="00CF6A8D">
              <w:rPr>
                <w:sz w:val="22"/>
                <w:szCs w:val="22"/>
              </w:rPr>
              <w:t>Utilizzare le reti e gli strumenti informatici nelle attività di studio e di lavoro e scegliere le</w:t>
            </w:r>
          </w:p>
          <w:p w:rsidR="00C46FF0" w:rsidRPr="00CF6A8D" w:rsidRDefault="00AA12AD">
            <w:pPr>
              <w:rPr>
                <w:sz w:val="22"/>
                <w:szCs w:val="22"/>
              </w:rPr>
            </w:pPr>
            <w:r w:rsidRPr="00CF6A8D">
              <w:rPr>
                <w:sz w:val="22"/>
                <w:szCs w:val="22"/>
              </w:rPr>
              <w:t>forme di comunicazione visiva e multimediale maggiormente adatte all’area professionale di</w:t>
            </w:r>
          </w:p>
          <w:p w:rsidR="00C46FF0" w:rsidRPr="00CF6A8D" w:rsidRDefault="00AA12AD">
            <w:pPr>
              <w:rPr>
                <w:sz w:val="22"/>
                <w:szCs w:val="22"/>
              </w:rPr>
            </w:pPr>
            <w:r w:rsidRPr="00CF6A8D">
              <w:rPr>
                <w:sz w:val="22"/>
                <w:szCs w:val="22"/>
              </w:rPr>
              <w:t>riferimento per produrre testi</w:t>
            </w:r>
          </w:p>
          <w:p w:rsidR="00C46FF0" w:rsidRPr="00CF6A8D" w:rsidRDefault="00AA12AD">
            <w:pPr>
              <w:rPr>
                <w:sz w:val="22"/>
                <w:szCs w:val="22"/>
              </w:rPr>
            </w:pPr>
            <w:r w:rsidRPr="00CF6A8D">
              <w:rPr>
                <w:sz w:val="22"/>
                <w:szCs w:val="22"/>
              </w:rPr>
              <w:t>complessi, sia in italiano sia in lingua straniera.</w:t>
            </w:r>
          </w:p>
          <w:p w:rsidR="00C46FF0" w:rsidRPr="00CF6A8D" w:rsidRDefault="00C46FF0">
            <w:pPr>
              <w:rPr>
                <w:sz w:val="22"/>
                <w:szCs w:val="22"/>
              </w:rPr>
            </w:pPr>
          </w:p>
          <w:p w:rsidR="00C46FF0" w:rsidRPr="00CF6A8D" w:rsidRDefault="00AA12AD">
            <w:pPr>
              <w:numPr>
                <w:ilvl w:val="0"/>
                <w:numId w:val="23"/>
              </w:numPr>
              <w:rPr>
                <w:sz w:val="22"/>
                <w:szCs w:val="22"/>
              </w:rPr>
            </w:pPr>
            <w:r w:rsidRPr="00CF6A8D">
              <w:rPr>
                <w:sz w:val="22"/>
                <w:szCs w:val="22"/>
              </w:rPr>
              <w:t>Utilizzare tecniche tradizionali e innovative di lavorazione, di organizzazione, di commercializzazione dei</w:t>
            </w:r>
          </w:p>
          <w:p w:rsidR="00C46FF0" w:rsidRPr="00CF6A8D" w:rsidRDefault="00AA12AD">
            <w:pPr>
              <w:rPr>
                <w:sz w:val="22"/>
                <w:szCs w:val="22"/>
              </w:rPr>
            </w:pPr>
            <w:r w:rsidRPr="00CF6A8D">
              <w:rPr>
                <w:sz w:val="22"/>
                <w:szCs w:val="22"/>
              </w:rPr>
              <w:t>servizi ed e dei prodotti enogastronomici, ristorativi e di accoglienza turistico –alberghiera, promuovendo</w:t>
            </w:r>
          </w:p>
          <w:p w:rsidR="00C46FF0" w:rsidRPr="00CF6A8D" w:rsidRDefault="00AA12AD">
            <w:pPr>
              <w:rPr>
                <w:sz w:val="22"/>
                <w:szCs w:val="22"/>
              </w:rPr>
            </w:pPr>
            <w:r w:rsidRPr="00CF6A8D">
              <w:rPr>
                <w:sz w:val="22"/>
                <w:szCs w:val="22"/>
              </w:rPr>
              <w:t>le nuove tendenze alimentari ed enogastronomiche.</w:t>
            </w:r>
          </w:p>
          <w:p w:rsidR="00C46FF0" w:rsidRPr="00CF6A8D" w:rsidRDefault="00AA12AD">
            <w:pPr>
              <w:rPr>
                <w:sz w:val="22"/>
                <w:szCs w:val="22"/>
              </w:rPr>
            </w:pPr>
            <w:r w:rsidRPr="00CF6A8D">
              <w:rPr>
                <w:sz w:val="22"/>
                <w:szCs w:val="22"/>
              </w:rPr>
              <w:t>Realizzare pacchetti di offerta turistica integrata con i principi dell’eco sostenibilità ambientale,</w:t>
            </w:r>
          </w:p>
          <w:p w:rsidR="00C46FF0" w:rsidRPr="00CF6A8D" w:rsidRDefault="00AA12AD">
            <w:pPr>
              <w:rPr>
                <w:sz w:val="22"/>
                <w:szCs w:val="22"/>
              </w:rPr>
            </w:pPr>
            <w:r w:rsidRPr="00CF6A8D">
              <w:rPr>
                <w:sz w:val="22"/>
                <w:szCs w:val="22"/>
              </w:rPr>
              <w:t>promuovendo la vendita dei servizi e dei prodotti coerenti con il contesto territoriale, utilizzando il web.</w:t>
            </w:r>
          </w:p>
          <w:p w:rsidR="00C46FF0" w:rsidRPr="00CF6A8D" w:rsidRDefault="00AA12AD">
            <w:pPr>
              <w:numPr>
                <w:ilvl w:val="0"/>
                <w:numId w:val="7"/>
              </w:numPr>
              <w:rPr>
                <w:sz w:val="22"/>
                <w:szCs w:val="22"/>
              </w:rPr>
            </w:pPr>
            <w:r w:rsidRPr="00CF6A8D">
              <w:rPr>
                <w:sz w:val="22"/>
                <w:szCs w:val="22"/>
              </w:rPr>
              <w:t>Utilizzare le reti e gli strumenti informatici nelle attività di studio e di lavoro e scegliere le forme di comunicazione visiva e multimediale maggiormente adatte all’area professionale di</w:t>
            </w:r>
          </w:p>
          <w:p w:rsidR="00C46FF0" w:rsidRPr="00CF6A8D" w:rsidRDefault="00AA12AD">
            <w:pPr>
              <w:rPr>
                <w:sz w:val="22"/>
                <w:szCs w:val="22"/>
              </w:rPr>
            </w:pPr>
            <w:r w:rsidRPr="00CF6A8D">
              <w:rPr>
                <w:sz w:val="22"/>
                <w:szCs w:val="22"/>
              </w:rPr>
              <w:t>riferimento per produrre testi complessi, sia in italiano sia in lingua straniera. Padroneggiare, in autonomia, l&amp;amp;#39;uso di strumenti tecnologici con particolare attenzione alla sicurezza e alla tutela della salute nei luoghi di vita e di lavoro, alla tutela della persona,</w:t>
            </w:r>
          </w:p>
          <w:p w:rsidR="00C46FF0" w:rsidRPr="00CF6A8D" w:rsidRDefault="00AA12AD">
            <w:pPr>
              <w:rPr>
                <w:sz w:val="22"/>
                <w:szCs w:val="22"/>
              </w:rPr>
            </w:pPr>
            <w:r w:rsidRPr="00CF6A8D">
              <w:rPr>
                <w:sz w:val="22"/>
                <w:szCs w:val="22"/>
              </w:rPr>
              <w:t>dell’ambiente e del territorio.</w:t>
            </w:r>
          </w:p>
          <w:p w:rsidR="00C46FF0" w:rsidRPr="00CF6A8D" w:rsidRDefault="00AA12AD">
            <w:pPr>
              <w:numPr>
                <w:ilvl w:val="0"/>
                <w:numId w:val="28"/>
              </w:numPr>
              <w:rPr>
                <w:sz w:val="22"/>
                <w:szCs w:val="22"/>
              </w:rPr>
            </w:pPr>
            <w:r w:rsidRPr="00CF6A8D">
              <w:rPr>
                <w:sz w:val="22"/>
                <w:szCs w:val="22"/>
              </w:rPr>
              <w:t>Supportare la pianificazione e la gestione dei processi di approvvigionamento, di produzione e di</w:t>
            </w:r>
          </w:p>
          <w:p w:rsidR="00C46FF0" w:rsidRPr="00CF6A8D" w:rsidRDefault="00AA12AD">
            <w:pPr>
              <w:rPr>
                <w:sz w:val="22"/>
                <w:szCs w:val="22"/>
              </w:rPr>
            </w:pPr>
            <w:r w:rsidRPr="00CF6A8D">
              <w:rPr>
                <w:sz w:val="22"/>
                <w:szCs w:val="22"/>
              </w:rPr>
              <w:t>vendita in un’</w:t>
            </w:r>
          </w:p>
          <w:p w:rsidR="00C46FF0" w:rsidRPr="00CF6A8D" w:rsidRDefault="00AA12AD">
            <w:pPr>
              <w:rPr>
                <w:sz w:val="22"/>
                <w:szCs w:val="22"/>
              </w:rPr>
            </w:pPr>
            <w:r w:rsidRPr="00CF6A8D">
              <w:rPr>
                <w:sz w:val="22"/>
                <w:szCs w:val="22"/>
              </w:rPr>
              <w:t>ottica di qualità e di sviluppo della cultura dell’innovazione.</w:t>
            </w:r>
          </w:p>
          <w:p w:rsidR="00C46FF0" w:rsidRPr="00CF6A8D" w:rsidRDefault="00AA12AD">
            <w:pPr>
              <w:rPr>
                <w:sz w:val="22"/>
                <w:szCs w:val="22"/>
              </w:rPr>
            </w:pPr>
            <w:r w:rsidRPr="00CF6A8D">
              <w:rPr>
                <w:sz w:val="22"/>
                <w:szCs w:val="22"/>
              </w:rPr>
              <w:lastRenderedPageBreak/>
              <w:t>Supportare le attività di budgeting-reporting aziendale e collaborare alla definizione delle strategie</w:t>
            </w:r>
          </w:p>
          <w:p w:rsidR="00C46FF0" w:rsidRPr="00CF6A8D" w:rsidRDefault="00AA12AD">
            <w:pPr>
              <w:rPr>
                <w:sz w:val="22"/>
                <w:szCs w:val="22"/>
              </w:rPr>
            </w:pPr>
            <w:r w:rsidRPr="00CF6A8D">
              <w:rPr>
                <w:sz w:val="22"/>
                <w:szCs w:val="22"/>
              </w:rPr>
              <w:t>di Revenue</w:t>
            </w:r>
          </w:p>
          <w:p w:rsidR="00C46FF0" w:rsidRPr="00CF6A8D" w:rsidRDefault="00AA12AD">
            <w:pPr>
              <w:rPr>
                <w:sz w:val="22"/>
                <w:szCs w:val="22"/>
              </w:rPr>
            </w:pPr>
            <w:r w:rsidRPr="00CF6A8D">
              <w:rPr>
                <w:sz w:val="22"/>
                <w:szCs w:val="22"/>
              </w:rPr>
              <w:t>Management, perseguendo obiettivi di redditività attraverso opportune azioni di marketing.</w:t>
            </w:r>
          </w:p>
          <w:p w:rsidR="00C46FF0" w:rsidRPr="00CF6A8D" w:rsidRDefault="00AA12AD">
            <w:pPr>
              <w:numPr>
                <w:ilvl w:val="0"/>
                <w:numId w:val="13"/>
              </w:numPr>
              <w:rPr>
                <w:sz w:val="22"/>
                <w:szCs w:val="22"/>
              </w:rPr>
            </w:pPr>
            <w:r w:rsidRPr="00CF6A8D">
              <w:rPr>
                <w:sz w:val="22"/>
                <w:szCs w:val="22"/>
              </w:rPr>
              <w:t>Saper valutare fatti e orientare i propri comportamenti personali, sociali e professionali per</w:t>
            </w:r>
          </w:p>
          <w:p w:rsidR="00C46FF0" w:rsidRPr="00CF6A8D" w:rsidRDefault="00AA12AD">
            <w:pPr>
              <w:rPr>
                <w:sz w:val="22"/>
                <w:szCs w:val="22"/>
              </w:rPr>
            </w:pPr>
            <w:r w:rsidRPr="00CF6A8D">
              <w:rPr>
                <w:sz w:val="22"/>
                <w:szCs w:val="22"/>
              </w:rPr>
              <w:t>costruire un progetto di vita orientato allo sviluppo culturale, sociale ed economico di sé e</w:t>
            </w:r>
          </w:p>
          <w:p w:rsidR="00C46FF0" w:rsidRPr="00CF6A8D" w:rsidRDefault="00AA12AD">
            <w:pPr>
              <w:rPr>
                <w:sz w:val="22"/>
                <w:szCs w:val="22"/>
              </w:rPr>
            </w:pPr>
            <w:r w:rsidRPr="00CF6A8D">
              <w:rPr>
                <w:sz w:val="22"/>
                <w:szCs w:val="22"/>
              </w:rPr>
              <w:t>della propria comunità. Padroneggiare, in autonomia l’uso di strumenti tecnologici con</w:t>
            </w:r>
          </w:p>
          <w:p w:rsidR="00C46FF0" w:rsidRPr="00CF6A8D" w:rsidRDefault="00AA12AD">
            <w:pPr>
              <w:rPr>
                <w:sz w:val="22"/>
                <w:szCs w:val="22"/>
              </w:rPr>
            </w:pPr>
            <w:r w:rsidRPr="00CF6A8D">
              <w:rPr>
                <w:sz w:val="22"/>
                <w:szCs w:val="22"/>
              </w:rPr>
              <w:t>particolare attenzione alla sicurezza e alla tutela</w:t>
            </w:r>
          </w:p>
          <w:p w:rsidR="00C46FF0" w:rsidRPr="00CF6A8D" w:rsidRDefault="00AA12AD">
            <w:pPr>
              <w:rPr>
                <w:sz w:val="22"/>
                <w:szCs w:val="22"/>
              </w:rPr>
            </w:pPr>
            <w:r w:rsidRPr="00CF6A8D">
              <w:rPr>
                <w:sz w:val="22"/>
                <w:szCs w:val="22"/>
              </w:rPr>
              <w:t>della salute nei luoghi di vita e di lavoro, alla tutela della persona, dell’ambiente e del</w:t>
            </w:r>
          </w:p>
          <w:p w:rsidR="00C46FF0" w:rsidRPr="00CF6A8D" w:rsidRDefault="00AA12AD">
            <w:pPr>
              <w:rPr>
                <w:sz w:val="22"/>
                <w:szCs w:val="22"/>
              </w:rPr>
            </w:pPr>
            <w:r w:rsidRPr="00CF6A8D">
              <w:rPr>
                <w:sz w:val="22"/>
                <w:szCs w:val="22"/>
              </w:rPr>
              <w:t>territorio</w:t>
            </w:r>
          </w:p>
          <w:p w:rsidR="00C46FF0" w:rsidRPr="00CF6A8D" w:rsidRDefault="00AA12AD">
            <w:pPr>
              <w:numPr>
                <w:ilvl w:val="0"/>
                <w:numId w:val="2"/>
              </w:numPr>
              <w:rPr>
                <w:sz w:val="22"/>
                <w:szCs w:val="22"/>
              </w:rPr>
            </w:pPr>
            <w:r w:rsidRPr="00CF6A8D">
              <w:rPr>
                <w:sz w:val="22"/>
                <w:szCs w:val="22"/>
              </w:rPr>
              <w:t>Valorizzare l’elaborazione e la presentazione di prodotti dolciari e di panificazione locali, nazionali e</w:t>
            </w:r>
          </w:p>
          <w:p w:rsidR="00C46FF0" w:rsidRPr="00CF6A8D" w:rsidRDefault="00AA12AD">
            <w:pPr>
              <w:rPr>
                <w:sz w:val="22"/>
                <w:szCs w:val="22"/>
              </w:rPr>
            </w:pPr>
            <w:r w:rsidRPr="00CF6A8D">
              <w:rPr>
                <w:sz w:val="22"/>
                <w:szCs w:val="22"/>
              </w:rPr>
              <w:t>internazionali utilizzando tecniche tradizionali e innovative.</w:t>
            </w:r>
          </w:p>
          <w:p w:rsidR="00C46FF0" w:rsidRPr="00CF6A8D" w:rsidRDefault="00AA12AD">
            <w:pPr>
              <w:numPr>
                <w:ilvl w:val="0"/>
                <w:numId w:val="14"/>
              </w:numPr>
              <w:rPr>
                <w:sz w:val="22"/>
                <w:szCs w:val="22"/>
              </w:rPr>
            </w:pPr>
            <w:r w:rsidRPr="00CF6A8D">
              <w:rPr>
                <w:sz w:val="22"/>
                <w:szCs w:val="22"/>
              </w:rPr>
              <w:t>Curare tutte le fasi del ciclo cliente nel contesto professionale, applicando le tecniche di comunicazione più idonee ed efficaci nel rispetto delle diverse culture, delle prescrizioni religiose e delle specifiche esigenze</w:t>
            </w:r>
          </w:p>
          <w:p w:rsidR="00C46FF0" w:rsidRPr="00CF6A8D" w:rsidRDefault="00AA12AD">
            <w:pPr>
              <w:rPr>
                <w:sz w:val="22"/>
                <w:szCs w:val="22"/>
              </w:rPr>
            </w:pPr>
            <w:r w:rsidRPr="00CF6A8D">
              <w:rPr>
                <w:sz w:val="22"/>
                <w:szCs w:val="22"/>
              </w:rPr>
              <w:t>dietetiche.</w:t>
            </w:r>
          </w:p>
          <w:p w:rsidR="00C46FF0" w:rsidRPr="00CF6A8D" w:rsidRDefault="00C46FF0">
            <w:pPr>
              <w:rPr>
                <w:sz w:val="22"/>
                <w:szCs w:val="22"/>
              </w:rPr>
            </w:pPr>
          </w:p>
          <w:p w:rsidR="00C46FF0" w:rsidRPr="00CF6A8D" w:rsidRDefault="00C46FF0">
            <w:pPr>
              <w:rPr>
                <w:sz w:val="22"/>
                <w:szCs w:val="22"/>
              </w:rPr>
            </w:pPr>
          </w:p>
        </w:tc>
      </w:tr>
      <w:tr w:rsidR="00C46FF0" w:rsidRPr="00CF6A8D" w:rsidTr="00D06934">
        <w:trPr>
          <w:trHeight w:val="375"/>
        </w:trPr>
        <w:tc>
          <w:tcPr>
            <w:tcW w:w="2820"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lastRenderedPageBreak/>
              <w:t>TEMPI E SPAZI</w:t>
            </w:r>
          </w:p>
          <w:p w:rsidR="00C46FF0" w:rsidRPr="00CF6A8D" w:rsidRDefault="00AA12AD">
            <w:pPr>
              <w:rPr>
                <w:sz w:val="22"/>
                <w:szCs w:val="22"/>
              </w:rPr>
            </w:pPr>
            <w:r w:rsidRPr="00CF6A8D">
              <w:rPr>
                <w:sz w:val="22"/>
                <w:szCs w:val="22"/>
              </w:rPr>
              <w:t xml:space="preserve"> </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quadrimestre 15 ore</w:t>
            </w:r>
          </w:p>
        </w:tc>
      </w:tr>
      <w:tr w:rsidR="00C46FF0" w:rsidRPr="00CF6A8D" w:rsidTr="00D06934">
        <w:trPr>
          <w:trHeight w:val="37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 quadrimestre 26 ore</w:t>
            </w:r>
          </w:p>
        </w:tc>
      </w:tr>
      <w:tr w:rsidR="00C46FF0" w:rsidRPr="00CF6A8D" w:rsidTr="00D06934">
        <w:trPr>
          <w:trHeight w:val="1215"/>
        </w:trPr>
        <w:tc>
          <w:tcPr>
            <w:tcW w:w="2820"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rsidP="00587CBF">
            <w:pPr>
              <w:jc w:val="center"/>
              <w:rPr>
                <w:b/>
                <w:sz w:val="22"/>
                <w:szCs w:val="22"/>
              </w:rPr>
            </w:pPr>
            <w:r w:rsidRPr="00CF6A8D">
              <w:rPr>
                <w:b/>
                <w:sz w:val="22"/>
                <w:szCs w:val="22"/>
              </w:rPr>
              <w:t>OBIETTIVI</w:t>
            </w:r>
          </w:p>
          <w:p w:rsidR="00C46FF0" w:rsidRPr="00CF6A8D" w:rsidRDefault="00C46FF0" w:rsidP="00587CBF">
            <w:pPr>
              <w:jc w:val="center"/>
              <w:rPr>
                <w:b/>
                <w:sz w:val="22"/>
                <w:szCs w:val="22"/>
              </w:rPr>
            </w:pPr>
          </w:p>
          <w:p w:rsidR="00C46FF0" w:rsidRPr="00CF6A8D" w:rsidRDefault="00AA12AD" w:rsidP="00587CBF">
            <w:pPr>
              <w:jc w:val="center"/>
              <w:rPr>
                <w:b/>
                <w:sz w:val="22"/>
                <w:szCs w:val="22"/>
              </w:rPr>
            </w:pPr>
            <w:r w:rsidRPr="00CF6A8D">
              <w:rPr>
                <w:b/>
                <w:sz w:val="22"/>
                <w:szCs w:val="22"/>
              </w:rPr>
              <w:t>RAGGIUNTI</w:t>
            </w:r>
          </w:p>
          <w:p w:rsidR="00C46FF0" w:rsidRPr="00CF6A8D" w:rsidRDefault="00C46FF0" w:rsidP="00587CBF">
            <w:pPr>
              <w:jc w:val="center"/>
              <w:rPr>
                <w:sz w:val="22"/>
                <w:szCs w:val="22"/>
              </w:rPr>
            </w:pPr>
          </w:p>
        </w:tc>
        <w:tc>
          <w:tcPr>
            <w:tcW w:w="1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56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numPr>
                <w:ilvl w:val="0"/>
                <w:numId w:val="15"/>
              </w:numPr>
              <w:rPr>
                <w:sz w:val="22"/>
                <w:szCs w:val="22"/>
              </w:rPr>
            </w:pPr>
            <w:r w:rsidRPr="00CF6A8D">
              <w:rPr>
                <w:sz w:val="22"/>
                <w:szCs w:val="22"/>
              </w:rPr>
              <w:t>Tecniche di promozione e vendita: marketing</w:t>
            </w:r>
          </w:p>
          <w:p w:rsidR="00C46FF0" w:rsidRPr="00CF6A8D" w:rsidRDefault="00AA12AD">
            <w:pPr>
              <w:rPr>
                <w:sz w:val="22"/>
                <w:szCs w:val="22"/>
              </w:rPr>
            </w:pPr>
            <w:r w:rsidRPr="00CF6A8D">
              <w:rPr>
                <w:sz w:val="22"/>
                <w:szCs w:val="22"/>
              </w:rPr>
              <w:t>operativo e strategico.</w:t>
            </w:r>
          </w:p>
          <w:p w:rsidR="00C46FF0" w:rsidRPr="00CF6A8D" w:rsidRDefault="00AA12AD">
            <w:pPr>
              <w:numPr>
                <w:ilvl w:val="0"/>
                <w:numId w:val="10"/>
              </w:numPr>
              <w:rPr>
                <w:sz w:val="22"/>
                <w:szCs w:val="22"/>
              </w:rPr>
            </w:pPr>
            <w:r w:rsidRPr="00CF6A8D">
              <w:rPr>
                <w:sz w:val="22"/>
                <w:szCs w:val="22"/>
              </w:rPr>
              <w:t>Tecniche di rilevazione delle nuove tendenze in</w:t>
            </w:r>
          </w:p>
          <w:p w:rsidR="00C46FF0" w:rsidRPr="00CF6A8D" w:rsidRDefault="00AA12AD">
            <w:pPr>
              <w:rPr>
                <w:sz w:val="22"/>
                <w:szCs w:val="22"/>
              </w:rPr>
            </w:pPr>
            <w:r w:rsidRPr="00CF6A8D">
              <w:rPr>
                <w:sz w:val="22"/>
                <w:szCs w:val="22"/>
              </w:rPr>
              <w:t>relazione a materie prime, tecniche</w:t>
            </w:r>
          </w:p>
          <w:p w:rsidR="00C46FF0" w:rsidRPr="00CF6A8D" w:rsidRDefault="00AA12AD">
            <w:pPr>
              <w:rPr>
                <w:sz w:val="22"/>
                <w:szCs w:val="22"/>
              </w:rPr>
            </w:pPr>
            <w:r w:rsidRPr="00CF6A8D">
              <w:rPr>
                <w:sz w:val="22"/>
                <w:szCs w:val="22"/>
              </w:rPr>
              <w:t>professionali, materiali e attrezzature.</w:t>
            </w:r>
          </w:p>
          <w:p w:rsidR="00C46FF0" w:rsidRPr="00CF6A8D" w:rsidRDefault="00AA12AD">
            <w:pPr>
              <w:rPr>
                <w:sz w:val="22"/>
                <w:szCs w:val="22"/>
              </w:rPr>
            </w:pPr>
            <w:r w:rsidRPr="00CF6A8D">
              <w:rPr>
                <w:sz w:val="22"/>
                <w:szCs w:val="22"/>
              </w:rPr>
              <w:t>Strumenti e metodi per la gestione dell’offerta</w:t>
            </w:r>
          </w:p>
          <w:p w:rsidR="00C46FF0" w:rsidRPr="00CF6A8D" w:rsidRDefault="00AA12AD">
            <w:pPr>
              <w:rPr>
                <w:sz w:val="22"/>
                <w:szCs w:val="22"/>
              </w:rPr>
            </w:pPr>
            <w:r w:rsidRPr="00CF6A8D">
              <w:rPr>
                <w:sz w:val="22"/>
                <w:szCs w:val="22"/>
              </w:rPr>
              <w:t>turistica integrata secondo i principi di</w:t>
            </w:r>
          </w:p>
          <w:p w:rsidR="00C46FF0" w:rsidRPr="00CF6A8D" w:rsidRDefault="00AA12AD">
            <w:pPr>
              <w:rPr>
                <w:sz w:val="22"/>
                <w:szCs w:val="22"/>
              </w:rPr>
            </w:pPr>
            <w:r w:rsidRPr="00CF6A8D">
              <w:rPr>
                <w:sz w:val="22"/>
                <w:szCs w:val="22"/>
              </w:rPr>
              <w:t>sostenibilità ambientale.</w:t>
            </w:r>
          </w:p>
          <w:p w:rsidR="00C46FF0" w:rsidRPr="00CF6A8D" w:rsidRDefault="00AA12AD">
            <w:pPr>
              <w:numPr>
                <w:ilvl w:val="0"/>
                <w:numId w:val="6"/>
              </w:numPr>
              <w:rPr>
                <w:sz w:val="22"/>
                <w:szCs w:val="22"/>
              </w:rPr>
            </w:pPr>
            <w:r w:rsidRPr="00CF6A8D">
              <w:rPr>
                <w:sz w:val="22"/>
                <w:szCs w:val="22"/>
              </w:rPr>
              <w:t>Metodologie, e strumenti di marketing turistico</w:t>
            </w:r>
          </w:p>
          <w:p w:rsidR="00C46FF0" w:rsidRPr="00CF6A8D" w:rsidRDefault="00AA12AD">
            <w:pPr>
              <w:rPr>
                <w:sz w:val="22"/>
                <w:szCs w:val="22"/>
              </w:rPr>
            </w:pPr>
            <w:r w:rsidRPr="00CF6A8D">
              <w:rPr>
                <w:sz w:val="22"/>
                <w:szCs w:val="22"/>
              </w:rPr>
              <w:t>e web marketing.</w:t>
            </w:r>
          </w:p>
          <w:p w:rsidR="00C46FF0" w:rsidRPr="00CF6A8D" w:rsidRDefault="00AA12AD">
            <w:pPr>
              <w:numPr>
                <w:ilvl w:val="0"/>
                <w:numId w:val="25"/>
              </w:numPr>
              <w:rPr>
                <w:sz w:val="22"/>
                <w:szCs w:val="22"/>
              </w:rPr>
            </w:pPr>
            <w:r w:rsidRPr="00CF6A8D">
              <w:rPr>
                <w:sz w:val="22"/>
                <w:szCs w:val="22"/>
              </w:rPr>
              <w:t>Principali strumenti di comunicazione: social</w:t>
            </w:r>
          </w:p>
          <w:p w:rsidR="00C46FF0" w:rsidRPr="00CF6A8D" w:rsidRDefault="00AA12AD">
            <w:pPr>
              <w:rPr>
                <w:sz w:val="22"/>
                <w:szCs w:val="22"/>
              </w:rPr>
            </w:pPr>
            <w:r w:rsidRPr="00CF6A8D">
              <w:rPr>
                <w:sz w:val="22"/>
                <w:szCs w:val="22"/>
              </w:rPr>
              <w:t>networks, forum, blog, e-mail</w:t>
            </w:r>
          </w:p>
          <w:p w:rsidR="00C46FF0" w:rsidRPr="00CF6A8D" w:rsidRDefault="00AA12AD">
            <w:pPr>
              <w:rPr>
                <w:sz w:val="22"/>
                <w:szCs w:val="22"/>
              </w:rPr>
            </w:pPr>
            <w:r w:rsidRPr="00CF6A8D">
              <w:rPr>
                <w:sz w:val="22"/>
                <w:szCs w:val="22"/>
              </w:rPr>
              <w:t>Tecniche di realizzazione, lavorazione e</w:t>
            </w:r>
          </w:p>
          <w:p w:rsidR="00C46FF0" w:rsidRPr="00CF6A8D" w:rsidRDefault="00AA12AD">
            <w:pPr>
              <w:rPr>
                <w:sz w:val="22"/>
                <w:szCs w:val="22"/>
              </w:rPr>
            </w:pPr>
            <w:r w:rsidRPr="00CF6A8D">
              <w:rPr>
                <w:sz w:val="22"/>
                <w:szCs w:val="22"/>
              </w:rPr>
              <w:t>erogazione del prodotto/servizio.</w:t>
            </w:r>
          </w:p>
          <w:p w:rsidR="00C46FF0" w:rsidRPr="00CF6A8D" w:rsidRDefault="00AA12AD">
            <w:pPr>
              <w:numPr>
                <w:ilvl w:val="0"/>
                <w:numId w:val="29"/>
              </w:numPr>
              <w:rPr>
                <w:sz w:val="22"/>
                <w:szCs w:val="22"/>
              </w:rPr>
            </w:pPr>
            <w:r w:rsidRPr="00CF6A8D">
              <w:rPr>
                <w:sz w:val="22"/>
                <w:szCs w:val="22"/>
              </w:rPr>
              <w:t>Principali strumenti di comunicazione: social</w:t>
            </w:r>
          </w:p>
          <w:p w:rsidR="00C46FF0" w:rsidRPr="00CF6A8D" w:rsidRDefault="00AA12AD">
            <w:pPr>
              <w:rPr>
                <w:sz w:val="22"/>
                <w:szCs w:val="22"/>
              </w:rPr>
            </w:pPr>
            <w:r w:rsidRPr="00CF6A8D">
              <w:rPr>
                <w:sz w:val="22"/>
                <w:szCs w:val="22"/>
              </w:rPr>
              <w:t>networks, forum, blog, e-mail.</w:t>
            </w:r>
          </w:p>
          <w:p w:rsidR="00C46FF0" w:rsidRPr="00CF6A8D" w:rsidRDefault="00AA12AD">
            <w:pPr>
              <w:rPr>
                <w:sz w:val="22"/>
                <w:szCs w:val="22"/>
              </w:rPr>
            </w:pPr>
            <w:r w:rsidRPr="00CF6A8D">
              <w:rPr>
                <w:sz w:val="22"/>
                <w:szCs w:val="22"/>
              </w:rPr>
              <w:t>Strumenti per la rappresentazione multimediale</w:t>
            </w:r>
          </w:p>
          <w:p w:rsidR="00C46FF0" w:rsidRPr="00CF6A8D" w:rsidRDefault="00AA12AD">
            <w:pPr>
              <w:rPr>
                <w:sz w:val="22"/>
                <w:szCs w:val="22"/>
              </w:rPr>
            </w:pPr>
            <w:r w:rsidRPr="00CF6A8D">
              <w:rPr>
                <w:sz w:val="22"/>
                <w:szCs w:val="22"/>
              </w:rPr>
              <w:t>delle informazioni.</w:t>
            </w:r>
          </w:p>
          <w:p w:rsidR="00C46FF0" w:rsidRPr="00CF6A8D" w:rsidRDefault="00AA12AD">
            <w:pPr>
              <w:numPr>
                <w:ilvl w:val="0"/>
                <w:numId w:val="30"/>
              </w:numPr>
              <w:rPr>
                <w:sz w:val="22"/>
                <w:szCs w:val="22"/>
              </w:rPr>
            </w:pPr>
            <w:r w:rsidRPr="00CF6A8D">
              <w:rPr>
                <w:sz w:val="22"/>
                <w:szCs w:val="22"/>
              </w:rPr>
              <w:t>Tecniche di presentazione e decorazione dei</w:t>
            </w:r>
          </w:p>
          <w:p w:rsidR="00C46FF0" w:rsidRPr="00CF6A8D" w:rsidRDefault="00AA12AD">
            <w:pPr>
              <w:rPr>
                <w:sz w:val="22"/>
                <w:szCs w:val="22"/>
              </w:rPr>
            </w:pPr>
            <w:r w:rsidRPr="00CF6A8D">
              <w:rPr>
                <w:sz w:val="22"/>
                <w:szCs w:val="22"/>
              </w:rPr>
              <w:t>prodotti.</w:t>
            </w:r>
          </w:p>
          <w:p w:rsidR="00C46FF0" w:rsidRPr="00CF6A8D" w:rsidRDefault="00AA12AD">
            <w:pPr>
              <w:numPr>
                <w:ilvl w:val="0"/>
                <w:numId w:val="4"/>
              </w:numPr>
              <w:rPr>
                <w:sz w:val="22"/>
                <w:szCs w:val="22"/>
              </w:rPr>
            </w:pPr>
            <w:r w:rsidRPr="00CF6A8D">
              <w:rPr>
                <w:sz w:val="22"/>
                <w:szCs w:val="22"/>
              </w:rPr>
              <w:t>Principali tecniche di comunicazione e relazioni</w:t>
            </w:r>
          </w:p>
          <w:p w:rsidR="00C46FF0" w:rsidRPr="00CF6A8D" w:rsidRDefault="00AA12AD">
            <w:pPr>
              <w:rPr>
                <w:sz w:val="22"/>
                <w:szCs w:val="22"/>
              </w:rPr>
            </w:pPr>
            <w:r w:rsidRPr="00CF6A8D">
              <w:rPr>
                <w:sz w:val="22"/>
                <w:szCs w:val="22"/>
              </w:rPr>
              <w:t>interpersonali e interculturali, anche in lingua</w:t>
            </w:r>
          </w:p>
          <w:p w:rsidR="00C46FF0" w:rsidRPr="00CF6A8D" w:rsidRDefault="00AA12AD">
            <w:pPr>
              <w:rPr>
                <w:sz w:val="22"/>
                <w:szCs w:val="22"/>
              </w:rPr>
            </w:pPr>
            <w:r w:rsidRPr="00CF6A8D">
              <w:rPr>
                <w:sz w:val="22"/>
                <w:szCs w:val="22"/>
              </w:rPr>
              <w:t>straniera.</w:t>
            </w:r>
          </w:p>
          <w:p w:rsidR="00C46FF0" w:rsidRPr="00CF6A8D" w:rsidRDefault="00AA12AD">
            <w:pPr>
              <w:numPr>
                <w:ilvl w:val="0"/>
                <w:numId w:val="8"/>
              </w:numPr>
              <w:rPr>
                <w:sz w:val="22"/>
                <w:szCs w:val="22"/>
              </w:rPr>
            </w:pPr>
            <w:r w:rsidRPr="00CF6A8D">
              <w:rPr>
                <w:sz w:val="22"/>
                <w:szCs w:val="22"/>
              </w:rPr>
              <w:t>Sistemi di gestione per la salute e la sicurezza su</w:t>
            </w:r>
          </w:p>
          <w:p w:rsidR="00C46FF0" w:rsidRPr="00CF6A8D" w:rsidRDefault="00AA12AD">
            <w:pPr>
              <w:rPr>
                <w:sz w:val="22"/>
                <w:szCs w:val="22"/>
              </w:rPr>
            </w:pPr>
            <w:r w:rsidRPr="00CF6A8D">
              <w:rPr>
                <w:sz w:val="22"/>
                <w:szCs w:val="22"/>
              </w:rPr>
              <w:t>lavoro.</w:t>
            </w:r>
          </w:p>
          <w:p w:rsidR="00C46FF0" w:rsidRPr="00CF6A8D" w:rsidRDefault="00C46FF0">
            <w:pPr>
              <w:rPr>
                <w:sz w:val="22"/>
                <w:szCs w:val="22"/>
              </w:rPr>
            </w:pPr>
          </w:p>
          <w:p w:rsidR="00C46FF0" w:rsidRPr="00CF6A8D" w:rsidRDefault="00C46FF0">
            <w:pPr>
              <w:rPr>
                <w:sz w:val="22"/>
                <w:szCs w:val="22"/>
              </w:rPr>
            </w:pP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tc>
      </w:tr>
      <w:tr w:rsidR="00C46FF0" w:rsidRPr="00CF6A8D" w:rsidTr="00D06934">
        <w:trPr>
          <w:trHeight w:val="1215"/>
        </w:trPr>
        <w:tc>
          <w:tcPr>
            <w:tcW w:w="2820"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156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6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numPr>
                <w:ilvl w:val="0"/>
                <w:numId w:val="32"/>
              </w:numPr>
              <w:rPr>
                <w:sz w:val="22"/>
                <w:szCs w:val="22"/>
              </w:rPr>
            </w:pPr>
            <w:r w:rsidRPr="00CF6A8D">
              <w:rPr>
                <w:sz w:val="22"/>
                <w:szCs w:val="22"/>
              </w:rPr>
              <w:t>Utilizzare i software applicativi di settore al fine di</w:t>
            </w:r>
          </w:p>
          <w:p w:rsidR="00C46FF0" w:rsidRPr="00CF6A8D" w:rsidRDefault="00AA12AD">
            <w:pPr>
              <w:rPr>
                <w:sz w:val="22"/>
                <w:szCs w:val="22"/>
              </w:rPr>
            </w:pPr>
            <w:r w:rsidRPr="00CF6A8D">
              <w:rPr>
                <w:sz w:val="22"/>
                <w:szCs w:val="22"/>
              </w:rPr>
              <w:t>progettare /ideare attività di promozione e</w:t>
            </w:r>
          </w:p>
          <w:p w:rsidR="00C46FF0" w:rsidRPr="00CF6A8D" w:rsidRDefault="00AA12AD">
            <w:pPr>
              <w:rPr>
                <w:sz w:val="22"/>
                <w:szCs w:val="22"/>
              </w:rPr>
            </w:pPr>
            <w:r w:rsidRPr="00CF6A8D">
              <w:rPr>
                <w:sz w:val="22"/>
                <w:szCs w:val="22"/>
              </w:rPr>
              <w:t>valorizzazione di prodotti e servizi per la filiera</w:t>
            </w:r>
          </w:p>
          <w:p w:rsidR="00C46FF0" w:rsidRPr="00CF6A8D" w:rsidRDefault="00AA12AD">
            <w:pPr>
              <w:rPr>
                <w:sz w:val="22"/>
                <w:szCs w:val="22"/>
              </w:rPr>
            </w:pPr>
            <w:r w:rsidRPr="00CF6A8D">
              <w:rPr>
                <w:sz w:val="22"/>
                <w:szCs w:val="22"/>
              </w:rPr>
              <w:t>dell’enogastronomia e l’ospitalità alberghiera.</w:t>
            </w:r>
          </w:p>
          <w:p w:rsidR="00C46FF0" w:rsidRPr="00CF6A8D" w:rsidRDefault="00AA12AD">
            <w:pPr>
              <w:rPr>
                <w:sz w:val="22"/>
                <w:szCs w:val="22"/>
              </w:rPr>
            </w:pPr>
            <w:r w:rsidRPr="00CF6A8D">
              <w:rPr>
                <w:sz w:val="22"/>
                <w:szCs w:val="22"/>
              </w:rPr>
              <w:t>Utilizzare tecniche e strumenti di presentazione e</w:t>
            </w:r>
          </w:p>
          <w:p w:rsidR="00C46FF0" w:rsidRPr="00CF6A8D" w:rsidRDefault="00AA12AD">
            <w:pPr>
              <w:rPr>
                <w:sz w:val="22"/>
                <w:szCs w:val="22"/>
              </w:rPr>
            </w:pPr>
            <w:r w:rsidRPr="00CF6A8D">
              <w:rPr>
                <w:sz w:val="22"/>
                <w:szCs w:val="22"/>
              </w:rPr>
              <w:t>promozione del prodotto/servizio rispondenti alle</w:t>
            </w:r>
          </w:p>
          <w:p w:rsidR="00C46FF0" w:rsidRPr="00CF6A8D" w:rsidRDefault="00AA12AD">
            <w:pPr>
              <w:rPr>
                <w:sz w:val="22"/>
                <w:szCs w:val="22"/>
              </w:rPr>
            </w:pPr>
            <w:r w:rsidRPr="00CF6A8D">
              <w:rPr>
                <w:sz w:val="22"/>
                <w:szCs w:val="22"/>
              </w:rPr>
              <w:t>aspettative e agli stili di vita del target di</w:t>
            </w:r>
          </w:p>
          <w:p w:rsidR="00C46FF0" w:rsidRPr="00CF6A8D" w:rsidRDefault="00AA12AD">
            <w:pPr>
              <w:rPr>
                <w:sz w:val="22"/>
                <w:szCs w:val="22"/>
              </w:rPr>
            </w:pPr>
            <w:r w:rsidRPr="00CF6A8D">
              <w:rPr>
                <w:sz w:val="22"/>
                <w:szCs w:val="22"/>
              </w:rPr>
              <w:t>riferimento.</w:t>
            </w:r>
          </w:p>
          <w:p w:rsidR="00C46FF0" w:rsidRPr="00CF6A8D" w:rsidRDefault="00AA12AD">
            <w:pPr>
              <w:numPr>
                <w:ilvl w:val="0"/>
                <w:numId w:val="9"/>
              </w:numPr>
              <w:rPr>
                <w:sz w:val="22"/>
                <w:szCs w:val="22"/>
              </w:rPr>
            </w:pPr>
            <w:r w:rsidRPr="00CF6A8D">
              <w:rPr>
                <w:sz w:val="22"/>
                <w:szCs w:val="22"/>
              </w:rPr>
              <w:t>Posizionare l’offerta turistica identificando servizi</w:t>
            </w:r>
          </w:p>
          <w:p w:rsidR="00C46FF0" w:rsidRPr="00CF6A8D" w:rsidRDefault="00AA12AD">
            <w:pPr>
              <w:rPr>
                <w:sz w:val="22"/>
                <w:szCs w:val="22"/>
              </w:rPr>
            </w:pPr>
            <w:r w:rsidRPr="00CF6A8D">
              <w:rPr>
                <w:sz w:val="22"/>
                <w:szCs w:val="22"/>
              </w:rPr>
              <w:t>primari e complementari per una proposta</w:t>
            </w:r>
          </w:p>
          <w:p w:rsidR="00C46FF0" w:rsidRPr="00CF6A8D" w:rsidRDefault="00AA12AD">
            <w:pPr>
              <w:rPr>
                <w:sz w:val="22"/>
                <w:szCs w:val="22"/>
              </w:rPr>
            </w:pPr>
            <w:r w:rsidRPr="00CF6A8D">
              <w:rPr>
                <w:sz w:val="22"/>
                <w:szCs w:val="22"/>
              </w:rPr>
              <w:t>integrata coerente con il contesto e le esigenze</w:t>
            </w:r>
          </w:p>
          <w:p w:rsidR="00C46FF0" w:rsidRPr="00CF6A8D" w:rsidRDefault="00AA12AD">
            <w:pPr>
              <w:rPr>
                <w:sz w:val="22"/>
                <w:szCs w:val="22"/>
              </w:rPr>
            </w:pPr>
            <w:r w:rsidRPr="00CF6A8D">
              <w:rPr>
                <w:sz w:val="22"/>
                <w:szCs w:val="22"/>
              </w:rPr>
              <w:t>della clientela. Organizzare e pianificare offerte</w:t>
            </w:r>
          </w:p>
          <w:p w:rsidR="00C46FF0" w:rsidRPr="00CF6A8D" w:rsidRDefault="00AA12AD">
            <w:pPr>
              <w:rPr>
                <w:sz w:val="22"/>
                <w:szCs w:val="22"/>
              </w:rPr>
            </w:pPr>
            <w:r w:rsidRPr="00CF6A8D">
              <w:rPr>
                <w:sz w:val="22"/>
                <w:szCs w:val="22"/>
              </w:rPr>
              <w:t>turistiche</w:t>
            </w:r>
          </w:p>
          <w:p w:rsidR="00C46FF0" w:rsidRPr="00CF6A8D" w:rsidRDefault="00AA12AD">
            <w:pPr>
              <w:rPr>
                <w:sz w:val="22"/>
                <w:szCs w:val="22"/>
              </w:rPr>
            </w:pPr>
            <w:r w:rsidRPr="00CF6A8D">
              <w:rPr>
                <w:sz w:val="22"/>
                <w:szCs w:val="22"/>
              </w:rPr>
              <w:t>integrate, in italiano e in lingua straniera,</w:t>
            </w:r>
          </w:p>
          <w:p w:rsidR="00C46FF0" w:rsidRPr="00CF6A8D" w:rsidRDefault="00AA12AD">
            <w:pPr>
              <w:rPr>
                <w:sz w:val="22"/>
                <w:szCs w:val="22"/>
              </w:rPr>
            </w:pPr>
            <w:r w:rsidRPr="00CF6A8D">
              <w:rPr>
                <w:sz w:val="22"/>
                <w:szCs w:val="22"/>
              </w:rPr>
              <w:t>utilizzando anche strumenti di marketing e web</w:t>
            </w:r>
          </w:p>
          <w:p w:rsidR="00C46FF0" w:rsidRPr="00CF6A8D" w:rsidRDefault="00AA12AD">
            <w:pPr>
              <w:rPr>
                <w:sz w:val="22"/>
                <w:szCs w:val="22"/>
              </w:rPr>
            </w:pPr>
            <w:r w:rsidRPr="00CF6A8D">
              <w:rPr>
                <w:sz w:val="22"/>
                <w:szCs w:val="22"/>
              </w:rPr>
              <w:t>marketing.</w:t>
            </w:r>
          </w:p>
          <w:p w:rsidR="00C46FF0" w:rsidRPr="00CF6A8D" w:rsidRDefault="00AA12AD">
            <w:pPr>
              <w:numPr>
                <w:ilvl w:val="0"/>
                <w:numId w:val="27"/>
              </w:numPr>
              <w:rPr>
                <w:sz w:val="22"/>
                <w:szCs w:val="22"/>
              </w:rPr>
            </w:pPr>
            <w:r w:rsidRPr="00CF6A8D">
              <w:rPr>
                <w:sz w:val="22"/>
                <w:szCs w:val="22"/>
              </w:rPr>
              <w:t>Utilizzare la rete Internet per attività di</w:t>
            </w:r>
          </w:p>
          <w:p w:rsidR="00C46FF0" w:rsidRPr="00CF6A8D" w:rsidRDefault="00AA12AD">
            <w:pPr>
              <w:rPr>
                <w:sz w:val="22"/>
                <w:szCs w:val="22"/>
              </w:rPr>
            </w:pPr>
            <w:r w:rsidRPr="00CF6A8D">
              <w:rPr>
                <w:sz w:val="22"/>
                <w:szCs w:val="22"/>
              </w:rPr>
              <w:t>comunicazione interpersonale</w:t>
            </w:r>
          </w:p>
          <w:p w:rsidR="00C46FF0" w:rsidRPr="00CF6A8D" w:rsidRDefault="00AA12AD">
            <w:pPr>
              <w:rPr>
                <w:sz w:val="22"/>
                <w:szCs w:val="22"/>
              </w:rPr>
            </w:pPr>
            <w:r w:rsidRPr="00CF6A8D">
              <w:rPr>
                <w:sz w:val="22"/>
                <w:szCs w:val="22"/>
              </w:rPr>
              <w:t>Gestire il processo di consegna, stoccaggio e</w:t>
            </w:r>
          </w:p>
          <w:p w:rsidR="00C46FF0" w:rsidRPr="00CF6A8D" w:rsidRDefault="00AA12AD">
            <w:pPr>
              <w:rPr>
                <w:sz w:val="22"/>
                <w:szCs w:val="22"/>
              </w:rPr>
            </w:pPr>
            <w:r w:rsidRPr="00CF6A8D">
              <w:rPr>
                <w:sz w:val="22"/>
                <w:szCs w:val="22"/>
              </w:rPr>
              <w:t>monitoraggio delle merci/prodotti/servizi.</w:t>
            </w:r>
          </w:p>
          <w:p w:rsidR="00C46FF0" w:rsidRPr="00CF6A8D" w:rsidRDefault="00AA12AD">
            <w:pPr>
              <w:rPr>
                <w:sz w:val="22"/>
                <w:szCs w:val="22"/>
              </w:rPr>
            </w:pPr>
            <w:r w:rsidRPr="00CF6A8D">
              <w:rPr>
                <w:sz w:val="22"/>
                <w:szCs w:val="22"/>
              </w:rPr>
              <w:t>Identificare quali-quantitativamente le risorse</w:t>
            </w:r>
          </w:p>
          <w:p w:rsidR="00C46FF0" w:rsidRPr="00CF6A8D" w:rsidRDefault="00AA12AD">
            <w:pPr>
              <w:rPr>
                <w:sz w:val="22"/>
                <w:szCs w:val="22"/>
              </w:rPr>
            </w:pPr>
            <w:r w:rsidRPr="00CF6A8D">
              <w:rPr>
                <w:sz w:val="22"/>
                <w:szCs w:val="22"/>
              </w:rPr>
              <w:t>necessarie per la realizzazione del</w:t>
            </w:r>
          </w:p>
          <w:p w:rsidR="00C46FF0" w:rsidRPr="00CF6A8D" w:rsidRDefault="00AA12AD">
            <w:pPr>
              <w:rPr>
                <w:sz w:val="22"/>
                <w:szCs w:val="22"/>
              </w:rPr>
            </w:pPr>
            <w:r w:rsidRPr="00CF6A8D">
              <w:rPr>
                <w:sz w:val="22"/>
                <w:szCs w:val="22"/>
              </w:rPr>
              <w:t>prodotto/servizio programmato.</w:t>
            </w:r>
          </w:p>
          <w:p w:rsidR="00C46FF0" w:rsidRPr="00CF6A8D" w:rsidRDefault="00AA12AD">
            <w:pPr>
              <w:numPr>
                <w:ilvl w:val="0"/>
                <w:numId w:val="11"/>
              </w:numPr>
              <w:rPr>
                <w:sz w:val="22"/>
                <w:szCs w:val="22"/>
              </w:rPr>
            </w:pPr>
            <w:r w:rsidRPr="00CF6A8D">
              <w:rPr>
                <w:sz w:val="22"/>
                <w:szCs w:val="22"/>
              </w:rPr>
              <w:t>Individuare i target e gli indicatori di</w:t>
            </w:r>
          </w:p>
          <w:p w:rsidR="00C46FF0" w:rsidRPr="00CF6A8D" w:rsidRDefault="00AA12AD">
            <w:pPr>
              <w:rPr>
                <w:sz w:val="22"/>
                <w:szCs w:val="22"/>
              </w:rPr>
            </w:pPr>
            <w:r w:rsidRPr="00CF6A8D">
              <w:rPr>
                <w:sz w:val="22"/>
                <w:szCs w:val="22"/>
              </w:rPr>
              <w:t>performance.</w:t>
            </w:r>
          </w:p>
          <w:p w:rsidR="00C46FF0" w:rsidRPr="00CF6A8D" w:rsidRDefault="00AA12AD">
            <w:pPr>
              <w:numPr>
                <w:ilvl w:val="0"/>
                <w:numId w:val="24"/>
              </w:numPr>
              <w:rPr>
                <w:sz w:val="22"/>
                <w:szCs w:val="22"/>
              </w:rPr>
            </w:pPr>
            <w:r w:rsidRPr="00CF6A8D">
              <w:rPr>
                <w:sz w:val="22"/>
                <w:szCs w:val="22"/>
              </w:rPr>
              <w:t>Utilizzare la rete internet per attività di</w:t>
            </w:r>
          </w:p>
          <w:p w:rsidR="00C46FF0" w:rsidRPr="00CF6A8D" w:rsidRDefault="00AA12AD">
            <w:pPr>
              <w:rPr>
                <w:sz w:val="22"/>
                <w:szCs w:val="22"/>
              </w:rPr>
            </w:pPr>
            <w:r w:rsidRPr="00CF6A8D">
              <w:rPr>
                <w:sz w:val="22"/>
                <w:szCs w:val="22"/>
              </w:rPr>
              <w:t>comunicazione interpersonale.</w:t>
            </w:r>
          </w:p>
          <w:p w:rsidR="00C46FF0" w:rsidRPr="00CF6A8D" w:rsidRDefault="00AA12AD">
            <w:pPr>
              <w:numPr>
                <w:ilvl w:val="0"/>
                <w:numId w:val="33"/>
              </w:numPr>
              <w:rPr>
                <w:sz w:val="22"/>
                <w:szCs w:val="22"/>
              </w:rPr>
            </w:pPr>
            <w:r w:rsidRPr="00CF6A8D">
              <w:rPr>
                <w:sz w:val="22"/>
                <w:szCs w:val="22"/>
              </w:rPr>
              <w:t>Utilizzare programmi e app, su computer, tablet e</w:t>
            </w:r>
          </w:p>
          <w:p w:rsidR="00C46FF0" w:rsidRPr="00CF6A8D" w:rsidRDefault="00AA12AD">
            <w:pPr>
              <w:rPr>
                <w:sz w:val="22"/>
                <w:szCs w:val="22"/>
              </w:rPr>
            </w:pPr>
            <w:r w:rsidRPr="00CF6A8D">
              <w:rPr>
                <w:sz w:val="22"/>
                <w:szCs w:val="22"/>
              </w:rPr>
              <w:t>smartphones, per effettuare le più comuni</w:t>
            </w:r>
          </w:p>
          <w:p w:rsidR="00C46FF0" w:rsidRPr="00CF6A8D" w:rsidRDefault="00AA12AD">
            <w:pPr>
              <w:rPr>
                <w:sz w:val="22"/>
                <w:szCs w:val="22"/>
              </w:rPr>
            </w:pPr>
            <w:r w:rsidRPr="00CF6A8D">
              <w:rPr>
                <w:sz w:val="22"/>
                <w:szCs w:val="22"/>
              </w:rPr>
              <w:t>operazioni di organizzazione, elaborazione,</w:t>
            </w:r>
          </w:p>
          <w:p w:rsidR="00C46FF0" w:rsidRPr="00CF6A8D" w:rsidRDefault="00AA12AD">
            <w:pPr>
              <w:rPr>
                <w:sz w:val="22"/>
                <w:szCs w:val="22"/>
              </w:rPr>
            </w:pPr>
            <w:r w:rsidRPr="00CF6A8D">
              <w:rPr>
                <w:sz w:val="22"/>
                <w:szCs w:val="22"/>
              </w:rPr>
              <w:t>rappresentazione e trasmissione di informazioni.</w:t>
            </w:r>
          </w:p>
          <w:p w:rsidR="00C46FF0" w:rsidRPr="00CF6A8D" w:rsidRDefault="00AA12AD">
            <w:pPr>
              <w:rPr>
                <w:sz w:val="22"/>
                <w:szCs w:val="22"/>
              </w:rPr>
            </w:pPr>
            <w:r w:rsidRPr="00CF6A8D">
              <w:rPr>
                <w:sz w:val="22"/>
                <w:szCs w:val="22"/>
              </w:rPr>
              <w:t>Configurare in modo creativo il prodotto finito</w:t>
            </w:r>
          </w:p>
          <w:p w:rsidR="00C46FF0" w:rsidRPr="00CF6A8D" w:rsidRDefault="00AA12AD">
            <w:pPr>
              <w:rPr>
                <w:sz w:val="22"/>
                <w:szCs w:val="22"/>
              </w:rPr>
            </w:pPr>
            <w:r w:rsidRPr="00CF6A8D">
              <w:rPr>
                <w:sz w:val="22"/>
                <w:szCs w:val="22"/>
              </w:rPr>
              <w:t>scegliendo la decorazione in funzione</w:t>
            </w:r>
          </w:p>
          <w:p w:rsidR="00C46FF0" w:rsidRPr="00CF6A8D" w:rsidRDefault="00AA12AD">
            <w:pPr>
              <w:rPr>
                <w:sz w:val="22"/>
                <w:szCs w:val="22"/>
              </w:rPr>
            </w:pPr>
            <w:r w:rsidRPr="00CF6A8D">
              <w:rPr>
                <w:sz w:val="22"/>
                <w:szCs w:val="22"/>
              </w:rPr>
              <w:t>dell’elaborato preparato.</w:t>
            </w:r>
          </w:p>
          <w:p w:rsidR="00C46FF0" w:rsidRPr="00CF6A8D" w:rsidRDefault="00AA12AD">
            <w:pPr>
              <w:numPr>
                <w:ilvl w:val="0"/>
                <w:numId w:val="3"/>
              </w:numPr>
              <w:rPr>
                <w:sz w:val="22"/>
                <w:szCs w:val="22"/>
              </w:rPr>
            </w:pPr>
            <w:r w:rsidRPr="00CF6A8D">
              <w:rPr>
                <w:sz w:val="22"/>
                <w:szCs w:val="22"/>
              </w:rPr>
              <w:t>Usare modalità di interazione e codici diversi a</w:t>
            </w:r>
          </w:p>
          <w:p w:rsidR="00C46FF0" w:rsidRPr="00CF6A8D" w:rsidRDefault="00AA12AD">
            <w:pPr>
              <w:rPr>
                <w:sz w:val="22"/>
                <w:szCs w:val="22"/>
              </w:rPr>
            </w:pPr>
            <w:r w:rsidRPr="00CF6A8D">
              <w:rPr>
                <w:sz w:val="22"/>
                <w:szCs w:val="22"/>
              </w:rPr>
              <w:t>seconda della tipologia di clientela per descrivere</w:t>
            </w:r>
          </w:p>
          <w:p w:rsidR="00C46FF0" w:rsidRPr="00CF6A8D" w:rsidRDefault="00AA12AD">
            <w:pPr>
              <w:rPr>
                <w:sz w:val="22"/>
                <w:szCs w:val="22"/>
              </w:rPr>
            </w:pPr>
            <w:r w:rsidRPr="00CF6A8D">
              <w:rPr>
                <w:sz w:val="22"/>
                <w:szCs w:val="22"/>
              </w:rPr>
              <w:t>e valorizzare i servizi sia in forma orale che scritta</w:t>
            </w:r>
          </w:p>
          <w:p w:rsidR="00C46FF0" w:rsidRPr="00CF6A8D" w:rsidRDefault="00AA12AD">
            <w:pPr>
              <w:rPr>
                <w:sz w:val="22"/>
                <w:szCs w:val="22"/>
              </w:rPr>
            </w:pPr>
            <w:r w:rsidRPr="00CF6A8D">
              <w:rPr>
                <w:sz w:val="22"/>
                <w:szCs w:val="22"/>
              </w:rPr>
              <w:t>anche in lingua straniera.</w:t>
            </w:r>
          </w:p>
          <w:p w:rsidR="00C46FF0" w:rsidRPr="00CF6A8D" w:rsidRDefault="00AA12AD">
            <w:pPr>
              <w:numPr>
                <w:ilvl w:val="0"/>
                <w:numId w:val="1"/>
              </w:numPr>
              <w:rPr>
                <w:sz w:val="22"/>
                <w:szCs w:val="22"/>
              </w:rPr>
            </w:pPr>
            <w:r w:rsidRPr="00CF6A8D">
              <w:rPr>
                <w:sz w:val="22"/>
                <w:szCs w:val="22"/>
              </w:rPr>
              <w:t>Essere in grado di partecipare costruttivamente</w:t>
            </w:r>
          </w:p>
          <w:p w:rsidR="00C46FF0" w:rsidRPr="00CF6A8D" w:rsidRDefault="00AA12AD">
            <w:pPr>
              <w:rPr>
                <w:sz w:val="22"/>
                <w:szCs w:val="22"/>
              </w:rPr>
            </w:pPr>
            <w:r w:rsidRPr="00CF6A8D">
              <w:rPr>
                <w:sz w:val="22"/>
                <w:szCs w:val="22"/>
              </w:rPr>
              <w:t>alla vita sociale e lavorativa del proprio paese ed</w:t>
            </w:r>
          </w:p>
          <w:p w:rsidR="00C46FF0" w:rsidRPr="00CF6A8D" w:rsidRDefault="00AA12AD">
            <w:pPr>
              <w:rPr>
                <w:sz w:val="22"/>
                <w:szCs w:val="22"/>
              </w:rPr>
            </w:pPr>
            <w:r w:rsidRPr="00CF6A8D">
              <w:rPr>
                <w:sz w:val="22"/>
                <w:szCs w:val="22"/>
              </w:rPr>
              <w:t>essere in grado di costruire un progetto di vita.</w:t>
            </w:r>
          </w:p>
          <w:p w:rsidR="00C46FF0" w:rsidRPr="00CF6A8D" w:rsidRDefault="00AA12AD">
            <w:pPr>
              <w:rPr>
                <w:sz w:val="22"/>
                <w:szCs w:val="22"/>
              </w:rPr>
            </w:pPr>
            <w:r w:rsidRPr="00CF6A8D">
              <w:rPr>
                <w:sz w:val="22"/>
                <w:szCs w:val="22"/>
              </w:rPr>
              <w:t>Individuare i pericoli e le misure preventive e</w:t>
            </w:r>
          </w:p>
          <w:p w:rsidR="00C46FF0" w:rsidRPr="00CF6A8D" w:rsidRDefault="00AA12AD">
            <w:pPr>
              <w:rPr>
                <w:sz w:val="22"/>
                <w:szCs w:val="22"/>
              </w:rPr>
            </w:pPr>
            <w:r w:rsidRPr="00CF6A8D">
              <w:rPr>
                <w:sz w:val="22"/>
                <w:szCs w:val="22"/>
              </w:rPr>
              <w:t>protettive connessi all’uso di dispositivi</w:t>
            </w:r>
          </w:p>
          <w:p w:rsidR="00C46FF0" w:rsidRPr="00CF6A8D" w:rsidRDefault="00AA12AD">
            <w:pPr>
              <w:rPr>
                <w:sz w:val="22"/>
                <w:szCs w:val="22"/>
              </w:rPr>
            </w:pPr>
            <w:r w:rsidRPr="00CF6A8D">
              <w:rPr>
                <w:sz w:val="22"/>
                <w:szCs w:val="22"/>
              </w:rPr>
              <w:t>tecnologici.</w:t>
            </w:r>
          </w:p>
          <w:p w:rsidR="00C46FF0" w:rsidRPr="00CF6A8D" w:rsidRDefault="00C46FF0">
            <w:pPr>
              <w:rPr>
                <w:sz w:val="22"/>
                <w:szCs w:val="22"/>
              </w:rPr>
            </w:pPr>
          </w:p>
          <w:p w:rsidR="00C46FF0" w:rsidRPr="00CF6A8D" w:rsidRDefault="00AA12AD">
            <w:pPr>
              <w:rPr>
                <w:sz w:val="22"/>
                <w:szCs w:val="22"/>
              </w:rPr>
            </w:pPr>
            <w:r w:rsidRPr="00CF6A8D">
              <w:rPr>
                <w:sz w:val="22"/>
                <w:szCs w:val="22"/>
              </w:rPr>
              <w:t xml:space="preserve"> </w:t>
            </w:r>
          </w:p>
        </w:tc>
      </w:tr>
      <w:tr w:rsidR="00C46FF0" w:rsidRPr="00CF6A8D" w:rsidTr="00D06934">
        <w:trPr>
          <w:trHeight w:val="3601"/>
        </w:trPr>
        <w:tc>
          <w:tcPr>
            <w:tcW w:w="282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37"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Bar Marketing</w:t>
            </w:r>
          </w:p>
          <w:p w:rsidR="00C46FF0" w:rsidRPr="00CF6A8D" w:rsidRDefault="00AA12AD">
            <w:pPr>
              <w:rPr>
                <w:sz w:val="22"/>
                <w:szCs w:val="22"/>
              </w:rPr>
            </w:pPr>
            <w:r w:rsidRPr="00CF6A8D">
              <w:rPr>
                <w:sz w:val="22"/>
                <w:szCs w:val="22"/>
              </w:rPr>
              <w:t>. Come proporre e vendere nel proprio locale</w:t>
            </w:r>
          </w:p>
          <w:p w:rsidR="00C46FF0" w:rsidRPr="00CF6A8D" w:rsidRDefault="00AA12AD">
            <w:pPr>
              <w:rPr>
                <w:sz w:val="22"/>
                <w:szCs w:val="22"/>
              </w:rPr>
            </w:pPr>
            <w:r w:rsidRPr="00CF6A8D">
              <w:rPr>
                <w:sz w:val="22"/>
                <w:szCs w:val="22"/>
              </w:rPr>
              <w:t>. La regola delle 4 p e il marketing mix</w:t>
            </w:r>
          </w:p>
          <w:p w:rsidR="00C46FF0" w:rsidRPr="00CF6A8D" w:rsidRDefault="00AA12AD">
            <w:pPr>
              <w:rPr>
                <w:sz w:val="22"/>
                <w:szCs w:val="22"/>
              </w:rPr>
            </w:pPr>
            <w:r w:rsidRPr="00CF6A8D">
              <w:rPr>
                <w:sz w:val="22"/>
                <w:szCs w:val="22"/>
              </w:rPr>
              <w:t>. Le nuove forme di comunicazione</w:t>
            </w:r>
          </w:p>
          <w:p w:rsidR="00C46FF0" w:rsidRPr="00CF6A8D" w:rsidRDefault="00AA12AD">
            <w:pPr>
              <w:rPr>
                <w:sz w:val="22"/>
                <w:szCs w:val="22"/>
              </w:rPr>
            </w:pPr>
            <w:r w:rsidRPr="00CF6A8D">
              <w:rPr>
                <w:sz w:val="22"/>
                <w:szCs w:val="22"/>
              </w:rPr>
              <w:t>. La drink list</w:t>
            </w:r>
          </w:p>
          <w:p w:rsidR="00C46FF0" w:rsidRPr="00CF6A8D" w:rsidRDefault="00AA12AD">
            <w:pPr>
              <w:rPr>
                <w:sz w:val="22"/>
                <w:szCs w:val="22"/>
              </w:rPr>
            </w:pPr>
            <w:r w:rsidRPr="00CF6A8D">
              <w:rPr>
                <w:sz w:val="22"/>
                <w:szCs w:val="22"/>
              </w:rPr>
              <w:t>. Calcolare il costo del cocktail</w:t>
            </w:r>
          </w:p>
          <w:p w:rsidR="00C46FF0" w:rsidRPr="00CF6A8D" w:rsidRDefault="00AA12AD">
            <w:pPr>
              <w:rPr>
                <w:sz w:val="22"/>
                <w:szCs w:val="22"/>
              </w:rPr>
            </w:pPr>
            <w:r w:rsidRPr="00CF6A8D">
              <w:rPr>
                <w:sz w:val="22"/>
                <w:szCs w:val="22"/>
              </w:rPr>
              <w:t>Software di settore</w:t>
            </w:r>
          </w:p>
          <w:p w:rsidR="00C46FF0" w:rsidRPr="00CF6A8D" w:rsidRDefault="00AA12AD">
            <w:pPr>
              <w:rPr>
                <w:sz w:val="22"/>
                <w:szCs w:val="22"/>
              </w:rPr>
            </w:pPr>
            <w:r w:rsidRPr="00CF6A8D">
              <w:rPr>
                <w:sz w:val="22"/>
                <w:szCs w:val="22"/>
              </w:rPr>
              <w:t>. Gli strumenti tecnologici</w:t>
            </w:r>
          </w:p>
          <w:p w:rsidR="00C46FF0" w:rsidRPr="00CF6A8D" w:rsidRDefault="00AA12AD">
            <w:pPr>
              <w:rPr>
                <w:sz w:val="22"/>
                <w:szCs w:val="22"/>
              </w:rPr>
            </w:pPr>
            <w:r w:rsidRPr="00CF6A8D">
              <w:rPr>
                <w:sz w:val="22"/>
                <w:szCs w:val="22"/>
              </w:rPr>
              <w:t>. Il mondo delle app</w:t>
            </w:r>
          </w:p>
          <w:p w:rsidR="00C46FF0" w:rsidRPr="00CF6A8D" w:rsidRDefault="00AA12AD">
            <w:pPr>
              <w:rPr>
                <w:sz w:val="22"/>
                <w:szCs w:val="22"/>
              </w:rPr>
            </w:pPr>
            <w:r w:rsidRPr="00CF6A8D">
              <w:rPr>
                <w:sz w:val="22"/>
                <w:szCs w:val="22"/>
              </w:rPr>
              <w:t>. Il software in sala</w:t>
            </w:r>
          </w:p>
          <w:p w:rsidR="00C46FF0" w:rsidRPr="00CF6A8D" w:rsidRDefault="00AA12AD">
            <w:pPr>
              <w:rPr>
                <w:sz w:val="22"/>
                <w:szCs w:val="22"/>
              </w:rPr>
            </w:pPr>
            <w:r w:rsidRPr="00CF6A8D">
              <w:rPr>
                <w:sz w:val="22"/>
                <w:szCs w:val="22"/>
              </w:rPr>
              <w:t>Intagli e decorazioni</w:t>
            </w:r>
          </w:p>
          <w:p w:rsidR="00C46FF0" w:rsidRPr="00CF6A8D" w:rsidRDefault="00AA12AD">
            <w:pPr>
              <w:rPr>
                <w:sz w:val="22"/>
                <w:szCs w:val="22"/>
              </w:rPr>
            </w:pPr>
            <w:r w:rsidRPr="00CF6A8D">
              <w:rPr>
                <w:sz w:val="22"/>
                <w:szCs w:val="22"/>
              </w:rPr>
              <w:t>Tecniche di presentazione dei prodotti</w:t>
            </w:r>
          </w:p>
          <w:p w:rsidR="00C46FF0" w:rsidRPr="00CF6A8D" w:rsidRDefault="00AA12AD">
            <w:pPr>
              <w:rPr>
                <w:sz w:val="22"/>
                <w:szCs w:val="22"/>
              </w:rPr>
            </w:pPr>
            <w:r w:rsidRPr="00CF6A8D">
              <w:rPr>
                <w:sz w:val="22"/>
                <w:szCs w:val="22"/>
              </w:rPr>
              <w:t>Tecniche bar e sommellerie</w:t>
            </w:r>
          </w:p>
          <w:p w:rsidR="00C46FF0" w:rsidRPr="00CF6A8D" w:rsidRDefault="00AA12AD">
            <w:pPr>
              <w:rPr>
                <w:sz w:val="22"/>
                <w:szCs w:val="22"/>
              </w:rPr>
            </w:pPr>
            <w:r w:rsidRPr="00CF6A8D">
              <w:rPr>
                <w:sz w:val="22"/>
                <w:szCs w:val="22"/>
              </w:rPr>
              <w:t>La salute e la sicurezza sul lavoro</w:t>
            </w: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tc>
      </w:tr>
    </w:tbl>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*per materiali si intende un testo, un documento, un’esperienza, un progetto, un problema, per le sole discipline coinvolte negli Esami di Stato.</w:t>
      </w:r>
    </w:p>
    <w:p w:rsidR="00C46FF0" w:rsidRPr="00CF6A8D" w:rsidRDefault="00AA12AD">
      <w:pPr>
        <w:rPr>
          <w:sz w:val="22"/>
          <w:szCs w:val="22"/>
        </w:rPr>
      </w:pPr>
      <w:r w:rsidRPr="00CF6A8D">
        <w:rPr>
          <w:sz w:val="22"/>
          <w:szCs w:val="22"/>
        </w:rPr>
        <w:t xml:space="preserve"> </w:t>
      </w:r>
    </w:p>
    <w:p w:rsidR="00C46FF0" w:rsidRPr="00CF6A8D" w:rsidRDefault="00AA12AD">
      <w:pPr>
        <w:jc w:val="right"/>
        <w:rPr>
          <w:b/>
          <w:sz w:val="22"/>
          <w:szCs w:val="22"/>
        </w:rPr>
      </w:pPr>
      <w:r w:rsidRPr="00CF6A8D">
        <w:rPr>
          <w:b/>
          <w:sz w:val="22"/>
          <w:szCs w:val="22"/>
        </w:rPr>
        <w:t xml:space="preserve">                                                         LA  DOCENTE</w:t>
      </w:r>
    </w:p>
    <w:p w:rsidR="00587CBF" w:rsidRPr="00CF6A8D" w:rsidRDefault="00587CBF">
      <w:pPr>
        <w:jc w:val="right"/>
        <w:rPr>
          <w:b/>
          <w:sz w:val="22"/>
          <w:szCs w:val="22"/>
        </w:rPr>
      </w:pPr>
      <w:r w:rsidRPr="00CF6A8D">
        <w:rPr>
          <w:b/>
          <w:sz w:val="22"/>
          <w:szCs w:val="22"/>
        </w:rPr>
        <w:t>Filomena Buonaiuto</w:t>
      </w: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Pr="00CF6A8D" w:rsidRDefault="00C46FF0">
      <w:pPr>
        <w:jc w:val="right"/>
        <w:rPr>
          <w:sz w:val="22"/>
          <w:szCs w:val="22"/>
        </w:rPr>
      </w:pPr>
    </w:p>
    <w:p w:rsidR="00C46FF0" w:rsidRDefault="00C46FF0">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Default="00A46757">
      <w:pPr>
        <w:rPr>
          <w:b/>
          <w:sz w:val="22"/>
          <w:szCs w:val="22"/>
        </w:rPr>
      </w:pPr>
    </w:p>
    <w:p w:rsidR="00A46757" w:rsidRPr="00CF6A8D" w:rsidRDefault="00A46757">
      <w:pPr>
        <w:rPr>
          <w:b/>
          <w:sz w:val="22"/>
          <w:szCs w:val="22"/>
        </w:rPr>
      </w:pPr>
    </w:p>
    <w:tbl>
      <w:tblPr>
        <w:tblStyle w:val="afb"/>
        <w:tblW w:w="100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1530"/>
        <w:gridCol w:w="6210"/>
      </w:tblGrid>
      <w:tr w:rsidR="00C46FF0" w:rsidRPr="00CF6A8D">
        <w:trPr>
          <w:trHeight w:val="552"/>
        </w:trPr>
        <w:tc>
          <w:tcPr>
            <w:tcW w:w="10035" w:type="dxa"/>
            <w:gridSpan w:val="3"/>
          </w:tcPr>
          <w:p w:rsidR="00C46FF0" w:rsidRPr="00CF6A8D" w:rsidRDefault="00AA12AD">
            <w:pPr>
              <w:jc w:val="center"/>
              <w:rPr>
                <w:rFonts w:ascii="Times New Roman" w:eastAsia="Times New Roman" w:hAnsi="Times New Roman" w:cs="Times New Roman"/>
                <w:b/>
              </w:rPr>
            </w:pPr>
            <w:r w:rsidRPr="00CF6A8D">
              <w:rPr>
                <w:rFonts w:ascii="Times New Roman" w:eastAsia="Times New Roman" w:hAnsi="Times New Roman" w:cs="Times New Roman"/>
                <w:b/>
              </w:rPr>
              <w:t>SCHEDA INFORMATIVA</w:t>
            </w:r>
          </w:p>
          <w:p w:rsidR="00C46FF0" w:rsidRPr="00CF6A8D" w:rsidRDefault="00AA12AD">
            <w:pPr>
              <w:jc w:val="center"/>
              <w:rPr>
                <w:rFonts w:ascii="Times New Roman" w:eastAsia="Times New Roman" w:hAnsi="Times New Roman" w:cs="Times New Roman"/>
              </w:rPr>
            </w:pPr>
            <w:r w:rsidRPr="00CF6A8D">
              <w:rPr>
                <w:rFonts w:ascii="Times New Roman" w:eastAsia="Times New Roman" w:hAnsi="Times New Roman" w:cs="Times New Roman"/>
              </w:rPr>
              <w:t>DISCIPLINA: DIRITTO E TECNICHE AMMINISTRATIVE</w:t>
            </w:r>
          </w:p>
          <w:p w:rsidR="00C46FF0" w:rsidRPr="00CF6A8D" w:rsidRDefault="00C46FF0">
            <w:pPr>
              <w:rPr>
                <w:rFonts w:ascii="Times New Roman" w:eastAsia="Times New Roman" w:hAnsi="Times New Roman" w:cs="Times New Roman"/>
              </w:rPr>
            </w:pPr>
          </w:p>
        </w:tc>
      </w:tr>
      <w:tr w:rsidR="00C46FF0" w:rsidRPr="00CF6A8D">
        <w:trPr>
          <w:trHeight w:val="418"/>
        </w:trPr>
        <w:tc>
          <w:tcPr>
            <w:tcW w:w="2295" w:type="dxa"/>
            <w:vAlign w:val="center"/>
          </w:tcPr>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LIBRI DI TESTO</w:t>
            </w:r>
          </w:p>
          <w:p w:rsidR="00C46FF0" w:rsidRPr="00CF6A8D" w:rsidRDefault="00AA12AD">
            <w:pPr>
              <w:jc w:val="center"/>
              <w:rPr>
                <w:rFonts w:ascii="Times New Roman" w:eastAsia="Times New Roman" w:hAnsi="Times New Roman" w:cs="Times New Roman"/>
                <w:b/>
              </w:rPr>
            </w:pPr>
            <w:r w:rsidRPr="00CF6A8D">
              <w:rPr>
                <w:rFonts w:ascii="Times New Roman" w:eastAsia="Times New Roman" w:hAnsi="Times New Roman" w:cs="Times New Roman"/>
                <w:b/>
              </w:rPr>
              <w:t>E DI CONSULTAZIONE</w:t>
            </w: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Gestire le Imprese Ricettive  Up  - volume 3 – Autori:  Rascioni  -Ferriello – Editore: Tramontana</w:t>
            </w:r>
          </w:p>
        </w:tc>
      </w:tr>
      <w:tr w:rsidR="00C46FF0" w:rsidRPr="004A5FA1">
        <w:tc>
          <w:tcPr>
            <w:tcW w:w="2295" w:type="dxa"/>
            <w:vAlign w:val="center"/>
          </w:tcPr>
          <w:p w:rsidR="00C46FF0" w:rsidRPr="00CF6A8D" w:rsidRDefault="00C46FF0">
            <w:pPr>
              <w:keepNext/>
              <w:jc w:val="center"/>
              <w:rPr>
                <w:rFonts w:ascii="Times New Roman" w:eastAsia="Times New Roman" w:hAnsi="Times New Roman" w:cs="Times New Roman"/>
                <w:b/>
              </w:rPr>
            </w:pPr>
          </w:p>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 xml:space="preserve">AREE TEMATICHE </w:t>
            </w:r>
          </w:p>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DI CARATTERE</w:t>
            </w:r>
          </w:p>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PLURIDISCIPLINARE</w:t>
            </w:r>
          </w:p>
          <w:p w:rsidR="00C46FF0" w:rsidRPr="00CF6A8D" w:rsidRDefault="00C46FF0">
            <w:pPr>
              <w:keepNext/>
              <w:jc w:val="center"/>
              <w:rPr>
                <w:rFonts w:ascii="Times New Roman" w:eastAsia="Times New Roman" w:hAnsi="Times New Roman" w:cs="Times New Roman"/>
                <w:b/>
              </w:rPr>
            </w:pPr>
          </w:p>
        </w:tc>
        <w:tc>
          <w:tcPr>
            <w:tcW w:w="7740" w:type="dxa"/>
            <w:gridSpan w:val="2"/>
          </w:tcPr>
          <w:p w:rsidR="00C46FF0" w:rsidRPr="00CF6A8D" w:rsidRDefault="00AA12AD">
            <w:pPr>
              <w:numPr>
                <w:ilvl w:val="0"/>
                <w:numId w:val="16"/>
              </w:numPr>
              <w:rPr>
                <w:rFonts w:ascii="Times New Roman" w:eastAsia="Times New Roman" w:hAnsi="Times New Roman" w:cs="Times New Roman"/>
              </w:rPr>
            </w:pPr>
            <w:r w:rsidRPr="00CF6A8D">
              <w:rPr>
                <w:rFonts w:ascii="Times New Roman" w:eastAsia="Times New Roman" w:hAnsi="Times New Roman" w:cs="Times New Roman"/>
              </w:rPr>
              <w:t>UDA L’ era della globalizzazione</w:t>
            </w:r>
          </w:p>
          <w:p w:rsidR="00C46FF0" w:rsidRPr="00CF6A8D" w:rsidRDefault="00AA12AD">
            <w:pPr>
              <w:numPr>
                <w:ilvl w:val="0"/>
                <w:numId w:val="16"/>
              </w:numPr>
              <w:rPr>
                <w:rFonts w:ascii="Times New Roman" w:eastAsia="Times New Roman" w:hAnsi="Times New Roman" w:cs="Times New Roman"/>
              </w:rPr>
            </w:pPr>
            <w:r w:rsidRPr="00CF6A8D">
              <w:rPr>
                <w:rFonts w:ascii="Times New Roman" w:eastAsia="Times New Roman" w:hAnsi="Times New Roman" w:cs="Times New Roman"/>
              </w:rPr>
              <w:t>UDA Il lavoro</w:t>
            </w:r>
          </w:p>
          <w:p w:rsidR="00C46FF0" w:rsidRPr="00CF6A8D" w:rsidRDefault="00AA12AD">
            <w:pPr>
              <w:numPr>
                <w:ilvl w:val="0"/>
                <w:numId w:val="16"/>
              </w:numPr>
              <w:rPr>
                <w:rFonts w:ascii="Times New Roman" w:eastAsia="Times New Roman" w:hAnsi="Times New Roman" w:cs="Times New Roman"/>
              </w:rPr>
            </w:pPr>
            <w:r w:rsidRPr="00CF6A8D">
              <w:rPr>
                <w:rFonts w:ascii="Times New Roman" w:eastAsia="Times New Roman" w:hAnsi="Times New Roman" w:cs="Times New Roman"/>
              </w:rPr>
              <w:t>UDA Pace e Stato di diritto</w:t>
            </w:r>
          </w:p>
          <w:p w:rsidR="00C46FF0" w:rsidRPr="00CF6A8D" w:rsidRDefault="00AA12AD">
            <w:pPr>
              <w:numPr>
                <w:ilvl w:val="0"/>
                <w:numId w:val="16"/>
              </w:numPr>
              <w:rPr>
                <w:rFonts w:ascii="Times New Roman" w:eastAsia="Times New Roman" w:hAnsi="Times New Roman" w:cs="Times New Roman"/>
              </w:rPr>
            </w:pPr>
            <w:r w:rsidRPr="00CF6A8D">
              <w:rPr>
                <w:rFonts w:ascii="Times New Roman" w:eastAsia="Times New Roman" w:hAnsi="Times New Roman" w:cs="Times New Roman"/>
              </w:rPr>
              <w:t>UDA Studio o lavoro? Scelte al bivio…il lavoro che fa per me! (Orientamento)</w:t>
            </w:r>
          </w:p>
          <w:p w:rsidR="00C46FF0" w:rsidRPr="004A5FA1" w:rsidRDefault="00AA12AD">
            <w:pPr>
              <w:numPr>
                <w:ilvl w:val="0"/>
                <w:numId w:val="16"/>
              </w:numPr>
              <w:rPr>
                <w:rFonts w:ascii="Times New Roman" w:eastAsia="Times New Roman" w:hAnsi="Times New Roman" w:cs="Times New Roman"/>
                <w:lang w:val="fr-FR"/>
              </w:rPr>
            </w:pPr>
            <w:r w:rsidRPr="004A5FA1">
              <w:rPr>
                <w:rFonts w:ascii="Times New Roman" w:eastAsia="Times New Roman" w:hAnsi="Times New Roman" w:cs="Times New Roman"/>
                <w:lang w:val="fr-FR"/>
              </w:rPr>
              <w:t>UDA #Tools for employability (PCTO)</w:t>
            </w:r>
          </w:p>
        </w:tc>
      </w:tr>
      <w:tr w:rsidR="00C46FF0" w:rsidRPr="00CF6A8D">
        <w:trPr>
          <w:trHeight w:val="87"/>
        </w:trPr>
        <w:tc>
          <w:tcPr>
            <w:tcW w:w="2295" w:type="dxa"/>
            <w:vMerge w:val="restart"/>
            <w:vAlign w:val="center"/>
          </w:tcPr>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*MATERIALI</w:t>
            </w: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1) Le quattro leve del marketing operativo (Immagine)</w:t>
            </w:r>
          </w:p>
        </w:tc>
      </w:tr>
      <w:tr w:rsidR="00C46FF0" w:rsidRPr="00CF6A8D">
        <w:trPr>
          <w:trHeight w:val="87"/>
        </w:trPr>
        <w:tc>
          <w:tcPr>
            <w:tcW w:w="2295" w:type="dxa"/>
            <w:vMerge/>
            <w:vAlign w:val="center"/>
          </w:tcPr>
          <w:p w:rsidR="00C46FF0" w:rsidRPr="00CF6A8D" w:rsidRDefault="00C46FF0">
            <w:pPr>
              <w:spacing w:line="276" w:lineRule="auto"/>
              <w:rPr>
                <w:rFonts w:ascii="Times New Roman" w:hAnsi="Times New Roman" w:cs="Times New Roman"/>
              </w:rPr>
            </w:pP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2)Il contratto (Immagine)</w:t>
            </w:r>
          </w:p>
        </w:tc>
      </w:tr>
      <w:tr w:rsidR="00C46FF0" w:rsidRPr="00CF6A8D">
        <w:trPr>
          <w:trHeight w:val="94"/>
        </w:trPr>
        <w:tc>
          <w:tcPr>
            <w:tcW w:w="2295" w:type="dxa"/>
            <w:vMerge/>
            <w:vAlign w:val="center"/>
          </w:tcPr>
          <w:p w:rsidR="00C46FF0" w:rsidRPr="00CF6A8D" w:rsidRDefault="00C46FF0">
            <w:pPr>
              <w:spacing w:line="276" w:lineRule="auto"/>
              <w:rPr>
                <w:rFonts w:ascii="Times New Roman" w:hAnsi="Times New Roman" w:cs="Times New Roman"/>
              </w:rPr>
            </w:pP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3)La matrice SWOT (Immagine)</w:t>
            </w:r>
          </w:p>
        </w:tc>
      </w:tr>
      <w:tr w:rsidR="00C46FF0" w:rsidRPr="00CF6A8D">
        <w:trPr>
          <w:trHeight w:val="87"/>
        </w:trPr>
        <w:tc>
          <w:tcPr>
            <w:tcW w:w="2295" w:type="dxa"/>
            <w:vMerge/>
            <w:vAlign w:val="center"/>
          </w:tcPr>
          <w:p w:rsidR="00C46FF0" w:rsidRPr="00CF6A8D" w:rsidRDefault="00C46FF0">
            <w:pPr>
              <w:spacing w:line="276" w:lineRule="auto"/>
              <w:rPr>
                <w:rFonts w:ascii="Times New Roman" w:hAnsi="Times New Roman" w:cs="Times New Roman"/>
              </w:rPr>
            </w:pP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4)Il ciclo di vita del prodotto (grafico</w:t>
            </w:r>
          </w:p>
        </w:tc>
      </w:tr>
      <w:tr w:rsidR="00C46FF0" w:rsidRPr="00CF6A8D">
        <w:trPr>
          <w:trHeight w:val="87"/>
        </w:trPr>
        <w:tc>
          <w:tcPr>
            <w:tcW w:w="2295" w:type="dxa"/>
            <w:vMerge/>
            <w:vAlign w:val="center"/>
          </w:tcPr>
          <w:p w:rsidR="00C46FF0" w:rsidRPr="00CF6A8D" w:rsidRDefault="00C46FF0">
            <w:pPr>
              <w:spacing w:line="276" w:lineRule="auto"/>
              <w:rPr>
                <w:rFonts w:ascii="Times New Roman" w:hAnsi="Times New Roman" w:cs="Times New Roman"/>
              </w:rPr>
            </w:pPr>
          </w:p>
        </w:tc>
        <w:tc>
          <w:tcPr>
            <w:tcW w:w="7740" w:type="dxa"/>
            <w:gridSpan w:val="2"/>
          </w:tcPr>
          <w:p w:rsidR="00C46FF0" w:rsidRPr="00CF6A8D" w:rsidRDefault="00C46FF0">
            <w:pPr>
              <w:rPr>
                <w:rFonts w:ascii="Times New Roman" w:eastAsia="Times New Roman" w:hAnsi="Times New Roman" w:cs="Times New Roman"/>
              </w:rPr>
            </w:pPr>
          </w:p>
        </w:tc>
      </w:tr>
      <w:tr w:rsidR="00C46FF0" w:rsidRPr="00CF6A8D">
        <w:trPr>
          <w:trHeight w:val="232"/>
        </w:trPr>
        <w:tc>
          <w:tcPr>
            <w:tcW w:w="2295" w:type="dxa"/>
            <w:vAlign w:val="center"/>
          </w:tcPr>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EDUCAZIONE CIVICA</w:t>
            </w:r>
          </w:p>
        </w:tc>
        <w:tc>
          <w:tcPr>
            <w:tcW w:w="7740" w:type="dxa"/>
            <w:gridSpan w:val="2"/>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a.s. 2024/2025  UDA  Pace e Stato di diritto</w:t>
            </w:r>
          </w:p>
          <w:p w:rsidR="00C46FF0" w:rsidRPr="00CF6A8D" w:rsidRDefault="00C46FF0">
            <w:pPr>
              <w:rPr>
                <w:rFonts w:ascii="Times New Roman" w:eastAsia="Times New Roman" w:hAnsi="Times New Roman" w:cs="Times New Roman"/>
              </w:rPr>
            </w:pPr>
          </w:p>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Competenza - Maturare scelte e condotte di tutela del risparmio e assicurativa nonché di pianificazione      di percorsi previdenziali e di utilizzo responsabile delle risorse finanziarie. Riconoscere il   valore dell’impresa e dell’iniziativa economica privata.</w:t>
            </w:r>
          </w:p>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Obiettivo di apprendimento - Analizzare forme, funzioni (unità di conto, valore di scambio, fondo di valore) e   modalità d’impiego (pagamenti, prestiti, investimenti...) delle diverse monete reali e virtuali, nazionali e locali, esaminando potenzialità e rischi. Analizzare le variazioni del valore del denaro nel tempo (inflazione e tasso di interesse) e le variazioni del prezzo di un bene nel tempo e nello spazio in base ai fattori di domanda e offerta. Analizzare il ruolo di banche, assicurazioni e intermediari finanziari e le possibilità di finanziamento e investimento per valutarne opportunità e rischi. Riconoscere il valore dell’impresa   individuale e incoraggiare l’iniziativa economica privata.</w:t>
            </w:r>
          </w:p>
          <w:p w:rsidR="00C46FF0" w:rsidRPr="00CF6A8D" w:rsidRDefault="00C46FF0">
            <w:pPr>
              <w:rPr>
                <w:rFonts w:ascii="Times New Roman" w:eastAsia="Times New Roman" w:hAnsi="Times New Roman" w:cs="Times New Roman"/>
              </w:rPr>
            </w:pPr>
          </w:p>
        </w:tc>
      </w:tr>
      <w:tr w:rsidR="00C46FF0" w:rsidRPr="00CF6A8D">
        <w:tc>
          <w:tcPr>
            <w:tcW w:w="2295" w:type="dxa"/>
            <w:vAlign w:val="center"/>
          </w:tcPr>
          <w:p w:rsidR="00C46FF0" w:rsidRPr="00CF6A8D" w:rsidRDefault="00C46FF0">
            <w:pPr>
              <w:keepNext/>
              <w:jc w:val="center"/>
              <w:rPr>
                <w:rFonts w:ascii="Times New Roman" w:eastAsia="Times New Roman" w:hAnsi="Times New Roman" w:cs="Times New Roman"/>
                <w:b/>
              </w:rPr>
            </w:pPr>
          </w:p>
          <w:p w:rsidR="00C46FF0" w:rsidRPr="00CF6A8D" w:rsidRDefault="00AA12AD">
            <w:pPr>
              <w:jc w:val="center"/>
              <w:rPr>
                <w:rFonts w:ascii="Times New Roman" w:eastAsia="Times New Roman" w:hAnsi="Times New Roman" w:cs="Times New Roman"/>
                <w:b/>
              </w:rPr>
            </w:pPr>
            <w:r w:rsidRPr="00CF6A8D">
              <w:rPr>
                <w:rFonts w:ascii="Times New Roman" w:eastAsia="Times New Roman" w:hAnsi="Times New Roman" w:cs="Times New Roman"/>
                <w:b/>
              </w:rPr>
              <w:t>OBIETTIVI DI APPRENDIMENTO</w:t>
            </w:r>
          </w:p>
          <w:p w:rsidR="00C46FF0" w:rsidRPr="00CF6A8D" w:rsidRDefault="00C46FF0">
            <w:pPr>
              <w:jc w:val="center"/>
              <w:rPr>
                <w:rFonts w:ascii="Times New Roman" w:eastAsia="Times New Roman" w:hAnsi="Times New Roman" w:cs="Times New Roman"/>
                <w:b/>
              </w:rPr>
            </w:pPr>
          </w:p>
        </w:tc>
        <w:tc>
          <w:tcPr>
            <w:tcW w:w="7740" w:type="dxa"/>
            <w:gridSpan w:val="2"/>
          </w:tcPr>
          <w:p w:rsidR="00C46FF0" w:rsidRPr="00CF6A8D" w:rsidRDefault="00AA12AD">
            <w:pPr>
              <w:jc w:val="both"/>
              <w:rPr>
                <w:rFonts w:ascii="Times New Roman" w:eastAsia="Times New Roman" w:hAnsi="Times New Roman" w:cs="Times New Roman"/>
              </w:rPr>
            </w:pPr>
            <w:r w:rsidRPr="00CF6A8D">
              <w:rPr>
                <w:rFonts w:ascii="Times New Roman" w:eastAsia="Times New Roman" w:hAnsi="Times New Roman" w:cs="Times New Roman"/>
              </w:rPr>
              <w:t>- Saper valutare fatti e orientare i propri comportamenti personali, sociali e professionali per costruire un progetto di vita orientato allo sviluppo culturale, sociale ed economico di sé e della propria comunità</w:t>
            </w:r>
          </w:p>
          <w:p w:rsidR="00C46FF0" w:rsidRPr="00CF6A8D" w:rsidRDefault="00AA12AD">
            <w:pPr>
              <w:jc w:val="both"/>
              <w:rPr>
                <w:rFonts w:ascii="Times New Roman" w:eastAsia="Times New Roman" w:hAnsi="Times New Roman" w:cs="Times New Roman"/>
              </w:rPr>
            </w:pPr>
            <w:r w:rsidRPr="00CF6A8D">
              <w:rPr>
                <w:rFonts w:ascii="Times New Roman" w:eastAsia="Times New Roman" w:hAnsi="Times New Roman" w:cs="Times New Roman"/>
              </w:rPr>
              <w:t>- Utilizzare concetti e modelli relativi all’organizzazione aziendale, e alla produzione di beni e servizi e all’evoluzione del mercato del lavoro per affrontare casi pratici relativi all’area professionale di riferimento.</w:t>
            </w:r>
          </w:p>
        </w:tc>
      </w:tr>
      <w:tr w:rsidR="00C46FF0" w:rsidRPr="00CF6A8D">
        <w:trPr>
          <w:trHeight w:val="233"/>
        </w:trPr>
        <w:tc>
          <w:tcPr>
            <w:tcW w:w="2295" w:type="dxa"/>
            <w:vMerge w:val="restart"/>
            <w:tcBorders>
              <w:top w:val="single" w:sz="4" w:space="0" w:color="000000"/>
              <w:left w:val="single" w:sz="4" w:space="0" w:color="000000"/>
              <w:right w:val="single" w:sz="4" w:space="0" w:color="000000"/>
            </w:tcBorders>
            <w:vAlign w:val="center"/>
          </w:tcPr>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TEMPI E SPAZI</w:t>
            </w:r>
          </w:p>
          <w:p w:rsidR="00C46FF0" w:rsidRPr="00CF6A8D" w:rsidRDefault="00C46FF0">
            <w:pPr>
              <w:keepNext/>
              <w:jc w:val="center"/>
              <w:rPr>
                <w:rFonts w:ascii="Times New Roman" w:eastAsia="Times New Roman" w:hAnsi="Times New Roman" w:cs="Times New Roman"/>
                <w:b/>
              </w:rPr>
            </w:pPr>
          </w:p>
        </w:tc>
        <w:tc>
          <w:tcPr>
            <w:tcW w:w="774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1° quadrimestre settembre /gennaio Aula -56 ore</w:t>
            </w:r>
          </w:p>
        </w:tc>
      </w:tr>
      <w:tr w:rsidR="00C46FF0" w:rsidRPr="00CF6A8D">
        <w:trPr>
          <w:trHeight w:val="232"/>
        </w:trPr>
        <w:tc>
          <w:tcPr>
            <w:tcW w:w="2295" w:type="dxa"/>
            <w:vMerge/>
            <w:tcBorders>
              <w:top w:val="single" w:sz="4" w:space="0" w:color="000000"/>
              <w:left w:val="single" w:sz="4" w:space="0" w:color="000000"/>
              <w:right w:val="single" w:sz="4" w:space="0" w:color="000000"/>
            </w:tcBorders>
            <w:vAlign w:val="center"/>
          </w:tcPr>
          <w:p w:rsidR="00C46FF0" w:rsidRPr="00CF6A8D" w:rsidRDefault="00C46FF0">
            <w:pPr>
              <w:spacing w:line="276" w:lineRule="auto"/>
              <w:rPr>
                <w:rFonts w:ascii="Times New Roman" w:hAnsi="Times New Roman" w:cs="Times New Roman"/>
              </w:rPr>
            </w:pPr>
          </w:p>
        </w:tc>
        <w:tc>
          <w:tcPr>
            <w:tcW w:w="774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2° quadrimestre febbraio/ giugno  Aula -39 ore</w:t>
            </w:r>
          </w:p>
        </w:tc>
      </w:tr>
      <w:tr w:rsidR="00C46FF0" w:rsidRPr="00CF6A8D">
        <w:trPr>
          <w:trHeight w:val="290"/>
        </w:trPr>
        <w:tc>
          <w:tcPr>
            <w:tcW w:w="2295" w:type="dxa"/>
            <w:vMerge w:val="restart"/>
            <w:tcBorders>
              <w:top w:val="single" w:sz="4" w:space="0" w:color="000000"/>
              <w:left w:val="single" w:sz="4" w:space="0" w:color="000000"/>
              <w:right w:val="single" w:sz="4" w:space="0" w:color="000000"/>
            </w:tcBorders>
            <w:vAlign w:val="center"/>
          </w:tcPr>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OBIETTIVI</w:t>
            </w:r>
          </w:p>
          <w:p w:rsidR="00C46FF0" w:rsidRPr="00CF6A8D" w:rsidRDefault="00C46FF0">
            <w:pPr>
              <w:keepNext/>
              <w:jc w:val="center"/>
              <w:rPr>
                <w:rFonts w:ascii="Times New Roman" w:eastAsia="Times New Roman" w:hAnsi="Times New Roman" w:cs="Times New Roman"/>
                <w:b/>
              </w:rPr>
            </w:pPr>
          </w:p>
          <w:p w:rsidR="00C46FF0" w:rsidRPr="00CF6A8D" w:rsidRDefault="00AA12AD">
            <w:pPr>
              <w:keepNext/>
              <w:jc w:val="center"/>
              <w:rPr>
                <w:rFonts w:ascii="Times New Roman" w:eastAsia="Times New Roman" w:hAnsi="Times New Roman" w:cs="Times New Roman"/>
                <w:b/>
              </w:rPr>
            </w:pPr>
            <w:r w:rsidRPr="00CF6A8D">
              <w:rPr>
                <w:rFonts w:ascii="Times New Roman" w:eastAsia="Times New Roman" w:hAnsi="Times New Roman" w:cs="Times New Roman"/>
                <w:b/>
              </w:rPr>
              <w:t>RAGGIUNTI</w:t>
            </w:r>
          </w:p>
          <w:p w:rsidR="00C46FF0" w:rsidRPr="00CF6A8D" w:rsidRDefault="00C46FF0">
            <w:pPr>
              <w:keepNext/>
              <w:jc w:val="center"/>
              <w:rPr>
                <w:rFonts w:ascii="Times New Roman" w:eastAsia="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000000"/>
            </w:tcBorders>
          </w:tcPr>
          <w:p w:rsidR="00C46FF0" w:rsidRPr="00CF6A8D" w:rsidRDefault="00C46FF0">
            <w:pPr>
              <w:rPr>
                <w:rFonts w:ascii="Times New Roman" w:eastAsia="Times New Roman" w:hAnsi="Times New Roman" w:cs="Times New Roman"/>
              </w:rPr>
            </w:pPr>
          </w:p>
          <w:p w:rsidR="00C46FF0" w:rsidRPr="00CF6A8D" w:rsidRDefault="00AA12AD">
            <w:pPr>
              <w:rPr>
                <w:rFonts w:ascii="Times New Roman" w:eastAsia="Times New Roman" w:hAnsi="Times New Roman" w:cs="Times New Roman"/>
                <w:b/>
              </w:rPr>
            </w:pPr>
            <w:r w:rsidRPr="00CF6A8D">
              <w:rPr>
                <w:rFonts w:ascii="Times New Roman" w:eastAsia="Times New Roman" w:hAnsi="Times New Roman" w:cs="Times New Roman"/>
              </w:rPr>
              <w:t>Conoscenze</w:t>
            </w:r>
          </w:p>
        </w:tc>
        <w:tc>
          <w:tcPr>
            <w:tcW w:w="6210" w:type="dxa"/>
            <w:tcBorders>
              <w:top w:val="single" w:sz="4" w:space="0" w:color="000000"/>
              <w:left w:val="single" w:sz="4" w:space="0" w:color="000000"/>
              <w:bottom w:val="single" w:sz="4" w:space="0" w:color="000000"/>
              <w:right w:val="single" w:sz="4" w:space="0" w:color="000000"/>
            </w:tcBorders>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Caratteristiche generali e forme giuridiche delle imprese turistico-ristorative – tecniche del marketing turistico e del web-marketing – fasi e procedure di un business plan . I principali contratti .</w:t>
            </w:r>
          </w:p>
          <w:p w:rsidR="00C46FF0" w:rsidRPr="00CF6A8D" w:rsidRDefault="00C46FF0">
            <w:pPr>
              <w:rPr>
                <w:rFonts w:ascii="Times New Roman" w:eastAsia="Times New Roman" w:hAnsi="Times New Roman" w:cs="Times New Roman"/>
              </w:rPr>
            </w:pPr>
          </w:p>
        </w:tc>
      </w:tr>
      <w:tr w:rsidR="00C46FF0" w:rsidRPr="00CF6A8D">
        <w:trPr>
          <w:trHeight w:val="290"/>
        </w:trPr>
        <w:tc>
          <w:tcPr>
            <w:tcW w:w="2295" w:type="dxa"/>
            <w:vMerge/>
            <w:tcBorders>
              <w:top w:val="single" w:sz="4" w:space="0" w:color="000000"/>
              <w:left w:val="single" w:sz="4" w:space="0" w:color="000000"/>
              <w:right w:val="single" w:sz="4" w:space="0" w:color="000000"/>
            </w:tcBorders>
            <w:vAlign w:val="center"/>
          </w:tcPr>
          <w:p w:rsidR="00C46FF0" w:rsidRPr="00CF6A8D" w:rsidRDefault="00C46FF0">
            <w:pPr>
              <w:spacing w:line="276" w:lineRule="auto"/>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000000"/>
            </w:tcBorders>
          </w:tcPr>
          <w:p w:rsidR="00C46FF0" w:rsidRPr="00CF6A8D" w:rsidRDefault="00C46FF0">
            <w:pPr>
              <w:rPr>
                <w:rFonts w:ascii="Times New Roman" w:eastAsia="Times New Roman" w:hAnsi="Times New Roman" w:cs="Times New Roman"/>
                <w:b/>
              </w:rPr>
            </w:pPr>
          </w:p>
          <w:p w:rsidR="00C46FF0" w:rsidRPr="00CF6A8D" w:rsidRDefault="00AA12AD">
            <w:pPr>
              <w:rPr>
                <w:rFonts w:ascii="Times New Roman" w:eastAsia="Times New Roman" w:hAnsi="Times New Roman" w:cs="Times New Roman"/>
                <w:b/>
              </w:rPr>
            </w:pPr>
            <w:r w:rsidRPr="00CF6A8D">
              <w:rPr>
                <w:rFonts w:ascii="Times New Roman" w:eastAsia="Times New Roman" w:hAnsi="Times New Roman" w:cs="Times New Roman"/>
              </w:rPr>
              <w:t>Abilità</w:t>
            </w:r>
          </w:p>
        </w:tc>
        <w:tc>
          <w:tcPr>
            <w:tcW w:w="6210" w:type="dxa"/>
            <w:tcBorders>
              <w:top w:val="single" w:sz="4" w:space="0" w:color="000000"/>
              <w:left w:val="single" w:sz="4" w:space="0" w:color="000000"/>
              <w:bottom w:val="single" w:sz="4" w:space="0" w:color="000000"/>
              <w:right w:val="single" w:sz="4" w:space="0" w:color="000000"/>
            </w:tcBorders>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Utilizzare il linguaggio giuridico e applicare la normativa nei contenuti di riferimento – utilizzare le tecniche di marketing con particolare attenzione agli strumenti digitali – individuare fasi e procedure per redigere un business plan.</w:t>
            </w:r>
          </w:p>
          <w:p w:rsidR="00C46FF0" w:rsidRPr="00CF6A8D" w:rsidRDefault="00C46FF0">
            <w:pPr>
              <w:rPr>
                <w:rFonts w:ascii="Times New Roman" w:eastAsia="Times New Roman" w:hAnsi="Times New Roman" w:cs="Times New Roman"/>
              </w:rPr>
            </w:pPr>
          </w:p>
        </w:tc>
      </w:tr>
      <w:tr w:rsidR="00C46FF0" w:rsidRPr="00CF6A8D">
        <w:trPr>
          <w:trHeight w:val="290"/>
        </w:trPr>
        <w:tc>
          <w:tcPr>
            <w:tcW w:w="2295" w:type="dxa"/>
            <w:tcBorders>
              <w:left w:val="single" w:sz="4" w:space="0" w:color="000000"/>
              <w:bottom w:val="single" w:sz="4" w:space="0" w:color="000000"/>
              <w:right w:val="single" w:sz="4" w:space="0" w:color="000000"/>
            </w:tcBorders>
            <w:vAlign w:val="center"/>
          </w:tcPr>
          <w:p w:rsidR="00C46FF0" w:rsidRPr="00CF6A8D" w:rsidRDefault="00C46FF0">
            <w:pPr>
              <w:keepNext/>
              <w:jc w:val="center"/>
              <w:rPr>
                <w:rFonts w:ascii="Times New Roman" w:eastAsia="Times New Roman" w:hAnsi="Times New Roman" w:cs="Times New Roman"/>
                <w:b/>
              </w:rPr>
            </w:pPr>
          </w:p>
          <w:p w:rsidR="00C46FF0" w:rsidRPr="00CF6A8D" w:rsidRDefault="00AA12AD">
            <w:pPr>
              <w:rPr>
                <w:rFonts w:ascii="Times New Roman" w:eastAsia="Times New Roman" w:hAnsi="Times New Roman" w:cs="Times New Roman"/>
                <w:b/>
              </w:rPr>
            </w:pPr>
            <w:r w:rsidRPr="00CF6A8D">
              <w:rPr>
                <w:rFonts w:ascii="Times New Roman" w:eastAsia="Times New Roman" w:hAnsi="Times New Roman" w:cs="Times New Roman"/>
                <w:b/>
              </w:rPr>
              <w:t>CONTENUTI DEL PERCORSO FORMATIVO</w:t>
            </w:r>
          </w:p>
          <w:p w:rsidR="00C46FF0" w:rsidRPr="00CF6A8D" w:rsidRDefault="00C46FF0">
            <w:pPr>
              <w:keepNext/>
              <w:rPr>
                <w:rFonts w:ascii="Times New Roman" w:eastAsia="Times New Roman" w:hAnsi="Times New Roman" w:cs="Times New Roman"/>
                <w:b/>
              </w:rPr>
            </w:pPr>
          </w:p>
        </w:tc>
        <w:tc>
          <w:tcPr>
            <w:tcW w:w="7740" w:type="dxa"/>
            <w:gridSpan w:val="2"/>
            <w:tcBorders>
              <w:top w:val="single" w:sz="4" w:space="0" w:color="000000"/>
              <w:left w:val="single" w:sz="4" w:space="0" w:color="000000"/>
              <w:bottom w:val="single" w:sz="4" w:space="0" w:color="000000"/>
              <w:right w:val="single" w:sz="4" w:space="0" w:color="000000"/>
            </w:tcBorders>
          </w:tcPr>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Il contratto: gli elementi essenziali del contratto, i contratti del settore ristorativo (ristorazione, catering e banqueting). Il franchising.  Il marketing: definizione, evoluzione, funzioni,  differenza tra marketing strategico e marketing operativo, il marketing turistico. Le fasi del marketing strategico ( analisi- segmentazione-scelta del target e posizionamento) Il marketing operativo (l’utilizzo delle quattro leve: prodotto, prezzo, distribuzione e comunicazione). Il marketing plan ( l’analisi SWOT).  Il budget : definizione, tipologie, parti che lo compongono. Business plan: definizione e scopo.  Le norme sulla sicurezza del lavoro e dei luoghi di lavoro. Le norme di igene alimentare. I marchi di qualità alimentare.</w:t>
            </w:r>
          </w:p>
          <w:p w:rsidR="00C46FF0" w:rsidRPr="00CF6A8D" w:rsidRDefault="00AA12AD">
            <w:pPr>
              <w:rPr>
                <w:rFonts w:ascii="Times New Roman" w:eastAsia="Times New Roman" w:hAnsi="Times New Roman" w:cs="Times New Roman"/>
              </w:rPr>
            </w:pPr>
            <w:r w:rsidRPr="00CF6A8D">
              <w:rPr>
                <w:rFonts w:ascii="Times New Roman" w:eastAsia="Times New Roman" w:hAnsi="Times New Roman" w:cs="Times New Roman"/>
              </w:rPr>
              <w:t>Educazione Civica: La Costituzione: nascita e struttura - Dallo Statuto albertino alla Costituzione: eventi storici e caratteri distintivi delle due costituzioni. - I principi fondamentali della costituzione : democratico, lavorista, personalista, solidarista, di uguaglianza formale e sostanziale, internazionalista e pacifista. Gli obiettivi dell’agenda 2030. La Dichiarazione dei diritti umani.</w:t>
            </w:r>
          </w:p>
          <w:p w:rsidR="00C46FF0" w:rsidRPr="00CF6A8D" w:rsidRDefault="00C46FF0">
            <w:pPr>
              <w:rPr>
                <w:rFonts w:ascii="Times New Roman" w:eastAsia="Times New Roman" w:hAnsi="Times New Roman" w:cs="Times New Roman"/>
              </w:rPr>
            </w:pPr>
          </w:p>
        </w:tc>
      </w:tr>
    </w:tbl>
    <w:p w:rsidR="00C46FF0" w:rsidRPr="00CF6A8D" w:rsidRDefault="00C46FF0">
      <w:pPr>
        <w:rPr>
          <w:b/>
          <w:sz w:val="22"/>
          <w:szCs w:val="22"/>
        </w:rPr>
      </w:pPr>
    </w:p>
    <w:p w:rsidR="00C46FF0" w:rsidRPr="00CF6A8D" w:rsidRDefault="00AA12AD">
      <w:pPr>
        <w:jc w:val="both"/>
        <w:rPr>
          <w:b/>
          <w:i/>
          <w:sz w:val="22"/>
          <w:szCs w:val="22"/>
        </w:rPr>
      </w:pPr>
      <w:r w:rsidRPr="00CF6A8D">
        <w:rPr>
          <w:b/>
          <w:i/>
          <w:sz w:val="22"/>
          <w:szCs w:val="22"/>
        </w:rPr>
        <w:t xml:space="preserve">*per materiali si intende un testo, un documento, un’esperienza, un progetto, un problema, per le sole discipline </w:t>
      </w:r>
      <w:r w:rsidRPr="00CF6A8D">
        <w:rPr>
          <w:b/>
          <w:i/>
          <w:sz w:val="22"/>
          <w:szCs w:val="22"/>
          <w:u w:val="single"/>
        </w:rPr>
        <w:t xml:space="preserve">coinvolte </w:t>
      </w:r>
      <w:r w:rsidRPr="00CF6A8D">
        <w:rPr>
          <w:b/>
          <w:i/>
          <w:sz w:val="22"/>
          <w:szCs w:val="22"/>
        </w:rPr>
        <w:t>negli Esami di Stato.</w:t>
      </w:r>
    </w:p>
    <w:p w:rsidR="00C46FF0" w:rsidRPr="00CF6A8D" w:rsidRDefault="00C46FF0">
      <w:pPr>
        <w:rPr>
          <w:b/>
          <w:sz w:val="22"/>
          <w:szCs w:val="22"/>
        </w:rPr>
      </w:pPr>
    </w:p>
    <w:p w:rsidR="00C46FF0" w:rsidRPr="00CF6A8D" w:rsidRDefault="00AA12AD">
      <w:pPr>
        <w:jc w:val="right"/>
        <w:rPr>
          <w:b/>
          <w:sz w:val="22"/>
          <w:szCs w:val="22"/>
        </w:rPr>
      </w:pPr>
      <w:bookmarkStart w:id="38" w:name="_heading=h.ser2i841scnn" w:colFirst="0" w:colLast="0"/>
      <w:bookmarkEnd w:id="38"/>
      <w:r w:rsidRPr="00CF6A8D">
        <w:rPr>
          <w:b/>
          <w:sz w:val="22"/>
          <w:szCs w:val="22"/>
        </w:rPr>
        <w:t xml:space="preserve">                                                         LA  DOCENTE</w:t>
      </w:r>
    </w:p>
    <w:p w:rsidR="00C46FF0" w:rsidRPr="00CF6A8D" w:rsidRDefault="00AA12AD">
      <w:pPr>
        <w:jc w:val="right"/>
        <w:rPr>
          <w:sz w:val="22"/>
          <w:szCs w:val="22"/>
        </w:rPr>
      </w:pPr>
      <w:r w:rsidRPr="00CF6A8D">
        <w:rPr>
          <w:sz w:val="22"/>
          <w:szCs w:val="22"/>
        </w:rPr>
        <w:t>Eva  Renata  Bufi</w:t>
      </w: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Pr="00CF6A8D" w:rsidRDefault="00C46FF0">
      <w:pPr>
        <w:rPr>
          <w:sz w:val="22"/>
          <w:szCs w:val="22"/>
        </w:rPr>
      </w:pPr>
    </w:p>
    <w:p w:rsidR="00C46FF0" w:rsidRDefault="00C46FF0">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Default="00A46757">
      <w:pPr>
        <w:rPr>
          <w:sz w:val="22"/>
          <w:szCs w:val="22"/>
        </w:rPr>
      </w:pPr>
    </w:p>
    <w:p w:rsidR="00A46757" w:rsidRPr="00CF6A8D" w:rsidRDefault="00A46757">
      <w:pPr>
        <w:rPr>
          <w:sz w:val="22"/>
          <w:szCs w:val="22"/>
        </w:rPr>
      </w:pPr>
    </w:p>
    <w:p w:rsidR="00C46FF0" w:rsidRPr="00CF6A8D" w:rsidRDefault="00C46FF0">
      <w:pPr>
        <w:rPr>
          <w:sz w:val="22"/>
          <w:szCs w:val="22"/>
        </w:rPr>
      </w:pPr>
    </w:p>
    <w:tbl>
      <w:tblPr>
        <w:tblStyle w:val="afc"/>
        <w:tblW w:w="99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686"/>
        <w:gridCol w:w="2268"/>
        <w:gridCol w:w="4961"/>
      </w:tblGrid>
      <w:tr w:rsidR="00C46FF0" w:rsidRPr="00CF6A8D" w:rsidTr="00CF6A8D">
        <w:trPr>
          <w:trHeight w:val="1191"/>
        </w:trPr>
        <w:tc>
          <w:tcPr>
            <w:tcW w:w="9915"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lastRenderedPageBreak/>
              <w:t>SCHEDA INFORMATIVA</w:t>
            </w:r>
          </w:p>
          <w:p w:rsidR="00C46FF0" w:rsidRPr="00CF6A8D" w:rsidRDefault="00C46FF0">
            <w:pPr>
              <w:jc w:val="center"/>
              <w:rPr>
                <w:b/>
                <w:sz w:val="22"/>
                <w:szCs w:val="22"/>
              </w:rPr>
            </w:pPr>
          </w:p>
          <w:p w:rsidR="00C46FF0" w:rsidRPr="00CF6A8D" w:rsidRDefault="00AA12AD">
            <w:pPr>
              <w:jc w:val="center"/>
              <w:rPr>
                <w:sz w:val="22"/>
                <w:szCs w:val="22"/>
              </w:rPr>
            </w:pPr>
            <w:r w:rsidRPr="00CF6A8D">
              <w:rPr>
                <w:sz w:val="22"/>
                <w:szCs w:val="22"/>
              </w:rPr>
              <w:t>DISCIPLINA:   Scienza e Cultura dell’Alimentazione</w:t>
            </w:r>
          </w:p>
          <w:p w:rsidR="00C46FF0" w:rsidRPr="00CF6A8D" w:rsidRDefault="00C46FF0">
            <w:pPr>
              <w:jc w:val="center"/>
              <w:rPr>
                <w:sz w:val="22"/>
                <w:szCs w:val="22"/>
              </w:rPr>
            </w:pPr>
          </w:p>
          <w:p w:rsidR="00C46FF0" w:rsidRPr="00CF6A8D" w:rsidRDefault="00AA12AD">
            <w:pPr>
              <w:rPr>
                <w:sz w:val="22"/>
                <w:szCs w:val="22"/>
              </w:rPr>
            </w:pPr>
            <w:r w:rsidRPr="00CF6A8D">
              <w:rPr>
                <w:sz w:val="22"/>
                <w:szCs w:val="22"/>
              </w:rPr>
              <w:t xml:space="preserve"> </w:t>
            </w:r>
          </w:p>
        </w:tc>
      </w:tr>
      <w:tr w:rsidR="00C46FF0" w:rsidRPr="00CF6A8D" w:rsidTr="00CD6AAA">
        <w:trPr>
          <w:trHeight w:val="1412"/>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Machado Amparo</w:t>
            </w:r>
          </w:p>
          <w:p w:rsidR="00C46FF0" w:rsidRPr="00CF6A8D" w:rsidRDefault="00AA12AD">
            <w:pPr>
              <w:rPr>
                <w:sz w:val="22"/>
                <w:szCs w:val="22"/>
              </w:rPr>
            </w:pPr>
            <w:r w:rsidRPr="00CF6A8D">
              <w:rPr>
                <w:sz w:val="22"/>
                <w:szCs w:val="22"/>
              </w:rPr>
              <w:t>Scienza e cultura dell’alimentazione</w:t>
            </w:r>
          </w:p>
          <w:p w:rsidR="00C46FF0" w:rsidRPr="00CF6A8D" w:rsidRDefault="00AA12AD">
            <w:pPr>
              <w:rPr>
                <w:sz w:val="22"/>
                <w:szCs w:val="22"/>
              </w:rPr>
            </w:pPr>
            <w:r w:rsidRPr="00CF6A8D">
              <w:rPr>
                <w:sz w:val="22"/>
                <w:szCs w:val="22"/>
              </w:rPr>
              <w:t xml:space="preserve"> VOLUME 5° ANNO</w:t>
            </w:r>
          </w:p>
          <w:p w:rsidR="00C46FF0" w:rsidRPr="00CF6A8D" w:rsidRDefault="00AA12AD">
            <w:pPr>
              <w:rPr>
                <w:sz w:val="22"/>
                <w:szCs w:val="22"/>
              </w:rPr>
            </w:pPr>
            <w:r w:rsidRPr="00CF6A8D">
              <w:rPr>
                <w:sz w:val="22"/>
                <w:szCs w:val="22"/>
              </w:rPr>
              <w:t>Enogastronomia sala e vendita e opz. dolciaria</w:t>
            </w:r>
          </w:p>
          <w:p w:rsidR="00C46FF0" w:rsidRPr="00CF6A8D" w:rsidRDefault="00AA12AD">
            <w:pPr>
              <w:rPr>
                <w:sz w:val="22"/>
                <w:szCs w:val="22"/>
              </w:rPr>
            </w:pPr>
            <w:r w:rsidRPr="00CF6A8D">
              <w:rPr>
                <w:sz w:val="22"/>
                <w:szCs w:val="22"/>
              </w:rPr>
              <w:t>Poseidonia</w:t>
            </w:r>
          </w:p>
        </w:tc>
      </w:tr>
      <w:tr w:rsidR="00C46FF0" w:rsidRPr="00CF6A8D" w:rsidTr="00CD6AAA">
        <w:trPr>
          <w:trHeight w:val="2397"/>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UDA “ L’era  della  globalizzazione“</w:t>
            </w:r>
          </w:p>
          <w:p w:rsidR="00C46FF0" w:rsidRPr="00CF6A8D" w:rsidRDefault="00AA12AD">
            <w:pPr>
              <w:rPr>
                <w:sz w:val="22"/>
                <w:szCs w:val="22"/>
              </w:rPr>
            </w:pPr>
            <w:r w:rsidRPr="00CF6A8D">
              <w:rPr>
                <w:sz w:val="22"/>
                <w:szCs w:val="22"/>
              </w:rPr>
              <w:t>UDA  “ Gluten free – la celiachia “</w:t>
            </w:r>
          </w:p>
          <w:p w:rsidR="00C46FF0" w:rsidRPr="00CF6A8D" w:rsidRDefault="00AA12AD">
            <w:pPr>
              <w:rPr>
                <w:sz w:val="22"/>
                <w:szCs w:val="22"/>
              </w:rPr>
            </w:pPr>
            <w:r w:rsidRPr="00CF6A8D">
              <w:rPr>
                <w:sz w:val="22"/>
                <w:szCs w:val="22"/>
              </w:rPr>
              <w:t>UDA “Salute e benessere “</w:t>
            </w:r>
          </w:p>
          <w:p w:rsidR="00C46FF0" w:rsidRPr="00CF6A8D" w:rsidRDefault="00AA12AD">
            <w:pPr>
              <w:rPr>
                <w:sz w:val="22"/>
                <w:szCs w:val="22"/>
              </w:rPr>
            </w:pPr>
            <w:r w:rsidRPr="00CF6A8D">
              <w:rPr>
                <w:sz w:val="22"/>
                <w:szCs w:val="22"/>
              </w:rPr>
              <w:t>UDA “Il  Lavoro “</w:t>
            </w:r>
          </w:p>
          <w:p w:rsidR="00C46FF0" w:rsidRPr="00CF6A8D" w:rsidRDefault="00AA12AD">
            <w:pPr>
              <w:rPr>
                <w:sz w:val="22"/>
                <w:szCs w:val="22"/>
              </w:rPr>
            </w:pPr>
            <w:r w:rsidRPr="00CF6A8D">
              <w:rPr>
                <w:sz w:val="22"/>
                <w:szCs w:val="22"/>
              </w:rPr>
              <w:t>Progetto formativo PCTO “#TOOLS FOR EMPLOYABILITY”</w:t>
            </w:r>
          </w:p>
          <w:p w:rsidR="00C46FF0" w:rsidRPr="00CF6A8D" w:rsidRDefault="00AA12AD">
            <w:pPr>
              <w:rPr>
                <w:sz w:val="22"/>
                <w:szCs w:val="22"/>
              </w:rPr>
            </w:pPr>
            <w:r w:rsidRPr="00CF6A8D">
              <w:rPr>
                <w:sz w:val="22"/>
                <w:szCs w:val="22"/>
              </w:rPr>
              <w:t>Modulo Orientamento “Studio o lavoro? Scelte al bivio…il lavoro che fa per me ! “</w:t>
            </w:r>
          </w:p>
          <w:p w:rsidR="00C46FF0" w:rsidRPr="00CF6A8D" w:rsidRDefault="00AA12AD">
            <w:pPr>
              <w:rPr>
                <w:sz w:val="22"/>
                <w:szCs w:val="22"/>
              </w:rPr>
            </w:pPr>
            <w:r w:rsidRPr="00CF6A8D">
              <w:rPr>
                <w:sz w:val="22"/>
                <w:szCs w:val="22"/>
              </w:rPr>
              <w:t>UDA Ed. civica “ Pace e Stato di Diritto “</w:t>
            </w:r>
          </w:p>
          <w:p w:rsidR="00C46FF0" w:rsidRPr="00CF6A8D" w:rsidRDefault="00AA12AD">
            <w:pPr>
              <w:rPr>
                <w:sz w:val="22"/>
                <w:szCs w:val="22"/>
              </w:rPr>
            </w:pPr>
            <w:r w:rsidRPr="00CF6A8D">
              <w:rPr>
                <w:sz w:val="22"/>
                <w:szCs w:val="22"/>
              </w:rPr>
              <w:t xml:space="preserve"> </w:t>
            </w:r>
          </w:p>
        </w:tc>
      </w:tr>
      <w:tr w:rsidR="00C46FF0" w:rsidRPr="00CF6A8D" w:rsidTr="00CF6A8D">
        <w:trPr>
          <w:trHeight w:val="73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w:t>
            </w:r>
            <w:r w:rsidRPr="00CF6A8D">
              <w:rPr>
                <w:b/>
                <w:sz w:val="22"/>
                <w:szCs w:val="22"/>
              </w:rPr>
              <w:t>MATERIALI</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numPr>
                <w:ilvl w:val="0"/>
                <w:numId w:val="12"/>
              </w:numPr>
              <w:rPr>
                <w:sz w:val="22"/>
                <w:szCs w:val="22"/>
              </w:rPr>
            </w:pPr>
            <w:r w:rsidRPr="00CF6A8D">
              <w:rPr>
                <w:sz w:val="22"/>
                <w:szCs w:val="22"/>
              </w:rPr>
              <w:t>UDA “La globalizzazione  “  ( immagine relativa alla corretta alimentazione )</w:t>
            </w:r>
          </w:p>
        </w:tc>
      </w:tr>
      <w:tr w:rsidR="00C46FF0" w:rsidRPr="00CF6A8D" w:rsidTr="00CF6A8D">
        <w:trPr>
          <w:trHeight w:val="735"/>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C46FF0">
            <w:pPr>
              <w:rPr>
                <w:sz w:val="22"/>
                <w:szCs w:val="22"/>
              </w:rPr>
            </w:pPr>
          </w:p>
          <w:p w:rsidR="00C46FF0" w:rsidRPr="00CF6A8D" w:rsidRDefault="00AA12AD">
            <w:pPr>
              <w:numPr>
                <w:ilvl w:val="0"/>
                <w:numId w:val="12"/>
              </w:numPr>
              <w:rPr>
                <w:sz w:val="22"/>
                <w:szCs w:val="22"/>
              </w:rPr>
            </w:pPr>
            <w:r w:rsidRPr="00CF6A8D">
              <w:rPr>
                <w:sz w:val="22"/>
                <w:szCs w:val="22"/>
              </w:rPr>
              <w:t>UDA “Gluten free – la celiachia”  ( immagine relativa alle malattie del benessere )</w:t>
            </w:r>
          </w:p>
        </w:tc>
      </w:tr>
      <w:tr w:rsidR="00C46FF0" w:rsidRPr="00CF6A8D" w:rsidTr="00CF6A8D">
        <w:trPr>
          <w:trHeight w:val="761"/>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3) UDA “ gluten free – la celiachia ” ( immagine relativa alla    produzione alimentare )</w:t>
            </w:r>
          </w:p>
          <w:p w:rsidR="00C46FF0" w:rsidRPr="00CF6A8D" w:rsidRDefault="00AA12AD">
            <w:pPr>
              <w:rPr>
                <w:sz w:val="22"/>
                <w:szCs w:val="22"/>
              </w:rPr>
            </w:pPr>
            <w:r w:rsidRPr="00CF6A8D">
              <w:rPr>
                <w:sz w:val="22"/>
                <w:szCs w:val="22"/>
              </w:rPr>
              <w:t xml:space="preserve"> </w:t>
            </w:r>
          </w:p>
        </w:tc>
      </w:tr>
      <w:tr w:rsidR="00C46FF0" w:rsidRPr="00CF6A8D" w:rsidTr="00CF6A8D">
        <w:trPr>
          <w:trHeight w:val="668"/>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4) UDA  modulo PCTO ( immagine relativa alla sicurezza alimentare </w:t>
            </w:r>
          </w:p>
          <w:p w:rsidR="00C46FF0" w:rsidRPr="00CF6A8D" w:rsidRDefault="00AA12AD">
            <w:pPr>
              <w:rPr>
                <w:sz w:val="22"/>
                <w:szCs w:val="22"/>
              </w:rPr>
            </w:pPr>
            <w:r w:rsidRPr="00CF6A8D">
              <w:rPr>
                <w:sz w:val="22"/>
                <w:szCs w:val="22"/>
              </w:rPr>
              <w:t xml:space="preserve"> </w:t>
            </w:r>
          </w:p>
        </w:tc>
      </w:tr>
      <w:tr w:rsidR="00C46FF0" w:rsidRPr="00CF6A8D" w:rsidTr="00CF6A8D">
        <w:trPr>
          <w:trHeight w:val="20"/>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F6A8D">
        <w:trPr>
          <w:trHeight w:val="2340"/>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a.s. 2024/2025 UDA “ Pace e Stato di Diritto “</w:t>
            </w:r>
          </w:p>
          <w:p w:rsidR="00C46FF0" w:rsidRPr="00CF6A8D" w:rsidRDefault="00AA12AD">
            <w:pPr>
              <w:rPr>
                <w:sz w:val="22"/>
                <w:szCs w:val="22"/>
              </w:rPr>
            </w:pPr>
            <w:r w:rsidRPr="00CF6A8D">
              <w:rPr>
                <w:sz w:val="22"/>
                <w:szCs w:val="22"/>
              </w:rPr>
              <w:t>L’insegnamento di educazione civica , previsto dalla Legge n. 92 del 20 agosto 2019, ,  in vigore dall ’a.s. 2020/2,  è stato  introdotto in fase sperimentale già dall’anno 2019/20, in tutte le scuole del primo e secondo ciclo di istruzione del sistema nazionale di istruzione.</w:t>
            </w:r>
          </w:p>
          <w:p w:rsidR="00C46FF0" w:rsidRPr="00CF6A8D" w:rsidRDefault="00AA12AD">
            <w:pPr>
              <w:rPr>
                <w:sz w:val="22"/>
                <w:szCs w:val="22"/>
              </w:rPr>
            </w:pPr>
            <w:r w:rsidRPr="00CF6A8D">
              <w:rPr>
                <w:sz w:val="22"/>
                <w:szCs w:val="22"/>
              </w:rPr>
              <w:t>Questa istituzione scolastica ha aderito alla suddetta sperimentazione prevedendo l’insegnamento di Educazione Civica al posto del previgente insegnamento di Cittadinanza e Costituzione.</w:t>
            </w:r>
          </w:p>
        </w:tc>
      </w:tr>
      <w:tr w:rsidR="00C46FF0" w:rsidRPr="00CF6A8D" w:rsidTr="00CF6A8D">
        <w:trPr>
          <w:trHeight w:val="145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C46FF0" w:rsidP="00AA12AD">
            <w:pPr>
              <w:jc w:val="center"/>
              <w:rPr>
                <w:b/>
                <w:sz w:val="22"/>
                <w:szCs w:val="22"/>
              </w:rPr>
            </w:pPr>
          </w:p>
          <w:p w:rsidR="00CD6AAA" w:rsidRDefault="00CD6AAA" w:rsidP="00AA12AD">
            <w:pPr>
              <w:jc w:val="center"/>
              <w:rPr>
                <w:b/>
                <w:sz w:val="22"/>
                <w:szCs w:val="22"/>
              </w:rPr>
            </w:pPr>
          </w:p>
          <w:p w:rsidR="00CD6AAA" w:rsidRDefault="00CD6AAA" w:rsidP="00AA12AD">
            <w:pPr>
              <w:jc w:val="center"/>
              <w:rPr>
                <w:b/>
                <w:sz w:val="22"/>
                <w:szCs w:val="22"/>
              </w:rPr>
            </w:pPr>
          </w:p>
          <w:p w:rsidR="00CD6AAA" w:rsidRDefault="00CD6AAA" w:rsidP="00AA12AD">
            <w:pPr>
              <w:jc w:val="center"/>
              <w:rPr>
                <w:b/>
                <w:sz w:val="22"/>
                <w:szCs w:val="22"/>
              </w:rPr>
            </w:pPr>
          </w:p>
          <w:p w:rsidR="00CD6AAA" w:rsidRDefault="00CD6AAA" w:rsidP="00AA12AD">
            <w:pPr>
              <w:jc w:val="center"/>
              <w:rPr>
                <w:b/>
                <w:sz w:val="22"/>
                <w:szCs w:val="22"/>
              </w:rPr>
            </w:pPr>
          </w:p>
          <w:p w:rsidR="00C46FF0" w:rsidRPr="00CF6A8D" w:rsidRDefault="00AA12AD" w:rsidP="00AA12AD">
            <w:pPr>
              <w:jc w:val="center"/>
              <w:rPr>
                <w:b/>
                <w:sz w:val="22"/>
                <w:szCs w:val="22"/>
              </w:rPr>
            </w:pPr>
            <w:r w:rsidRPr="00CF6A8D">
              <w:rPr>
                <w:b/>
                <w:sz w:val="22"/>
                <w:szCs w:val="22"/>
              </w:rPr>
              <w:t>OBIETTIVI DI APPRENDIMENTO</w:t>
            </w:r>
          </w:p>
          <w:p w:rsidR="00C46FF0" w:rsidRPr="00CF6A8D" w:rsidRDefault="00C46FF0" w:rsidP="00AA12AD">
            <w:pPr>
              <w:jc w:val="center"/>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C46FF0">
            <w:pPr>
              <w:rPr>
                <w:sz w:val="22"/>
                <w:szCs w:val="22"/>
              </w:rPr>
            </w:pPr>
          </w:p>
          <w:p w:rsidR="00C46FF0" w:rsidRPr="00CF6A8D" w:rsidRDefault="00C46FF0">
            <w:pPr>
              <w:rPr>
                <w:sz w:val="22"/>
                <w:szCs w:val="22"/>
              </w:rPr>
            </w:pPr>
          </w:p>
          <w:p w:rsidR="00C46FF0" w:rsidRPr="00CF6A8D" w:rsidRDefault="00AA12AD">
            <w:pPr>
              <w:rPr>
                <w:sz w:val="22"/>
                <w:szCs w:val="22"/>
              </w:rPr>
            </w:pPr>
            <w:r w:rsidRPr="00CF6A8D">
              <w:rPr>
                <w:sz w:val="22"/>
                <w:szCs w:val="22"/>
              </w:rPr>
              <w:t xml:space="preserve">Competenze </w:t>
            </w:r>
          </w:p>
          <w:p w:rsidR="00C46FF0" w:rsidRPr="00CF6A8D" w:rsidRDefault="00AA12AD">
            <w:pPr>
              <w:rPr>
                <w:sz w:val="22"/>
                <w:szCs w:val="22"/>
              </w:rPr>
            </w:pPr>
            <w:r w:rsidRPr="00CF6A8D">
              <w:rPr>
                <w:sz w:val="22"/>
                <w:szCs w:val="22"/>
              </w:rPr>
              <w:t>. Comprendere l’importanza della crescita economica. Sviluppare atteggiamenti e comportamenti responsabili volti alla tutela dell’ambiente, degli ecosistemi e delle risorse</w:t>
            </w:r>
          </w:p>
          <w:p w:rsidR="00C46FF0" w:rsidRPr="00CF6A8D" w:rsidRDefault="00C46FF0">
            <w:pPr>
              <w:rPr>
                <w:sz w:val="22"/>
                <w:szCs w:val="22"/>
              </w:rPr>
            </w:pPr>
          </w:p>
          <w:p w:rsidR="00C46FF0" w:rsidRPr="00CF6A8D" w:rsidRDefault="00AA12AD">
            <w:pPr>
              <w:rPr>
                <w:sz w:val="22"/>
                <w:szCs w:val="22"/>
              </w:rPr>
            </w:pPr>
            <w:r w:rsidRPr="00CF6A8D">
              <w:rPr>
                <w:sz w:val="22"/>
                <w:szCs w:val="22"/>
              </w:rPr>
              <w:t>Obiettivi di apprendimento</w:t>
            </w:r>
          </w:p>
          <w:p w:rsidR="00C46FF0" w:rsidRPr="00CF6A8D" w:rsidRDefault="00AA12AD">
            <w:pPr>
              <w:rPr>
                <w:sz w:val="22"/>
                <w:szCs w:val="22"/>
              </w:rPr>
            </w:pPr>
            <w:r w:rsidRPr="00CF6A8D">
              <w:rPr>
                <w:sz w:val="22"/>
                <w:szCs w:val="22"/>
              </w:rPr>
              <w:t>Individuare la presenza delle Istituzioni e della normativa dell’Unione Europea e di  Organismi internazionali nella vita sociale, culturale, economica, politica del nostro</w:t>
            </w:r>
          </w:p>
          <w:p w:rsidR="00C46FF0" w:rsidRPr="00CF6A8D" w:rsidRDefault="00AA12AD">
            <w:pPr>
              <w:rPr>
                <w:sz w:val="22"/>
                <w:szCs w:val="22"/>
              </w:rPr>
            </w:pPr>
            <w:r w:rsidRPr="00CF6A8D">
              <w:rPr>
                <w:sz w:val="22"/>
                <w:szCs w:val="22"/>
              </w:rPr>
              <w:lastRenderedPageBreak/>
              <w:t xml:space="preserve"> Paese, le relazioni tra istituzioni nazionali ed europee, anche alla luce del dettato costituzionale sui rapporti internazionali</w:t>
            </w:r>
          </w:p>
          <w:p w:rsidR="00C46FF0" w:rsidRPr="00CF6A8D" w:rsidRDefault="00AA12AD">
            <w:pPr>
              <w:rPr>
                <w:sz w:val="22"/>
                <w:szCs w:val="22"/>
              </w:rPr>
            </w:pPr>
            <w:r w:rsidRPr="00CF6A8D">
              <w:rPr>
                <w:sz w:val="22"/>
                <w:szCs w:val="22"/>
              </w:rPr>
              <w:t xml:space="preserve"> </w:t>
            </w:r>
          </w:p>
        </w:tc>
      </w:tr>
      <w:tr w:rsidR="00C46FF0" w:rsidRPr="00CF6A8D" w:rsidTr="00CF6A8D">
        <w:trPr>
          <w:trHeight w:val="735"/>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D6AAA" w:rsidRDefault="00CD6AAA" w:rsidP="00AA12AD">
            <w:pPr>
              <w:jc w:val="center"/>
              <w:rPr>
                <w:b/>
                <w:sz w:val="22"/>
                <w:szCs w:val="22"/>
              </w:rPr>
            </w:pPr>
          </w:p>
          <w:p w:rsidR="00CD6AAA" w:rsidRDefault="00CD6AAA" w:rsidP="00AA12AD">
            <w:pPr>
              <w:jc w:val="center"/>
              <w:rPr>
                <w:b/>
                <w:sz w:val="22"/>
                <w:szCs w:val="22"/>
              </w:rPr>
            </w:pPr>
          </w:p>
          <w:p w:rsidR="00C46FF0" w:rsidRPr="00CF6A8D" w:rsidRDefault="00AA12AD" w:rsidP="00AA12AD">
            <w:pPr>
              <w:jc w:val="center"/>
              <w:rPr>
                <w:b/>
                <w:sz w:val="22"/>
                <w:szCs w:val="22"/>
              </w:rPr>
            </w:pPr>
            <w:r w:rsidRPr="00CF6A8D">
              <w:rPr>
                <w:b/>
                <w:sz w:val="22"/>
                <w:szCs w:val="22"/>
              </w:rPr>
              <w:t>TEMPI E SPAZI</w:t>
            </w:r>
          </w:p>
          <w:p w:rsidR="00C46FF0" w:rsidRPr="00CF6A8D" w:rsidRDefault="00C46FF0" w:rsidP="00AA12AD">
            <w:pPr>
              <w:jc w:val="center"/>
              <w:rPr>
                <w:b/>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1° quadrimestre    </w:t>
            </w:r>
            <w:r w:rsidRPr="00CF6A8D">
              <w:rPr>
                <w:sz w:val="22"/>
                <w:szCs w:val="22"/>
              </w:rPr>
              <w:tab/>
              <w:t xml:space="preserve">47   ore disciplinari </w:t>
            </w:r>
            <w:r w:rsidRPr="00CF6A8D">
              <w:rPr>
                <w:sz w:val="22"/>
                <w:szCs w:val="22"/>
              </w:rPr>
              <w:tab/>
              <w:t xml:space="preserve">+ 3 ore Ed. Civica       </w:t>
            </w:r>
            <w:r w:rsidRPr="00CF6A8D">
              <w:rPr>
                <w:sz w:val="22"/>
                <w:szCs w:val="22"/>
              </w:rPr>
              <w:tab/>
              <w:t>Aula</w:t>
            </w:r>
          </w:p>
          <w:p w:rsidR="00C46FF0" w:rsidRPr="00CF6A8D" w:rsidRDefault="00AA12AD">
            <w:pPr>
              <w:rPr>
                <w:sz w:val="22"/>
                <w:szCs w:val="22"/>
              </w:rPr>
            </w:pPr>
            <w:r w:rsidRPr="00CF6A8D">
              <w:rPr>
                <w:sz w:val="22"/>
                <w:szCs w:val="22"/>
              </w:rPr>
              <w:t xml:space="preserve"> </w:t>
            </w:r>
          </w:p>
        </w:tc>
      </w:tr>
      <w:tr w:rsidR="00C46FF0" w:rsidRPr="00CF6A8D" w:rsidTr="00CF6A8D">
        <w:trPr>
          <w:trHeight w:val="603"/>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2° quadrimestre   </w:t>
            </w:r>
            <w:r w:rsidRPr="00CF6A8D">
              <w:rPr>
                <w:sz w:val="22"/>
                <w:szCs w:val="22"/>
              </w:rPr>
              <w:tab/>
              <w:t xml:space="preserve">38   ore disciplinari  </w:t>
            </w:r>
            <w:r w:rsidRPr="00CF6A8D">
              <w:rPr>
                <w:sz w:val="22"/>
                <w:szCs w:val="22"/>
              </w:rPr>
              <w:tab/>
              <w:t xml:space="preserve">+3 ore Ed. Civica        </w:t>
            </w:r>
            <w:r w:rsidRPr="00CF6A8D">
              <w:rPr>
                <w:sz w:val="22"/>
                <w:szCs w:val="22"/>
              </w:rPr>
              <w:tab/>
              <w:t>Aula</w:t>
            </w:r>
          </w:p>
          <w:p w:rsidR="00C46FF0" w:rsidRPr="00CF6A8D" w:rsidRDefault="00C46FF0">
            <w:pPr>
              <w:rPr>
                <w:sz w:val="22"/>
                <w:szCs w:val="22"/>
              </w:rPr>
            </w:pPr>
          </w:p>
          <w:p w:rsidR="00C46FF0" w:rsidRPr="00CF6A8D" w:rsidRDefault="00AA12AD">
            <w:pPr>
              <w:rPr>
                <w:sz w:val="22"/>
                <w:szCs w:val="22"/>
              </w:rPr>
            </w:pPr>
            <w:r w:rsidRPr="00CF6A8D">
              <w:rPr>
                <w:sz w:val="22"/>
                <w:szCs w:val="22"/>
              </w:rPr>
              <w:t xml:space="preserve"> </w:t>
            </w:r>
          </w:p>
        </w:tc>
      </w:tr>
      <w:tr w:rsidR="00C46FF0" w:rsidRPr="00CF6A8D" w:rsidTr="00CF6A8D">
        <w:trPr>
          <w:trHeight w:val="3672"/>
        </w:trPr>
        <w:tc>
          <w:tcPr>
            <w:tcW w:w="2686"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D6AAA" w:rsidRDefault="00CD6AAA">
            <w:pPr>
              <w:rPr>
                <w:b/>
                <w:sz w:val="22"/>
                <w:szCs w:val="22"/>
              </w:rPr>
            </w:pPr>
          </w:p>
          <w:p w:rsidR="00CD6AAA" w:rsidRDefault="00CD6AAA">
            <w:pPr>
              <w:rPr>
                <w:b/>
                <w:sz w:val="22"/>
                <w:szCs w:val="22"/>
              </w:rPr>
            </w:pPr>
          </w:p>
          <w:p w:rsidR="00CD6AAA" w:rsidRDefault="00CD6AAA">
            <w:pPr>
              <w:rPr>
                <w:b/>
                <w:sz w:val="22"/>
                <w:szCs w:val="22"/>
              </w:rPr>
            </w:pPr>
          </w:p>
          <w:p w:rsidR="00CD6AAA" w:rsidRDefault="00CD6AAA" w:rsidP="00CD6AAA">
            <w:pPr>
              <w:jc w:val="center"/>
              <w:rPr>
                <w:b/>
                <w:sz w:val="22"/>
                <w:szCs w:val="22"/>
              </w:rPr>
            </w:pPr>
          </w:p>
          <w:p w:rsidR="00CD6AAA" w:rsidRDefault="00CD6AAA" w:rsidP="00CD6AAA">
            <w:pPr>
              <w:jc w:val="center"/>
              <w:rPr>
                <w:b/>
                <w:sz w:val="22"/>
                <w:szCs w:val="22"/>
              </w:rPr>
            </w:pPr>
          </w:p>
          <w:p w:rsidR="00CD6AAA" w:rsidRDefault="00CD6AAA" w:rsidP="00CD6AAA">
            <w:pPr>
              <w:jc w:val="center"/>
              <w:rPr>
                <w:b/>
                <w:sz w:val="22"/>
                <w:szCs w:val="22"/>
              </w:rPr>
            </w:pPr>
          </w:p>
          <w:p w:rsidR="00CD6AAA" w:rsidRDefault="00CD6AAA" w:rsidP="00CD6AAA">
            <w:pPr>
              <w:jc w:val="center"/>
              <w:rPr>
                <w:b/>
                <w:sz w:val="22"/>
                <w:szCs w:val="22"/>
              </w:rPr>
            </w:pPr>
          </w:p>
          <w:p w:rsidR="00CD6AAA" w:rsidRDefault="00CD6AAA" w:rsidP="00CD6AAA">
            <w:pPr>
              <w:jc w:val="center"/>
              <w:rPr>
                <w:b/>
                <w:sz w:val="22"/>
                <w:szCs w:val="22"/>
              </w:rPr>
            </w:pPr>
          </w:p>
          <w:p w:rsidR="00CD6AAA" w:rsidRDefault="00CD6AAA" w:rsidP="00CD6AAA">
            <w:pPr>
              <w:jc w:val="center"/>
              <w:rPr>
                <w:b/>
                <w:sz w:val="22"/>
                <w:szCs w:val="22"/>
              </w:rPr>
            </w:pPr>
          </w:p>
          <w:p w:rsidR="00C46FF0" w:rsidRPr="00CF6A8D" w:rsidRDefault="00AA12AD" w:rsidP="00CD6AAA">
            <w:pPr>
              <w:jc w:val="center"/>
              <w:rPr>
                <w:b/>
                <w:sz w:val="22"/>
                <w:szCs w:val="22"/>
              </w:rPr>
            </w:pPr>
            <w:r w:rsidRPr="00CF6A8D">
              <w:rPr>
                <w:b/>
                <w:sz w:val="22"/>
                <w:szCs w:val="22"/>
              </w:rPr>
              <w:t>OBIETTIVI</w:t>
            </w:r>
          </w:p>
          <w:p w:rsidR="00C46FF0" w:rsidRDefault="00AA12AD">
            <w:pPr>
              <w:rPr>
                <w:b/>
                <w:sz w:val="22"/>
                <w:szCs w:val="22"/>
              </w:rPr>
            </w:pPr>
            <w:r w:rsidRPr="00CF6A8D">
              <w:rPr>
                <w:b/>
                <w:sz w:val="22"/>
                <w:szCs w:val="22"/>
              </w:rPr>
              <w:t xml:space="preserve"> </w:t>
            </w:r>
          </w:p>
          <w:p w:rsidR="00C46FF0" w:rsidRPr="00CF6A8D" w:rsidRDefault="00AA12AD" w:rsidP="00CD6AAA">
            <w:pPr>
              <w:jc w:val="center"/>
              <w:rPr>
                <w:b/>
                <w:sz w:val="22"/>
                <w:szCs w:val="22"/>
              </w:rPr>
            </w:pPr>
            <w:r w:rsidRPr="00CF6A8D">
              <w:rPr>
                <w:b/>
                <w:sz w:val="22"/>
                <w:szCs w:val="22"/>
              </w:rPr>
              <w:t>RAGGIUNTI</w:t>
            </w:r>
          </w:p>
          <w:p w:rsidR="00C46FF0" w:rsidRPr="00CF6A8D" w:rsidRDefault="00AA12AD">
            <w:pPr>
              <w:rPr>
                <w:sz w:val="22"/>
                <w:szCs w:val="22"/>
              </w:rPr>
            </w:pPr>
            <w:r w:rsidRPr="00CF6A8D">
              <w:rPr>
                <w:sz w:val="22"/>
                <w:szCs w:val="22"/>
              </w:rPr>
              <w:t xml:space="preserve"> </w:t>
            </w:r>
          </w:p>
        </w:tc>
        <w:tc>
          <w:tcPr>
            <w:tcW w:w="226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Conoscenze</w:t>
            </w:r>
          </w:p>
        </w:tc>
        <w:tc>
          <w:tcPr>
            <w:tcW w:w="49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AA12AD"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Funzioni nutrizionali dei principi nutritivi</w:t>
            </w:r>
          </w:p>
          <w:p w:rsidR="00C46FF0" w:rsidRPr="00CF6A8D" w:rsidRDefault="00AA12AD">
            <w:pPr>
              <w:rPr>
                <w:sz w:val="22"/>
                <w:szCs w:val="22"/>
              </w:rPr>
            </w:pPr>
            <w:r w:rsidRPr="00CF6A8D">
              <w:rPr>
                <w:sz w:val="22"/>
                <w:szCs w:val="22"/>
              </w:rPr>
              <w:t>Dieta razionale ed equilibrata nelle varie condizioni fisiologiche</w:t>
            </w:r>
          </w:p>
          <w:p w:rsidR="00C46FF0" w:rsidRPr="00CF6A8D" w:rsidRDefault="00AA12AD">
            <w:pPr>
              <w:rPr>
                <w:sz w:val="22"/>
                <w:szCs w:val="22"/>
              </w:rPr>
            </w:pPr>
            <w:r w:rsidRPr="00CF6A8D">
              <w:rPr>
                <w:sz w:val="22"/>
                <w:szCs w:val="22"/>
              </w:rPr>
              <w:t>Funzioni nutrizionali dei principi nutritivi</w:t>
            </w:r>
          </w:p>
          <w:p w:rsidR="00C46FF0" w:rsidRPr="00CF6A8D" w:rsidRDefault="00AA12AD">
            <w:pPr>
              <w:rPr>
                <w:sz w:val="22"/>
                <w:szCs w:val="22"/>
              </w:rPr>
            </w:pPr>
            <w:r w:rsidRPr="00CF6A8D">
              <w:rPr>
                <w:sz w:val="22"/>
                <w:szCs w:val="22"/>
              </w:rPr>
              <w:t>Dieta razionale ed equilibrata nelle varie condizioni fisiologiche</w:t>
            </w:r>
          </w:p>
          <w:p w:rsidR="00C46FF0" w:rsidRPr="00CF6A8D" w:rsidRDefault="00AA12AD">
            <w:pPr>
              <w:rPr>
                <w:sz w:val="22"/>
                <w:szCs w:val="22"/>
              </w:rPr>
            </w:pPr>
            <w:r w:rsidRPr="00CF6A8D">
              <w:rPr>
                <w:sz w:val="22"/>
                <w:szCs w:val="22"/>
              </w:rPr>
              <w:t>Dieta vegana e Dieta vegetariana</w:t>
            </w:r>
          </w:p>
          <w:p w:rsidR="00C46FF0" w:rsidRPr="00CF6A8D" w:rsidRDefault="00AA12AD">
            <w:pPr>
              <w:rPr>
                <w:sz w:val="22"/>
                <w:szCs w:val="22"/>
              </w:rPr>
            </w:pPr>
            <w:r w:rsidRPr="00CF6A8D">
              <w:rPr>
                <w:sz w:val="22"/>
                <w:szCs w:val="22"/>
              </w:rPr>
              <w:t>Classificazione sistematica e valutazione dei vari fattori di rischio di   tossinfezioni.</w:t>
            </w:r>
          </w:p>
          <w:p w:rsidR="00C46FF0" w:rsidRPr="00CF6A8D" w:rsidRDefault="00AA12AD">
            <w:pPr>
              <w:rPr>
                <w:sz w:val="22"/>
                <w:szCs w:val="22"/>
              </w:rPr>
            </w:pPr>
            <w:r w:rsidRPr="00CF6A8D">
              <w:rPr>
                <w:sz w:val="22"/>
                <w:szCs w:val="22"/>
              </w:rPr>
              <w:t>Le principali malattie cardiovascolari</w:t>
            </w:r>
          </w:p>
          <w:p w:rsidR="00C46FF0" w:rsidRPr="00CF6A8D" w:rsidRDefault="00AA12AD">
            <w:pPr>
              <w:rPr>
                <w:sz w:val="22"/>
                <w:szCs w:val="22"/>
              </w:rPr>
            </w:pPr>
            <w:r w:rsidRPr="00CF6A8D">
              <w:rPr>
                <w:sz w:val="22"/>
                <w:szCs w:val="22"/>
              </w:rPr>
              <w:t>Conservazione degli alimenti</w:t>
            </w:r>
          </w:p>
          <w:p w:rsidR="00C46FF0" w:rsidRPr="00CF6A8D" w:rsidRDefault="00AA12AD">
            <w:pPr>
              <w:rPr>
                <w:sz w:val="22"/>
                <w:szCs w:val="22"/>
              </w:rPr>
            </w:pPr>
            <w:r w:rsidRPr="00CF6A8D">
              <w:rPr>
                <w:sz w:val="22"/>
                <w:szCs w:val="22"/>
              </w:rPr>
              <w:t>Cottura degli alimenti</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tc>
      </w:tr>
      <w:tr w:rsidR="00C46FF0" w:rsidRPr="00CF6A8D" w:rsidTr="00CF6A8D">
        <w:trPr>
          <w:trHeight w:val="2382"/>
        </w:trPr>
        <w:tc>
          <w:tcPr>
            <w:tcW w:w="2686"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jc w:val="right"/>
              <w:rPr>
                <w:sz w:val="22"/>
                <w:szCs w:val="22"/>
              </w:rPr>
            </w:pPr>
          </w:p>
        </w:tc>
        <w:tc>
          <w:tcPr>
            <w:tcW w:w="226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49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Individuare   le nuove tendenze del settore di riferimento</w:t>
            </w:r>
          </w:p>
          <w:p w:rsidR="00C46FF0" w:rsidRPr="00CF6A8D" w:rsidRDefault="00AA12AD">
            <w:pPr>
              <w:rPr>
                <w:sz w:val="22"/>
                <w:szCs w:val="22"/>
              </w:rPr>
            </w:pPr>
            <w:r w:rsidRPr="00CF6A8D">
              <w:rPr>
                <w:sz w:val="22"/>
                <w:szCs w:val="22"/>
              </w:rPr>
              <w:t>Individuare i prodotti alimentari e la dieta  in relazione alle consuetudini alimentari</w:t>
            </w:r>
          </w:p>
          <w:p w:rsidR="00C46FF0" w:rsidRPr="00CF6A8D" w:rsidRDefault="00AA12AD">
            <w:pPr>
              <w:rPr>
                <w:sz w:val="22"/>
                <w:szCs w:val="22"/>
              </w:rPr>
            </w:pPr>
            <w:r w:rsidRPr="00CF6A8D">
              <w:rPr>
                <w:sz w:val="22"/>
                <w:szCs w:val="22"/>
              </w:rPr>
              <w:t>Distinguere la funzione nutrizionale dei principi nutritivi</w:t>
            </w:r>
          </w:p>
          <w:p w:rsidR="00C46FF0" w:rsidRPr="00CF6A8D" w:rsidRDefault="00AA12AD">
            <w:pPr>
              <w:rPr>
                <w:sz w:val="22"/>
                <w:szCs w:val="22"/>
              </w:rPr>
            </w:pPr>
            <w:r w:rsidRPr="00CF6A8D">
              <w:rPr>
                <w:sz w:val="22"/>
                <w:szCs w:val="22"/>
              </w:rPr>
              <w:t>Utilizzare l’alimentazione come strumento per il benessere della persona</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w:t>
            </w:r>
          </w:p>
        </w:tc>
      </w:tr>
      <w:tr w:rsidR="00C46FF0" w:rsidRPr="00CF6A8D" w:rsidTr="00CF6A8D">
        <w:trPr>
          <w:trHeight w:val="3405"/>
        </w:trPr>
        <w:tc>
          <w:tcPr>
            <w:tcW w:w="268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D6AAA" w:rsidRDefault="00CD6AAA">
            <w:pPr>
              <w:rPr>
                <w:b/>
                <w:sz w:val="22"/>
                <w:szCs w:val="22"/>
              </w:rPr>
            </w:pPr>
          </w:p>
          <w:p w:rsidR="00CD6AAA" w:rsidRDefault="00CD6AAA">
            <w:pPr>
              <w:rPr>
                <w:b/>
                <w:sz w:val="22"/>
                <w:szCs w:val="22"/>
              </w:rPr>
            </w:pPr>
          </w:p>
          <w:p w:rsidR="00CD6AAA" w:rsidRDefault="00CD6AAA">
            <w:pPr>
              <w:rPr>
                <w:b/>
                <w:sz w:val="22"/>
                <w:szCs w:val="22"/>
              </w:rPr>
            </w:pPr>
          </w:p>
          <w:p w:rsidR="00CD6AAA" w:rsidRDefault="00CD6AAA">
            <w:pPr>
              <w:rPr>
                <w:b/>
                <w:sz w:val="22"/>
                <w:szCs w:val="22"/>
              </w:rPr>
            </w:pPr>
          </w:p>
          <w:p w:rsidR="00CD6AAA" w:rsidRDefault="00CD6AAA">
            <w:pPr>
              <w:rPr>
                <w:b/>
                <w:sz w:val="22"/>
                <w:szCs w:val="22"/>
              </w:rPr>
            </w:pPr>
          </w:p>
          <w:p w:rsidR="00CD6AAA" w:rsidRDefault="00CD6AAA">
            <w:pPr>
              <w:rPr>
                <w:b/>
                <w:sz w:val="22"/>
                <w:szCs w:val="22"/>
              </w:rPr>
            </w:pP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29"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Contenuti disciplinari</w:t>
            </w:r>
          </w:p>
          <w:p w:rsidR="00C46FF0" w:rsidRPr="00CF6A8D" w:rsidRDefault="00AA12AD">
            <w:pPr>
              <w:rPr>
                <w:sz w:val="22"/>
                <w:szCs w:val="22"/>
              </w:rPr>
            </w:pPr>
            <w:r w:rsidRPr="00CF6A8D">
              <w:rPr>
                <w:sz w:val="22"/>
                <w:szCs w:val="22"/>
              </w:rPr>
              <w:t>Dietetica Dieta equilibrata.</w:t>
            </w:r>
          </w:p>
          <w:p w:rsidR="00C46FF0" w:rsidRPr="00CF6A8D" w:rsidRDefault="00AA12AD">
            <w:pPr>
              <w:rPr>
                <w:sz w:val="22"/>
                <w:szCs w:val="22"/>
              </w:rPr>
            </w:pPr>
            <w:r w:rsidRPr="00CF6A8D">
              <w:rPr>
                <w:sz w:val="22"/>
                <w:szCs w:val="22"/>
              </w:rPr>
              <w:t>Malnutrizioni.</w:t>
            </w:r>
          </w:p>
          <w:p w:rsidR="00C46FF0" w:rsidRPr="00CF6A8D" w:rsidRDefault="00AA12AD">
            <w:pPr>
              <w:rPr>
                <w:sz w:val="22"/>
                <w:szCs w:val="22"/>
              </w:rPr>
            </w:pPr>
            <w:r w:rsidRPr="00CF6A8D">
              <w:rPr>
                <w:sz w:val="22"/>
                <w:szCs w:val="22"/>
              </w:rPr>
              <w:t>Varie tipologie dietetiche</w:t>
            </w:r>
          </w:p>
          <w:p w:rsidR="00C46FF0" w:rsidRPr="00CF6A8D" w:rsidRDefault="00AA12AD">
            <w:pPr>
              <w:rPr>
                <w:sz w:val="22"/>
                <w:szCs w:val="22"/>
              </w:rPr>
            </w:pPr>
            <w:r w:rsidRPr="00CF6A8D">
              <w:rPr>
                <w:sz w:val="22"/>
                <w:szCs w:val="22"/>
              </w:rPr>
              <w:t>I micro e macronutrienti</w:t>
            </w:r>
          </w:p>
          <w:p w:rsidR="00C46FF0" w:rsidRPr="00CF6A8D" w:rsidRDefault="00AA12AD">
            <w:pPr>
              <w:rPr>
                <w:sz w:val="22"/>
                <w:szCs w:val="22"/>
              </w:rPr>
            </w:pPr>
            <w:r w:rsidRPr="00CF6A8D">
              <w:rPr>
                <w:sz w:val="22"/>
                <w:szCs w:val="22"/>
              </w:rPr>
              <w:t>Conservazione degli alimenti</w:t>
            </w:r>
          </w:p>
          <w:p w:rsidR="00C46FF0" w:rsidRPr="00CF6A8D" w:rsidRDefault="00AA12AD">
            <w:pPr>
              <w:rPr>
                <w:sz w:val="22"/>
                <w:szCs w:val="22"/>
              </w:rPr>
            </w:pPr>
            <w:r w:rsidRPr="00CF6A8D">
              <w:rPr>
                <w:sz w:val="22"/>
                <w:szCs w:val="22"/>
              </w:rPr>
              <w:t>Cottura degli alimenti</w:t>
            </w:r>
          </w:p>
          <w:p w:rsidR="00C46FF0" w:rsidRPr="00CF6A8D" w:rsidRDefault="00AA12AD">
            <w:pPr>
              <w:rPr>
                <w:sz w:val="22"/>
                <w:szCs w:val="22"/>
              </w:rPr>
            </w:pPr>
            <w:r w:rsidRPr="00CF6A8D">
              <w:rPr>
                <w:sz w:val="22"/>
                <w:szCs w:val="22"/>
              </w:rPr>
              <w:t>Contaminazioni alimentari</w:t>
            </w:r>
          </w:p>
          <w:p w:rsidR="00C46FF0" w:rsidRPr="00CF6A8D" w:rsidRDefault="00AA12AD">
            <w:pPr>
              <w:rPr>
                <w:sz w:val="22"/>
                <w:szCs w:val="22"/>
              </w:rPr>
            </w:pPr>
            <w:r w:rsidRPr="00CF6A8D">
              <w:rPr>
                <w:sz w:val="22"/>
                <w:szCs w:val="22"/>
              </w:rPr>
              <w:t>Allergie ed intolleranze</w:t>
            </w:r>
          </w:p>
          <w:p w:rsidR="00C46FF0" w:rsidRPr="00CF6A8D" w:rsidRDefault="00AA12AD">
            <w:pPr>
              <w:rPr>
                <w:sz w:val="22"/>
                <w:szCs w:val="22"/>
              </w:rPr>
            </w:pPr>
            <w:r w:rsidRPr="00CF6A8D">
              <w:rPr>
                <w:sz w:val="22"/>
                <w:szCs w:val="22"/>
              </w:rPr>
              <w:t>Filiera agroalimentare</w:t>
            </w:r>
          </w:p>
          <w:p w:rsidR="00C46FF0" w:rsidRPr="00CF6A8D" w:rsidRDefault="00AA12AD">
            <w:pPr>
              <w:rPr>
                <w:sz w:val="22"/>
                <w:szCs w:val="22"/>
              </w:rPr>
            </w:pPr>
            <w:r w:rsidRPr="00CF6A8D">
              <w:rPr>
                <w:sz w:val="22"/>
                <w:szCs w:val="22"/>
              </w:rPr>
              <w:t>Qualità degli alimenti e frodi alimentari</w:t>
            </w:r>
          </w:p>
          <w:p w:rsidR="00C46FF0" w:rsidRPr="00CF6A8D" w:rsidRDefault="00C46FF0">
            <w:pPr>
              <w:rPr>
                <w:sz w:val="22"/>
                <w:szCs w:val="22"/>
              </w:rPr>
            </w:pPr>
          </w:p>
          <w:p w:rsidR="00C46FF0" w:rsidRPr="00CF6A8D" w:rsidRDefault="00AA12AD">
            <w:pPr>
              <w:rPr>
                <w:sz w:val="22"/>
                <w:szCs w:val="22"/>
              </w:rPr>
            </w:pPr>
            <w:r w:rsidRPr="00CF6A8D">
              <w:rPr>
                <w:sz w:val="22"/>
                <w:szCs w:val="22"/>
              </w:rPr>
              <w:t>Contenuti di Educazione Civica</w:t>
            </w:r>
          </w:p>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 xml:space="preserve"> Alimentazione sostenibile</w:t>
            </w:r>
          </w:p>
          <w:p w:rsidR="00C46FF0" w:rsidRPr="00CF6A8D" w:rsidRDefault="00AA12AD">
            <w:pPr>
              <w:rPr>
                <w:sz w:val="22"/>
                <w:szCs w:val="22"/>
              </w:rPr>
            </w:pPr>
            <w:r w:rsidRPr="00CF6A8D">
              <w:rPr>
                <w:sz w:val="22"/>
                <w:szCs w:val="22"/>
              </w:rPr>
              <w:t>Art 19 della costituzione</w:t>
            </w:r>
          </w:p>
          <w:p w:rsidR="00C46FF0" w:rsidRPr="00CF6A8D" w:rsidRDefault="00AA12AD">
            <w:pPr>
              <w:rPr>
                <w:sz w:val="22"/>
                <w:szCs w:val="22"/>
              </w:rPr>
            </w:pPr>
            <w:r w:rsidRPr="00CF6A8D">
              <w:rPr>
                <w:sz w:val="22"/>
                <w:szCs w:val="22"/>
              </w:rPr>
              <w:t>Art .32 della costituzione</w:t>
            </w:r>
          </w:p>
          <w:p w:rsidR="00C46FF0" w:rsidRPr="00CF6A8D" w:rsidRDefault="00AA12AD">
            <w:pPr>
              <w:rPr>
                <w:sz w:val="22"/>
                <w:szCs w:val="22"/>
              </w:rPr>
            </w:pPr>
            <w:r w:rsidRPr="00CF6A8D">
              <w:rPr>
                <w:sz w:val="22"/>
                <w:szCs w:val="22"/>
              </w:rPr>
              <w:t xml:space="preserve"> </w:t>
            </w:r>
          </w:p>
        </w:tc>
      </w:tr>
    </w:tbl>
    <w:p w:rsidR="00C46FF0" w:rsidRPr="00CF6A8D" w:rsidRDefault="00AA12AD">
      <w:pPr>
        <w:jc w:val="right"/>
        <w:rPr>
          <w:b/>
          <w:sz w:val="22"/>
          <w:szCs w:val="22"/>
        </w:rPr>
      </w:pPr>
      <w:r w:rsidRPr="00CF6A8D">
        <w:rPr>
          <w:b/>
          <w:sz w:val="22"/>
          <w:szCs w:val="22"/>
        </w:rPr>
        <w:t>La docente</w:t>
      </w:r>
    </w:p>
    <w:p w:rsidR="00C46FF0" w:rsidRPr="00CF6A8D" w:rsidRDefault="00AA12AD">
      <w:pPr>
        <w:jc w:val="right"/>
        <w:rPr>
          <w:b/>
          <w:i/>
          <w:sz w:val="22"/>
          <w:szCs w:val="22"/>
        </w:rPr>
      </w:pPr>
      <w:r w:rsidRPr="00CF6A8D">
        <w:rPr>
          <w:b/>
          <w:sz w:val="22"/>
          <w:szCs w:val="22"/>
        </w:rPr>
        <w:t>Pisciotta Margherita</w:t>
      </w:r>
    </w:p>
    <w:p w:rsidR="00AA12AD" w:rsidRPr="00CF6A8D" w:rsidRDefault="00AA12AD" w:rsidP="00AA12AD">
      <w:pPr>
        <w:spacing w:before="240" w:after="240"/>
        <w:jc w:val="center"/>
        <w:rPr>
          <w:b/>
          <w:i/>
          <w:sz w:val="22"/>
          <w:szCs w:val="22"/>
        </w:rPr>
      </w:pPr>
      <w:r w:rsidRPr="00CF6A8D">
        <w:rPr>
          <w:b/>
          <w:i/>
          <w:sz w:val="22"/>
          <w:szCs w:val="22"/>
        </w:rPr>
        <w:lastRenderedPageBreak/>
        <w:t xml:space="preserve"> </w:t>
      </w:r>
    </w:p>
    <w:p w:rsidR="00C46FF0" w:rsidRPr="00CF6A8D" w:rsidRDefault="00AA12AD">
      <w:pPr>
        <w:spacing w:before="240" w:after="240"/>
        <w:rPr>
          <w:b/>
          <w:sz w:val="22"/>
          <w:szCs w:val="22"/>
        </w:rPr>
      </w:pPr>
      <w:r w:rsidRPr="00CF6A8D">
        <w:rPr>
          <w:b/>
          <w:sz w:val="22"/>
          <w:szCs w:val="22"/>
        </w:rPr>
        <w:t xml:space="preserve"> </w:t>
      </w:r>
    </w:p>
    <w:tbl>
      <w:tblPr>
        <w:tblStyle w:val="afd"/>
        <w:tblW w:w="1005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27"/>
        <w:gridCol w:w="1701"/>
        <w:gridCol w:w="5529"/>
      </w:tblGrid>
      <w:tr w:rsidR="00C46FF0" w:rsidRPr="00CF6A8D" w:rsidTr="00CF6A8D">
        <w:trPr>
          <w:trHeight w:val="821"/>
        </w:trPr>
        <w:tc>
          <w:tcPr>
            <w:tcW w:w="10057"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46FF0" w:rsidRPr="00CF6A8D" w:rsidRDefault="00AA12AD">
            <w:pPr>
              <w:jc w:val="center"/>
              <w:rPr>
                <w:b/>
                <w:sz w:val="22"/>
                <w:szCs w:val="22"/>
              </w:rPr>
            </w:pPr>
            <w:r w:rsidRPr="00CF6A8D">
              <w:rPr>
                <w:b/>
                <w:sz w:val="22"/>
                <w:szCs w:val="22"/>
              </w:rPr>
              <w:t>SCHEDA INFORMATIVA</w:t>
            </w:r>
          </w:p>
          <w:p w:rsidR="00C46FF0" w:rsidRPr="00CF6A8D" w:rsidRDefault="00AA12AD">
            <w:pPr>
              <w:jc w:val="center"/>
              <w:rPr>
                <w:sz w:val="22"/>
                <w:szCs w:val="22"/>
              </w:rPr>
            </w:pPr>
            <w:r w:rsidRPr="00CF6A8D">
              <w:rPr>
                <w:sz w:val="22"/>
                <w:szCs w:val="22"/>
              </w:rPr>
              <w:t>DISCIPLINA: SCIENZE MOTORIE</w:t>
            </w:r>
          </w:p>
          <w:p w:rsidR="00C46FF0" w:rsidRPr="00CF6A8D" w:rsidRDefault="00AA12AD">
            <w:pPr>
              <w:jc w:val="center"/>
              <w:rPr>
                <w:sz w:val="22"/>
                <w:szCs w:val="22"/>
              </w:rPr>
            </w:pPr>
            <w:r w:rsidRPr="00CF6A8D">
              <w:rPr>
                <w:sz w:val="22"/>
                <w:szCs w:val="22"/>
              </w:rPr>
              <w:t xml:space="preserve"> </w:t>
            </w:r>
          </w:p>
        </w:tc>
      </w:tr>
      <w:tr w:rsidR="00C46FF0" w:rsidRPr="00CF6A8D" w:rsidTr="00CF6A8D">
        <w:trPr>
          <w:trHeight w:val="1054"/>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LIBRI DI TESTO</w:t>
            </w:r>
          </w:p>
          <w:p w:rsidR="00C46FF0" w:rsidRPr="00CF6A8D" w:rsidRDefault="00AA12AD">
            <w:pPr>
              <w:rPr>
                <w:sz w:val="22"/>
                <w:szCs w:val="22"/>
              </w:rPr>
            </w:pPr>
            <w:r w:rsidRPr="00CF6A8D">
              <w:rPr>
                <w:b/>
                <w:sz w:val="22"/>
                <w:szCs w:val="22"/>
              </w:rPr>
              <w:t>E DI CONSULTAZIONE</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TRAINING4LIFE</w:t>
            </w:r>
          </w:p>
          <w:p w:rsidR="00C46FF0" w:rsidRPr="00CF6A8D" w:rsidRDefault="00AA12AD">
            <w:pPr>
              <w:rPr>
                <w:sz w:val="22"/>
                <w:szCs w:val="22"/>
              </w:rPr>
            </w:pPr>
            <w:r w:rsidRPr="00CF6A8D">
              <w:rPr>
                <w:sz w:val="22"/>
                <w:szCs w:val="22"/>
              </w:rPr>
              <w:t>AUTORI: Pajni Paola/Lambertini Massimo</w:t>
            </w:r>
          </w:p>
          <w:p w:rsidR="00C46FF0" w:rsidRPr="00CF6A8D" w:rsidRDefault="00AA12AD">
            <w:pPr>
              <w:rPr>
                <w:sz w:val="22"/>
                <w:szCs w:val="22"/>
              </w:rPr>
            </w:pPr>
            <w:r w:rsidRPr="00CF6A8D">
              <w:rPr>
                <w:sz w:val="22"/>
                <w:szCs w:val="22"/>
              </w:rPr>
              <w:t>EDITORE: Clio</w:t>
            </w:r>
          </w:p>
          <w:p w:rsidR="00C46FF0" w:rsidRPr="00CF6A8D" w:rsidRDefault="00AA12AD">
            <w:pPr>
              <w:rPr>
                <w:sz w:val="22"/>
                <w:szCs w:val="22"/>
              </w:rPr>
            </w:pPr>
            <w:r w:rsidRPr="00CF6A8D">
              <w:rPr>
                <w:sz w:val="22"/>
                <w:szCs w:val="22"/>
              </w:rPr>
              <w:t xml:space="preserve"> </w:t>
            </w:r>
          </w:p>
        </w:tc>
      </w:tr>
      <w:tr w:rsidR="00C46FF0" w:rsidRPr="00CF6A8D" w:rsidTr="00CF6A8D">
        <w:trPr>
          <w:trHeight w:val="2325"/>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b/>
                <w:sz w:val="22"/>
                <w:szCs w:val="22"/>
              </w:rPr>
            </w:pPr>
            <w:r w:rsidRPr="00CF6A8D">
              <w:rPr>
                <w:b/>
                <w:sz w:val="22"/>
                <w:szCs w:val="22"/>
              </w:rPr>
              <w:t>AREE TEMATICHE</w:t>
            </w:r>
          </w:p>
          <w:p w:rsidR="00C46FF0" w:rsidRPr="00CF6A8D" w:rsidRDefault="00AA12AD">
            <w:pPr>
              <w:rPr>
                <w:b/>
                <w:sz w:val="22"/>
                <w:szCs w:val="22"/>
              </w:rPr>
            </w:pPr>
            <w:r w:rsidRPr="00CF6A8D">
              <w:rPr>
                <w:b/>
                <w:sz w:val="22"/>
                <w:szCs w:val="22"/>
              </w:rPr>
              <w:t>DI CARATTERE</w:t>
            </w:r>
          </w:p>
          <w:p w:rsidR="00C46FF0" w:rsidRPr="00CF6A8D" w:rsidRDefault="00AA12AD">
            <w:pPr>
              <w:rPr>
                <w:b/>
                <w:sz w:val="22"/>
                <w:szCs w:val="22"/>
              </w:rPr>
            </w:pPr>
            <w:r w:rsidRPr="00CF6A8D">
              <w:rPr>
                <w:b/>
                <w:sz w:val="22"/>
                <w:szCs w:val="22"/>
              </w:rPr>
              <w:t>PLURIDISCIPLINARE</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-UDA3:  L’ERA DELLA GLOBALIZZAZIONE</w:t>
            </w:r>
          </w:p>
          <w:p w:rsidR="00C46FF0" w:rsidRPr="00CF6A8D" w:rsidRDefault="00C46FF0">
            <w:pPr>
              <w:rPr>
                <w:sz w:val="22"/>
                <w:szCs w:val="22"/>
              </w:rPr>
            </w:pPr>
          </w:p>
          <w:p w:rsidR="00C46FF0" w:rsidRPr="00CF6A8D" w:rsidRDefault="00AA12AD">
            <w:pPr>
              <w:rPr>
                <w:sz w:val="22"/>
                <w:szCs w:val="22"/>
              </w:rPr>
            </w:pPr>
            <w:r w:rsidRPr="00CF6A8D">
              <w:rPr>
                <w:sz w:val="22"/>
                <w:szCs w:val="22"/>
              </w:rPr>
              <w:t>-UDA4: SALUTE E BENESSERE</w:t>
            </w:r>
          </w:p>
          <w:p w:rsidR="00C46FF0" w:rsidRPr="00CF6A8D" w:rsidRDefault="00C46FF0">
            <w:pPr>
              <w:rPr>
                <w:sz w:val="22"/>
                <w:szCs w:val="22"/>
              </w:rPr>
            </w:pPr>
          </w:p>
          <w:p w:rsidR="00C46FF0" w:rsidRPr="00CF6A8D" w:rsidRDefault="00AA12AD">
            <w:pPr>
              <w:rPr>
                <w:sz w:val="22"/>
                <w:szCs w:val="22"/>
              </w:rPr>
            </w:pPr>
            <w:r w:rsidRPr="00CF6A8D">
              <w:rPr>
                <w:sz w:val="22"/>
                <w:szCs w:val="22"/>
              </w:rPr>
              <w:t xml:space="preserve">      ORIENTAMENTO: </w:t>
            </w:r>
            <w:r w:rsidRPr="00CF6A8D">
              <w:rPr>
                <w:b/>
                <w:i/>
                <w:sz w:val="22"/>
                <w:szCs w:val="22"/>
              </w:rPr>
              <w:t>Studio o lavoro? Scelte al bivio …il Lavoro che fa per me!</w:t>
            </w:r>
            <w:r w:rsidRPr="00CF6A8D">
              <w:rPr>
                <w:sz w:val="22"/>
                <w:szCs w:val="22"/>
              </w:rPr>
              <w:t xml:space="preserve">   </w:t>
            </w:r>
          </w:p>
        </w:tc>
      </w:tr>
      <w:tr w:rsidR="00C46FF0" w:rsidRPr="00CF6A8D" w:rsidTr="00CF6A8D">
        <w:trPr>
          <w:trHeight w:val="28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*MATERIALI</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3)</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4)</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5)</w:t>
            </w:r>
          </w:p>
        </w:tc>
      </w:tr>
      <w:tr w:rsidR="00C46FF0" w:rsidRPr="00CF6A8D" w:rsidTr="00CF6A8D">
        <w:trPr>
          <w:trHeight w:val="28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b/>
                <w:sz w:val="22"/>
                <w:szCs w:val="22"/>
              </w:rPr>
              <w:t>EDUCAZIONE CIVICA</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F6A8D">
        <w:trPr>
          <w:trHeight w:val="28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tc>
      </w:tr>
      <w:tr w:rsidR="00C46FF0" w:rsidRPr="00CF6A8D" w:rsidTr="00CF6A8D">
        <w:trPr>
          <w:trHeight w:val="2892"/>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b/>
                <w:sz w:val="22"/>
                <w:szCs w:val="22"/>
              </w:rPr>
            </w:pPr>
            <w:r w:rsidRPr="00CF6A8D">
              <w:rPr>
                <w:sz w:val="22"/>
                <w:szCs w:val="22"/>
              </w:rPr>
              <w:t xml:space="preserve"> </w:t>
            </w:r>
          </w:p>
          <w:p w:rsidR="00CD6AAA" w:rsidRDefault="00CD6AAA">
            <w:pPr>
              <w:rPr>
                <w:b/>
                <w:sz w:val="22"/>
                <w:szCs w:val="22"/>
              </w:rPr>
            </w:pPr>
          </w:p>
          <w:p w:rsidR="00C46FF0" w:rsidRPr="00CF6A8D" w:rsidRDefault="00AA12AD">
            <w:pPr>
              <w:rPr>
                <w:b/>
                <w:sz w:val="22"/>
                <w:szCs w:val="22"/>
              </w:rPr>
            </w:pPr>
            <w:r w:rsidRPr="00CF6A8D">
              <w:rPr>
                <w:b/>
                <w:sz w:val="22"/>
                <w:szCs w:val="22"/>
              </w:rPr>
              <w:t>OBIETTIVI DI APPRENDIMENTO</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-Riconoscere i principi di una corretta alimentazione e prevenzione dei rischi per la salute.</w:t>
            </w:r>
          </w:p>
          <w:p w:rsidR="00C46FF0" w:rsidRPr="00CF6A8D" w:rsidRDefault="00AA12AD">
            <w:pPr>
              <w:rPr>
                <w:sz w:val="22"/>
                <w:szCs w:val="22"/>
              </w:rPr>
            </w:pPr>
            <w:r w:rsidRPr="00CF6A8D">
              <w:rPr>
                <w:sz w:val="22"/>
                <w:szCs w:val="22"/>
              </w:rPr>
              <w:t>-Consolidare schemi motori e abilità in attività individuali e di squadra.</w:t>
            </w:r>
          </w:p>
          <w:p w:rsidR="00C46FF0" w:rsidRPr="00CF6A8D" w:rsidRDefault="00AA12AD">
            <w:pPr>
              <w:rPr>
                <w:sz w:val="22"/>
                <w:szCs w:val="22"/>
              </w:rPr>
            </w:pPr>
            <w:r w:rsidRPr="00CF6A8D">
              <w:rPr>
                <w:sz w:val="22"/>
                <w:szCs w:val="22"/>
              </w:rPr>
              <w:t>-Applicare regole e strategie in contesti sportivi.</w:t>
            </w:r>
          </w:p>
          <w:p w:rsidR="00C46FF0" w:rsidRPr="00CF6A8D" w:rsidRDefault="00AA12AD">
            <w:pPr>
              <w:rPr>
                <w:sz w:val="22"/>
                <w:szCs w:val="22"/>
              </w:rPr>
            </w:pPr>
            <w:r w:rsidRPr="00CF6A8D">
              <w:rPr>
                <w:sz w:val="22"/>
                <w:szCs w:val="22"/>
              </w:rPr>
              <w:t>-Rispettare norme di sicurezza nella pratica sportiva.</w:t>
            </w:r>
          </w:p>
          <w:p w:rsidR="00C46FF0" w:rsidRPr="00CF6A8D" w:rsidRDefault="00AA12AD">
            <w:pPr>
              <w:rPr>
                <w:sz w:val="22"/>
                <w:szCs w:val="22"/>
              </w:rPr>
            </w:pPr>
            <w:r w:rsidRPr="00CF6A8D">
              <w:rPr>
                <w:sz w:val="22"/>
                <w:szCs w:val="22"/>
              </w:rPr>
              <w:t>-Riconoscere il valore del corpo come strumento di espressione e comunicazione.</w:t>
            </w:r>
          </w:p>
          <w:p w:rsidR="00C46FF0" w:rsidRPr="00CF6A8D" w:rsidRDefault="00AA12AD">
            <w:pPr>
              <w:rPr>
                <w:sz w:val="22"/>
                <w:szCs w:val="22"/>
              </w:rPr>
            </w:pPr>
            <w:r w:rsidRPr="00CF6A8D">
              <w:rPr>
                <w:sz w:val="22"/>
                <w:szCs w:val="22"/>
              </w:rPr>
              <w:t>-Collaborare con gli altri,rispettando ruoli e regole.</w:t>
            </w:r>
          </w:p>
        </w:tc>
      </w:tr>
      <w:tr w:rsidR="00C46FF0" w:rsidRPr="00CF6A8D" w:rsidTr="00CF6A8D">
        <w:trPr>
          <w:trHeight w:val="405"/>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F6A8D" w:rsidRDefault="00CF6A8D">
            <w:pPr>
              <w:rPr>
                <w:b/>
                <w:sz w:val="22"/>
                <w:szCs w:val="22"/>
              </w:rPr>
            </w:pPr>
          </w:p>
          <w:p w:rsidR="00C46FF0" w:rsidRPr="00CF6A8D" w:rsidRDefault="00AA12AD">
            <w:pPr>
              <w:rPr>
                <w:b/>
                <w:sz w:val="22"/>
                <w:szCs w:val="22"/>
              </w:rPr>
            </w:pPr>
            <w:r w:rsidRPr="00CF6A8D">
              <w:rPr>
                <w:b/>
                <w:sz w:val="22"/>
                <w:szCs w:val="22"/>
              </w:rPr>
              <w:t>TEMPI E SPAZI</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1° quadrimestre settembre /gennaio Aula e palestra 29 ore</w:t>
            </w:r>
          </w:p>
        </w:tc>
      </w:tr>
      <w:tr w:rsidR="00C46FF0" w:rsidRPr="00CF6A8D" w:rsidTr="00CF6A8D">
        <w:trPr>
          <w:trHeight w:val="405"/>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2° quadrimestre febbraio/ giugno  Aula e palestra 22 ore</w:t>
            </w:r>
          </w:p>
        </w:tc>
      </w:tr>
      <w:tr w:rsidR="00C46FF0" w:rsidRPr="00CF6A8D" w:rsidTr="00CD6AAA">
        <w:trPr>
          <w:trHeight w:val="2084"/>
        </w:trPr>
        <w:tc>
          <w:tcPr>
            <w:tcW w:w="2827" w:type="dxa"/>
            <w:vMerge w:val="restar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F6A8D" w:rsidRDefault="00CF6A8D">
            <w:pPr>
              <w:rPr>
                <w:b/>
                <w:sz w:val="22"/>
                <w:szCs w:val="22"/>
              </w:rPr>
            </w:pPr>
          </w:p>
          <w:p w:rsidR="00C46FF0" w:rsidRPr="00CF6A8D" w:rsidRDefault="00AA12AD">
            <w:pPr>
              <w:rPr>
                <w:b/>
                <w:sz w:val="22"/>
                <w:szCs w:val="22"/>
              </w:rPr>
            </w:pPr>
            <w:r w:rsidRPr="00CF6A8D">
              <w:rPr>
                <w:b/>
                <w:sz w:val="22"/>
                <w:szCs w:val="22"/>
              </w:rPr>
              <w:t>OBIETTIVI</w:t>
            </w:r>
          </w:p>
          <w:p w:rsidR="00C46FF0" w:rsidRPr="00CF6A8D" w:rsidRDefault="00AA12AD">
            <w:pPr>
              <w:rPr>
                <w:b/>
                <w:sz w:val="22"/>
                <w:szCs w:val="22"/>
              </w:rPr>
            </w:pPr>
            <w:r w:rsidRPr="00CF6A8D">
              <w:rPr>
                <w:b/>
                <w:sz w:val="22"/>
                <w:szCs w:val="22"/>
              </w:rPr>
              <w:t xml:space="preserve"> </w:t>
            </w:r>
          </w:p>
          <w:p w:rsidR="00C46FF0" w:rsidRPr="00CF6A8D" w:rsidRDefault="00AA12AD">
            <w:pPr>
              <w:rPr>
                <w:b/>
                <w:sz w:val="22"/>
                <w:szCs w:val="22"/>
              </w:rPr>
            </w:pPr>
            <w:r w:rsidRPr="00CF6A8D">
              <w:rPr>
                <w:b/>
                <w:sz w:val="22"/>
                <w:szCs w:val="22"/>
              </w:rPr>
              <w:t>RAGGIUNTI</w:t>
            </w:r>
          </w:p>
          <w:p w:rsidR="00C46FF0" w:rsidRPr="00CF6A8D" w:rsidRDefault="00AA12AD">
            <w:pPr>
              <w:rPr>
                <w:sz w:val="22"/>
                <w:szCs w:val="22"/>
              </w:rPr>
            </w:pPr>
            <w:r w:rsidRPr="00CF6A8D">
              <w:rPr>
                <w:sz w:val="22"/>
                <w:szCs w:val="22"/>
              </w:rPr>
              <w:t xml:space="preserve"> </w:t>
            </w:r>
          </w:p>
        </w:tc>
        <w:tc>
          <w:tcPr>
            <w:tcW w:w="170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sz w:val="22"/>
                <w:szCs w:val="22"/>
              </w:rPr>
            </w:pPr>
            <w:r w:rsidRPr="00CF6A8D">
              <w:rPr>
                <w:sz w:val="22"/>
                <w:szCs w:val="22"/>
              </w:rPr>
              <w:t>Conoscenze</w:t>
            </w:r>
          </w:p>
        </w:tc>
        <w:tc>
          <w:tcPr>
            <w:tcW w:w="5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Conoscere i principi per uno stile di vita sano in relazione alla salute</w:t>
            </w:r>
          </w:p>
          <w:p w:rsidR="00C46FF0" w:rsidRPr="00CF6A8D" w:rsidRDefault="00AA12AD">
            <w:pPr>
              <w:rPr>
                <w:sz w:val="22"/>
                <w:szCs w:val="22"/>
              </w:rPr>
            </w:pPr>
            <w:r w:rsidRPr="00CF6A8D">
              <w:rPr>
                <w:sz w:val="22"/>
                <w:szCs w:val="22"/>
              </w:rPr>
              <w:t>-Conoscere i fondamentali delle attività sportive proposte</w:t>
            </w:r>
          </w:p>
          <w:p w:rsidR="00C46FF0" w:rsidRPr="00CF6A8D" w:rsidRDefault="00AA12AD">
            <w:pPr>
              <w:rPr>
                <w:sz w:val="22"/>
                <w:szCs w:val="22"/>
              </w:rPr>
            </w:pPr>
            <w:r w:rsidRPr="00CF6A8D">
              <w:rPr>
                <w:sz w:val="22"/>
                <w:szCs w:val="22"/>
              </w:rPr>
              <w:t>- Conoscere i valori etici dello sport.</w:t>
            </w:r>
          </w:p>
          <w:p w:rsidR="00C46FF0" w:rsidRPr="00CF6A8D" w:rsidRDefault="00AA12AD">
            <w:pPr>
              <w:rPr>
                <w:sz w:val="22"/>
                <w:szCs w:val="22"/>
              </w:rPr>
            </w:pPr>
            <w:r w:rsidRPr="00CF6A8D">
              <w:rPr>
                <w:sz w:val="22"/>
                <w:szCs w:val="22"/>
              </w:rPr>
              <w:t>- Conoscere le regole della pallavolo.</w:t>
            </w:r>
          </w:p>
          <w:p w:rsidR="00C46FF0" w:rsidRPr="00CF6A8D" w:rsidRDefault="00AA12AD">
            <w:pPr>
              <w:rPr>
                <w:sz w:val="22"/>
                <w:szCs w:val="22"/>
              </w:rPr>
            </w:pPr>
            <w:r w:rsidRPr="00CF6A8D">
              <w:rPr>
                <w:sz w:val="22"/>
                <w:szCs w:val="22"/>
              </w:rPr>
              <w:t>-  Conoscere l’interazione tra linguaggio verbale e linguaggio non verbale.</w:t>
            </w:r>
          </w:p>
          <w:p w:rsidR="00C46FF0" w:rsidRPr="00CF6A8D" w:rsidRDefault="00AA12AD">
            <w:pPr>
              <w:rPr>
                <w:sz w:val="22"/>
                <w:szCs w:val="22"/>
              </w:rPr>
            </w:pPr>
            <w:r w:rsidRPr="00CF6A8D">
              <w:rPr>
                <w:sz w:val="22"/>
                <w:szCs w:val="22"/>
              </w:rPr>
              <w:t xml:space="preserve"> </w:t>
            </w:r>
          </w:p>
        </w:tc>
      </w:tr>
      <w:tr w:rsidR="00C46FF0" w:rsidRPr="00CF6A8D" w:rsidTr="00CD6AAA">
        <w:trPr>
          <w:trHeight w:val="3111"/>
        </w:trPr>
        <w:tc>
          <w:tcPr>
            <w:tcW w:w="2827"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46FF0" w:rsidRPr="00CF6A8D" w:rsidRDefault="00C46FF0">
            <w:pPr>
              <w:rPr>
                <w:sz w:val="22"/>
                <w:szCs w:val="22"/>
              </w:rPr>
            </w:pPr>
          </w:p>
        </w:tc>
        <w:tc>
          <w:tcPr>
            <w:tcW w:w="170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Abilità</w:t>
            </w:r>
          </w:p>
        </w:tc>
        <w:tc>
          <w:tcPr>
            <w:tcW w:w="5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Saper effettuare i fondamentali delle attività sportive proposte e saper adottare tattiche e strategie.</w:t>
            </w:r>
          </w:p>
          <w:p w:rsidR="00C46FF0" w:rsidRPr="00CF6A8D" w:rsidRDefault="00AA12AD">
            <w:pPr>
              <w:rPr>
                <w:sz w:val="22"/>
                <w:szCs w:val="22"/>
              </w:rPr>
            </w:pPr>
            <w:r w:rsidRPr="00CF6A8D">
              <w:rPr>
                <w:sz w:val="22"/>
                <w:szCs w:val="22"/>
              </w:rPr>
              <w:t>Assistere a manifestazioni sportive con atteggiamento rispettoso e con spirito sportivo sia nella sconfitta che nella vittoria.</w:t>
            </w:r>
          </w:p>
          <w:p w:rsidR="00C46FF0" w:rsidRPr="00CF6A8D" w:rsidRDefault="00AA12AD">
            <w:pPr>
              <w:rPr>
                <w:sz w:val="22"/>
                <w:szCs w:val="22"/>
              </w:rPr>
            </w:pPr>
            <w:r w:rsidRPr="00CF6A8D">
              <w:rPr>
                <w:sz w:val="22"/>
                <w:szCs w:val="22"/>
              </w:rPr>
              <w:t>Assumere stili di vita e comportamenti attivi nei confronti della propria salute.</w:t>
            </w:r>
          </w:p>
          <w:p w:rsidR="00C46FF0" w:rsidRPr="00CF6A8D" w:rsidRDefault="00AA12AD">
            <w:pPr>
              <w:rPr>
                <w:sz w:val="22"/>
                <w:szCs w:val="22"/>
              </w:rPr>
            </w:pPr>
            <w:r w:rsidRPr="00CF6A8D">
              <w:rPr>
                <w:sz w:val="22"/>
                <w:szCs w:val="22"/>
              </w:rPr>
              <w:t>Padroneggiare movimenti e aspetti comunicativi del linguaggio non verbale.</w:t>
            </w:r>
          </w:p>
          <w:p w:rsidR="00C46FF0" w:rsidRPr="00CF6A8D" w:rsidRDefault="00AA12AD">
            <w:pPr>
              <w:rPr>
                <w:sz w:val="22"/>
                <w:szCs w:val="22"/>
              </w:rPr>
            </w:pPr>
            <w:r w:rsidRPr="00CF6A8D">
              <w:rPr>
                <w:sz w:val="22"/>
                <w:szCs w:val="22"/>
              </w:rPr>
              <w:t>Riprodurre sequenze motorie con carattere ritmico e finalità espressiva, rispettando strutture spaziali e temporali.</w:t>
            </w:r>
          </w:p>
          <w:p w:rsidR="00C46FF0" w:rsidRPr="00CF6A8D" w:rsidRDefault="00AA12AD">
            <w:pPr>
              <w:rPr>
                <w:sz w:val="22"/>
                <w:szCs w:val="22"/>
              </w:rPr>
            </w:pPr>
            <w:r w:rsidRPr="00CF6A8D">
              <w:rPr>
                <w:sz w:val="22"/>
                <w:szCs w:val="22"/>
              </w:rPr>
              <w:t xml:space="preserve"> </w:t>
            </w:r>
          </w:p>
        </w:tc>
      </w:tr>
      <w:tr w:rsidR="00C46FF0" w:rsidRPr="00CF6A8D" w:rsidTr="00CD6AAA">
        <w:trPr>
          <w:trHeight w:val="1778"/>
        </w:trPr>
        <w:tc>
          <w:tcPr>
            <w:tcW w:w="28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lastRenderedPageBreak/>
              <w:t xml:space="preserve"> </w:t>
            </w:r>
          </w:p>
          <w:p w:rsidR="00C46FF0" w:rsidRPr="00CF6A8D" w:rsidRDefault="00AA12AD">
            <w:pPr>
              <w:rPr>
                <w:b/>
                <w:sz w:val="22"/>
                <w:szCs w:val="22"/>
              </w:rPr>
            </w:pPr>
            <w:r w:rsidRPr="00CF6A8D">
              <w:rPr>
                <w:b/>
                <w:sz w:val="22"/>
                <w:szCs w:val="22"/>
              </w:rPr>
              <w:t>CONTENUTI DEL PERCORSO FORMATIVO</w:t>
            </w:r>
          </w:p>
          <w:p w:rsidR="00C46FF0" w:rsidRPr="00CF6A8D" w:rsidRDefault="00AA12AD">
            <w:pPr>
              <w:rPr>
                <w:sz w:val="22"/>
                <w:szCs w:val="22"/>
              </w:rPr>
            </w:pPr>
            <w:r w:rsidRPr="00CF6A8D">
              <w:rPr>
                <w:sz w:val="22"/>
                <w:szCs w:val="22"/>
              </w:rPr>
              <w:t xml:space="preserve"> </w:t>
            </w:r>
          </w:p>
        </w:tc>
        <w:tc>
          <w:tcPr>
            <w:tcW w:w="7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C46FF0" w:rsidRPr="00CF6A8D" w:rsidRDefault="00AA12AD">
            <w:pPr>
              <w:rPr>
                <w:sz w:val="22"/>
                <w:szCs w:val="22"/>
              </w:rPr>
            </w:pPr>
            <w:r w:rsidRPr="00CF6A8D">
              <w:rPr>
                <w:sz w:val="22"/>
                <w:szCs w:val="22"/>
              </w:rPr>
              <w:t>Gli schemi motori di base. Capacità condizionali e coordinative: la forza, la resistenza, la velocità, la mobilità articolare, la coordinazione generale, l’equilibrio.</w:t>
            </w:r>
          </w:p>
          <w:p w:rsidR="00C46FF0" w:rsidRPr="00CF6A8D" w:rsidRDefault="00AA12AD">
            <w:pPr>
              <w:rPr>
                <w:sz w:val="22"/>
                <w:szCs w:val="22"/>
              </w:rPr>
            </w:pPr>
            <w:r w:rsidRPr="00CF6A8D">
              <w:rPr>
                <w:sz w:val="22"/>
                <w:szCs w:val="22"/>
              </w:rPr>
              <w:t>La piramide alimentare. Macronutrienti e micronutrienti. La dieta mediterranea. I disturbi alimentari. Dipendenze e mal-essere. Dipendenze digitali. Il doping. Tecniche essenziali di primo soccorso. I fondamentali della pallavolo. Il Fair-play.</w:t>
            </w:r>
          </w:p>
          <w:p w:rsidR="00C46FF0" w:rsidRPr="00CF6A8D" w:rsidRDefault="00AA12AD">
            <w:pPr>
              <w:rPr>
                <w:sz w:val="22"/>
                <w:szCs w:val="22"/>
              </w:rPr>
            </w:pPr>
            <w:r w:rsidRPr="00CF6A8D">
              <w:rPr>
                <w:sz w:val="22"/>
                <w:szCs w:val="22"/>
              </w:rPr>
              <w:t xml:space="preserve"> </w:t>
            </w:r>
          </w:p>
        </w:tc>
      </w:tr>
    </w:tbl>
    <w:p w:rsidR="00C46FF0" w:rsidRPr="00CF6A8D" w:rsidRDefault="00AA12AD">
      <w:pPr>
        <w:rPr>
          <w:sz w:val="22"/>
          <w:szCs w:val="22"/>
        </w:rPr>
      </w:pPr>
      <w:r w:rsidRPr="00CF6A8D">
        <w:rPr>
          <w:sz w:val="22"/>
          <w:szCs w:val="22"/>
        </w:rPr>
        <w:t xml:space="preserve"> </w:t>
      </w:r>
    </w:p>
    <w:p w:rsidR="00C46FF0" w:rsidRPr="00CF6A8D" w:rsidRDefault="00AA12AD">
      <w:pPr>
        <w:rPr>
          <w:sz w:val="22"/>
          <w:szCs w:val="22"/>
        </w:rPr>
      </w:pPr>
      <w:r w:rsidRPr="00CF6A8D">
        <w:rPr>
          <w:sz w:val="22"/>
          <w:szCs w:val="22"/>
        </w:rPr>
        <w:t>*</w:t>
      </w:r>
      <w:r w:rsidRPr="00CF6A8D">
        <w:rPr>
          <w:b/>
          <w:sz w:val="22"/>
          <w:szCs w:val="22"/>
        </w:rPr>
        <w:t>per materiali si intende un testo, un documento, un’esperienza, un progetto, un problema, per le sole discipline coinvolte negli Esami di Stato</w:t>
      </w:r>
      <w:r w:rsidRPr="00CF6A8D">
        <w:rPr>
          <w:sz w:val="22"/>
          <w:szCs w:val="22"/>
        </w:rPr>
        <w:t>.</w:t>
      </w:r>
    </w:p>
    <w:p w:rsidR="00C46FF0" w:rsidRPr="00CF6A8D" w:rsidRDefault="00AA12AD">
      <w:pPr>
        <w:rPr>
          <w:sz w:val="22"/>
          <w:szCs w:val="22"/>
        </w:rPr>
      </w:pPr>
      <w:r w:rsidRPr="00CF6A8D">
        <w:rPr>
          <w:sz w:val="22"/>
          <w:szCs w:val="22"/>
        </w:rPr>
        <w:t xml:space="preserve"> </w:t>
      </w:r>
    </w:p>
    <w:p w:rsidR="00C46FF0" w:rsidRPr="00CF6A8D" w:rsidRDefault="00AA12AD">
      <w:pPr>
        <w:jc w:val="right"/>
        <w:rPr>
          <w:b/>
          <w:sz w:val="22"/>
          <w:szCs w:val="22"/>
        </w:rPr>
      </w:pPr>
      <w:r w:rsidRPr="00CF6A8D">
        <w:rPr>
          <w:b/>
          <w:sz w:val="22"/>
          <w:szCs w:val="22"/>
        </w:rPr>
        <w:t xml:space="preserve">                                                         LA  DOCENTE</w:t>
      </w:r>
    </w:p>
    <w:p w:rsidR="00C46FF0" w:rsidRPr="00CF6A8D" w:rsidRDefault="00AA12AD">
      <w:pPr>
        <w:rPr>
          <w:b/>
          <w:sz w:val="22"/>
          <w:szCs w:val="22"/>
        </w:rPr>
      </w:pPr>
      <w:r w:rsidRPr="00CF6A8D">
        <w:rPr>
          <w:b/>
          <w:sz w:val="22"/>
          <w:szCs w:val="22"/>
        </w:rPr>
        <w:t xml:space="preserve"> </w:t>
      </w:r>
    </w:p>
    <w:p w:rsidR="00C46FF0" w:rsidRPr="00CF6A8D" w:rsidRDefault="00AA12AD">
      <w:pPr>
        <w:jc w:val="right"/>
        <w:rPr>
          <w:b/>
          <w:sz w:val="22"/>
          <w:szCs w:val="22"/>
        </w:rPr>
      </w:pPr>
      <w:r w:rsidRPr="00CF6A8D">
        <w:rPr>
          <w:b/>
          <w:sz w:val="22"/>
          <w:szCs w:val="22"/>
        </w:rPr>
        <w:t>Carmen Vitagliano</w:t>
      </w:r>
    </w:p>
    <w:p w:rsidR="00C46FF0" w:rsidRPr="00CF6A8D" w:rsidRDefault="00C46FF0">
      <w:pPr>
        <w:rPr>
          <w:b/>
          <w:sz w:val="22"/>
          <w:szCs w:val="22"/>
        </w:rPr>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pPr>
    </w:p>
    <w:p w:rsidR="00C46FF0" w:rsidRDefault="00C46FF0">
      <w:pPr>
        <w:jc w:val="right"/>
        <w:rPr>
          <w:rFonts w:ascii="Brush Script Std" w:eastAsia="Brush Script Std" w:hAnsi="Brush Script Std" w:cs="Brush Script Std"/>
        </w:rPr>
      </w:pPr>
    </w:p>
    <w:p w:rsidR="00C46FF0" w:rsidRDefault="00C46FF0">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A46757" w:rsidRDefault="00A46757">
      <w:pPr>
        <w:jc w:val="right"/>
        <w:rPr>
          <w:rFonts w:ascii="Brush Script Std" w:eastAsia="Brush Script Std" w:hAnsi="Brush Script Std" w:cs="Brush Script Std"/>
        </w:rPr>
      </w:pPr>
    </w:p>
    <w:p w:rsidR="00C46FF0" w:rsidRDefault="00C46FF0">
      <w:pPr>
        <w:jc w:val="right"/>
        <w:rPr>
          <w:rFonts w:ascii="Brush Script Std" w:eastAsia="Brush Script Std" w:hAnsi="Brush Script Std" w:cs="Brush Script Std"/>
        </w:rPr>
      </w:pPr>
    </w:p>
    <w:p w:rsidR="00C46FF0" w:rsidRDefault="00C46FF0">
      <w:pPr>
        <w:rPr>
          <w:rFonts w:ascii="Brush Script Std" w:eastAsia="Brush Script Std" w:hAnsi="Brush Script Std" w:cs="Brush Script Std"/>
        </w:rPr>
      </w:pPr>
    </w:p>
    <w:tbl>
      <w:tblPr>
        <w:tblStyle w:val="afe"/>
        <w:tblpPr w:leftFromText="141" w:rightFromText="141" w:vertAnchor="text" w:tblpY="168"/>
        <w:tblW w:w="101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5"/>
        <w:gridCol w:w="882"/>
        <w:gridCol w:w="883"/>
        <w:gridCol w:w="899"/>
        <w:gridCol w:w="855"/>
        <w:gridCol w:w="788"/>
        <w:gridCol w:w="575"/>
        <w:gridCol w:w="815"/>
        <w:gridCol w:w="686"/>
        <w:gridCol w:w="769"/>
        <w:gridCol w:w="650"/>
      </w:tblGrid>
      <w:tr w:rsidR="00C46FF0">
        <w:trPr>
          <w:trHeight w:val="278"/>
        </w:trPr>
        <w:tc>
          <w:tcPr>
            <w:tcW w:w="10157" w:type="dxa"/>
            <w:gridSpan w:val="11"/>
          </w:tcPr>
          <w:p w:rsidR="00C46FF0" w:rsidRDefault="00AA12AD">
            <w:pPr>
              <w:jc w:val="center"/>
              <w:rPr>
                <w:b/>
              </w:rPr>
            </w:pPr>
            <w:r>
              <w:rPr>
                <w:b/>
              </w:rPr>
              <w:t xml:space="preserve">METODOLOGIE </w:t>
            </w:r>
          </w:p>
        </w:tc>
      </w:tr>
      <w:tr w:rsidR="00C46FF0">
        <w:trPr>
          <w:trHeight w:val="1128"/>
        </w:trPr>
        <w:tc>
          <w:tcPr>
            <w:tcW w:w="2355" w:type="dxa"/>
          </w:tcPr>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AA12AD">
            <w:pPr>
              <w:rPr>
                <w:b/>
                <w:sz w:val="16"/>
                <w:szCs w:val="16"/>
              </w:rPr>
            </w:pPr>
            <w:r>
              <w:rPr>
                <w:b/>
                <w:sz w:val="16"/>
                <w:szCs w:val="16"/>
              </w:rPr>
              <w:t>Materie</w:t>
            </w:r>
          </w:p>
        </w:tc>
        <w:tc>
          <w:tcPr>
            <w:tcW w:w="882" w:type="dxa"/>
            <w:tcBorders>
              <w:top w:val="single" w:sz="4" w:space="0" w:color="000000"/>
              <w:left w:val="single" w:sz="4" w:space="0" w:color="000000"/>
              <w:bottom w:val="single" w:sz="4" w:space="0" w:color="000000"/>
              <w:right w:val="single" w:sz="4" w:space="0" w:color="000000"/>
            </w:tcBorders>
          </w:tcPr>
          <w:p w:rsidR="00C46FF0" w:rsidRDefault="00C46FF0">
            <w:pPr>
              <w:rPr>
                <w:color w:val="000000"/>
                <w:sz w:val="16"/>
                <w:szCs w:val="16"/>
              </w:rPr>
            </w:pPr>
          </w:p>
          <w:p w:rsidR="00C46FF0" w:rsidRDefault="00AA12AD">
            <w:pPr>
              <w:rPr>
                <w:sz w:val="16"/>
                <w:szCs w:val="16"/>
              </w:rPr>
            </w:pPr>
            <w:r>
              <w:rPr>
                <w:color w:val="000000"/>
                <w:sz w:val="16"/>
                <w:szCs w:val="16"/>
              </w:rPr>
              <w:t>Apprendimento cooperativo e per  gruppi</w:t>
            </w:r>
          </w:p>
        </w:tc>
        <w:tc>
          <w:tcPr>
            <w:tcW w:w="883" w:type="dxa"/>
            <w:tcBorders>
              <w:top w:val="single" w:sz="4" w:space="0" w:color="000000"/>
              <w:left w:val="single" w:sz="4" w:space="0" w:color="000000"/>
              <w:bottom w:val="single" w:sz="4" w:space="0" w:color="000000"/>
              <w:right w:val="single" w:sz="4" w:space="0" w:color="000000"/>
            </w:tcBorders>
          </w:tcPr>
          <w:p w:rsidR="00C46FF0" w:rsidRDefault="00C46FF0">
            <w:pPr>
              <w:rPr>
                <w:sz w:val="16"/>
                <w:szCs w:val="16"/>
              </w:rPr>
            </w:pPr>
          </w:p>
          <w:p w:rsidR="00C46FF0" w:rsidRDefault="00C46FF0">
            <w:pPr>
              <w:rPr>
                <w:sz w:val="16"/>
                <w:szCs w:val="16"/>
              </w:rPr>
            </w:pPr>
          </w:p>
          <w:p w:rsidR="00C46FF0" w:rsidRDefault="00AA12AD">
            <w:pPr>
              <w:rPr>
                <w:sz w:val="16"/>
                <w:szCs w:val="16"/>
              </w:rPr>
            </w:pPr>
            <w:r>
              <w:rPr>
                <w:sz w:val="16"/>
                <w:szCs w:val="16"/>
              </w:rPr>
              <w:t xml:space="preserve">Peer </w:t>
            </w:r>
          </w:p>
          <w:p w:rsidR="00C46FF0" w:rsidRDefault="00AA12AD">
            <w:pPr>
              <w:rPr>
                <w:sz w:val="16"/>
                <w:szCs w:val="16"/>
              </w:rPr>
            </w:pPr>
            <w:r>
              <w:rPr>
                <w:sz w:val="16"/>
                <w:szCs w:val="16"/>
              </w:rPr>
              <w:t>education</w:t>
            </w:r>
          </w:p>
        </w:tc>
        <w:tc>
          <w:tcPr>
            <w:tcW w:w="899" w:type="dxa"/>
            <w:tcBorders>
              <w:top w:val="single" w:sz="4" w:space="0" w:color="000000"/>
              <w:left w:val="single" w:sz="4" w:space="0" w:color="000000"/>
              <w:bottom w:val="single" w:sz="4" w:space="0" w:color="000000"/>
              <w:right w:val="single" w:sz="4" w:space="0" w:color="000000"/>
            </w:tcBorders>
          </w:tcPr>
          <w:p w:rsidR="00C46FF0" w:rsidRDefault="00C46FF0">
            <w:pPr>
              <w:rPr>
                <w:sz w:val="16"/>
                <w:szCs w:val="16"/>
              </w:rPr>
            </w:pPr>
          </w:p>
          <w:p w:rsidR="00C46FF0" w:rsidRDefault="00C46FF0">
            <w:pPr>
              <w:rPr>
                <w:sz w:val="16"/>
                <w:szCs w:val="16"/>
              </w:rPr>
            </w:pPr>
          </w:p>
          <w:p w:rsidR="00C46FF0" w:rsidRDefault="00AA12AD">
            <w:pPr>
              <w:rPr>
                <w:sz w:val="16"/>
                <w:szCs w:val="16"/>
              </w:rPr>
            </w:pPr>
            <w:r>
              <w:rPr>
                <w:sz w:val="16"/>
                <w:szCs w:val="16"/>
              </w:rPr>
              <w:t>Apprendimento capovolto</w:t>
            </w:r>
          </w:p>
        </w:tc>
        <w:tc>
          <w:tcPr>
            <w:tcW w:w="855" w:type="dxa"/>
            <w:tcBorders>
              <w:top w:val="single" w:sz="4" w:space="0" w:color="000000"/>
              <w:left w:val="single" w:sz="4" w:space="0" w:color="000000"/>
              <w:bottom w:val="single" w:sz="4" w:space="0" w:color="000000"/>
              <w:right w:val="single" w:sz="4" w:space="0" w:color="000000"/>
            </w:tcBorders>
          </w:tcPr>
          <w:p w:rsidR="00C46FF0" w:rsidRDefault="00C46FF0">
            <w:pPr>
              <w:rPr>
                <w:sz w:val="16"/>
                <w:szCs w:val="16"/>
              </w:rPr>
            </w:pPr>
          </w:p>
          <w:p w:rsidR="00C46FF0" w:rsidRDefault="00AA12AD">
            <w:pPr>
              <w:rPr>
                <w:sz w:val="16"/>
                <w:szCs w:val="16"/>
              </w:rPr>
            </w:pPr>
            <w:r>
              <w:rPr>
                <w:sz w:val="16"/>
                <w:szCs w:val="16"/>
              </w:rPr>
              <w:t>Metaplan</w:t>
            </w:r>
          </w:p>
          <w:p w:rsidR="00C46FF0" w:rsidRDefault="00C46FF0">
            <w:pPr>
              <w:rPr>
                <w:sz w:val="16"/>
                <w:szCs w:val="16"/>
              </w:rPr>
            </w:pPr>
          </w:p>
          <w:p w:rsidR="00C46FF0" w:rsidRDefault="00AA12AD">
            <w:pPr>
              <w:rPr>
                <w:sz w:val="16"/>
                <w:szCs w:val="16"/>
              </w:rPr>
            </w:pPr>
            <w:r>
              <w:rPr>
                <w:sz w:val="16"/>
                <w:szCs w:val="16"/>
              </w:rPr>
              <w:t>Discussione guidata</w:t>
            </w:r>
          </w:p>
        </w:tc>
        <w:tc>
          <w:tcPr>
            <w:tcW w:w="788" w:type="dxa"/>
            <w:tcBorders>
              <w:top w:val="single" w:sz="4" w:space="0" w:color="000000"/>
              <w:left w:val="single" w:sz="4" w:space="0" w:color="000000"/>
              <w:bottom w:val="single" w:sz="4" w:space="0" w:color="000000"/>
              <w:right w:val="single" w:sz="4" w:space="0" w:color="000000"/>
            </w:tcBorders>
          </w:tcPr>
          <w:p w:rsidR="00C46FF0" w:rsidRDefault="00C46FF0">
            <w:pPr>
              <w:rPr>
                <w:sz w:val="16"/>
                <w:szCs w:val="16"/>
              </w:rPr>
            </w:pPr>
          </w:p>
          <w:p w:rsidR="00C46FF0" w:rsidRDefault="00C46FF0">
            <w:pPr>
              <w:rPr>
                <w:sz w:val="16"/>
                <w:szCs w:val="16"/>
              </w:rPr>
            </w:pPr>
          </w:p>
          <w:p w:rsidR="00C46FF0" w:rsidRDefault="00AA12AD">
            <w:pPr>
              <w:rPr>
                <w:sz w:val="16"/>
                <w:szCs w:val="16"/>
              </w:rPr>
            </w:pPr>
            <w:r>
              <w:rPr>
                <w:sz w:val="16"/>
                <w:szCs w:val="16"/>
              </w:rPr>
              <w:t>Problem</w:t>
            </w:r>
          </w:p>
          <w:p w:rsidR="00C46FF0" w:rsidRDefault="00AA12AD">
            <w:pPr>
              <w:rPr>
                <w:sz w:val="16"/>
                <w:szCs w:val="16"/>
              </w:rPr>
            </w:pPr>
            <w:r>
              <w:rPr>
                <w:sz w:val="16"/>
                <w:szCs w:val="16"/>
              </w:rPr>
              <w:t xml:space="preserve">Based </w:t>
            </w:r>
          </w:p>
          <w:p w:rsidR="00C46FF0" w:rsidRDefault="00AA12AD">
            <w:pPr>
              <w:rPr>
                <w:sz w:val="16"/>
                <w:szCs w:val="16"/>
              </w:rPr>
            </w:pPr>
            <w:r>
              <w:rPr>
                <w:sz w:val="16"/>
                <w:szCs w:val="16"/>
              </w:rPr>
              <w:t>learning</w:t>
            </w:r>
          </w:p>
        </w:tc>
        <w:tc>
          <w:tcPr>
            <w:tcW w:w="575" w:type="dxa"/>
            <w:tcBorders>
              <w:top w:val="single" w:sz="4" w:space="0" w:color="000000"/>
              <w:left w:val="single" w:sz="4" w:space="0" w:color="000000"/>
              <w:bottom w:val="single" w:sz="4" w:space="0" w:color="000000"/>
              <w:right w:val="single" w:sz="4" w:space="0" w:color="000000"/>
            </w:tcBorders>
          </w:tcPr>
          <w:p w:rsidR="00C46FF0" w:rsidRDefault="00C46FF0">
            <w:pPr>
              <w:jc w:val="both"/>
              <w:rPr>
                <w:color w:val="000000"/>
                <w:sz w:val="16"/>
                <w:szCs w:val="16"/>
              </w:rPr>
            </w:pPr>
          </w:p>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 xml:space="preserve">Studi </w:t>
            </w:r>
          </w:p>
          <w:p w:rsidR="00C46FF0" w:rsidRDefault="00AA12AD">
            <w:pPr>
              <w:jc w:val="both"/>
              <w:rPr>
                <w:color w:val="000000"/>
                <w:sz w:val="16"/>
                <w:szCs w:val="16"/>
              </w:rPr>
            </w:pPr>
            <w:r>
              <w:rPr>
                <w:color w:val="000000"/>
                <w:sz w:val="16"/>
                <w:szCs w:val="16"/>
              </w:rPr>
              <w:t xml:space="preserve">di caso </w:t>
            </w:r>
          </w:p>
        </w:tc>
        <w:tc>
          <w:tcPr>
            <w:tcW w:w="815" w:type="dxa"/>
            <w:tcBorders>
              <w:top w:val="single" w:sz="4" w:space="0" w:color="000000"/>
              <w:left w:val="single" w:sz="4" w:space="0" w:color="000000"/>
              <w:bottom w:val="single" w:sz="4" w:space="0" w:color="000000"/>
              <w:right w:val="single" w:sz="4" w:space="0" w:color="000000"/>
            </w:tcBorders>
          </w:tcPr>
          <w:p w:rsidR="00C46FF0" w:rsidRDefault="00C46FF0">
            <w:pPr>
              <w:jc w:val="both"/>
              <w:rPr>
                <w:color w:val="000000"/>
                <w:sz w:val="16"/>
                <w:szCs w:val="16"/>
              </w:rPr>
            </w:pPr>
          </w:p>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Brain-storming</w:t>
            </w:r>
          </w:p>
        </w:tc>
        <w:tc>
          <w:tcPr>
            <w:tcW w:w="686" w:type="dxa"/>
            <w:tcBorders>
              <w:top w:val="single" w:sz="4" w:space="0" w:color="000000"/>
              <w:left w:val="single" w:sz="4" w:space="0" w:color="000000"/>
              <w:bottom w:val="single" w:sz="4" w:space="0" w:color="000000"/>
              <w:right w:val="single" w:sz="4" w:space="0" w:color="000000"/>
            </w:tcBorders>
          </w:tcPr>
          <w:p w:rsidR="00C46FF0" w:rsidRDefault="00C46FF0">
            <w:pPr>
              <w:jc w:val="both"/>
              <w:rPr>
                <w:color w:val="000000"/>
                <w:sz w:val="16"/>
                <w:szCs w:val="16"/>
              </w:rPr>
            </w:pPr>
          </w:p>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 xml:space="preserve">Digital </w:t>
            </w:r>
          </w:p>
          <w:p w:rsidR="00C46FF0" w:rsidRDefault="00AA12AD">
            <w:pPr>
              <w:jc w:val="both"/>
              <w:rPr>
                <w:color w:val="000000"/>
                <w:sz w:val="16"/>
                <w:szCs w:val="16"/>
              </w:rPr>
            </w:pPr>
            <w:r>
              <w:rPr>
                <w:color w:val="000000"/>
                <w:sz w:val="16"/>
                <w:szCs w:val="16"/>
              </w:rPr>
              <w:t>Story</w:t>
            </w:r>
          </w:p>
          <w:p w:rsidR="00C46FF0" w:rsidRDefault="00AA12AD">
            <w:pPr>
              <w:jc w:val="both"/>
              <w:rPr>
                <w:color w:val="000000"/>
                <w:sz w:val="16"/>
                <w:szCs w:val="16"/>
              </w:rPr>
            </w:pPr>
            <w:r>
              <w:rPr>
                <w:color w:val="000000"/>
                <w:sz w:val="16"/>
                <w:szCs w:val="16"/>
              </w:rPr>
              <w:t>telling</w:t>
            </w:r>
          </w:p>
        </w:tc>
        <w:tc>
          <w:tcPr>
            <w:tcW w:w="769" w:type="dxa"/>
            <w:tcBorders>
              <w:top w:val="single" w:sz="4" w:space="0" w:color="000000"/>
              <w:left w:val="single" w:sz="4" w:space="0" w:color="000000"/>
              <w:bottom w:val="single" w:sz="4" w:space="0" w:color="000000"/>
              <w:right w:val="single" w:sz="4" w:space="0" w:color="000000"/>
            </w:tcBorders>
          </w:tcPr>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Debate</w:t>
            </w:r>
          </w:p>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Service</w:t>
            </w:r>
          </w:p>
          <w:p w:rsidR="00C46FF0" w:rsidRDefault="00AA12AD">
            <w:pPr>
              <w:jc w:val="both"/>
              <w:rPr>
                <w:color w:val="000000"/>
                <w:sz w:val="16"/>
                <w:szCs w:val="16"/>
              </w:rPr>
            </w:pPr>
            <w:r>
              <w:rPr>
                <w:color w:val="000000"/>
                <w:sz w:val="16"/>
                <w:szCs w:val="16"/>
              </w:rPr>
              <w:t xml:space="preserve">learning </w:t>
            </w:r>
          </w:p>
        </w:tc>
        <w:tc>
          <w:tcPr>
            <w:tcW w:w="650" w:type="dxa"/>
            <w:tcBorders>
              <w:top w:val="single" w:sz="4" w:space="0" w:color="000000"/>
              <w:left w:val="single" w:sz="4" w:space="0" w:color="000000"/>
              <w:bottom w:val="single" w:sz="4" w:space="0" w:color="000000"/>
              <w:right w:val="single" w:sz="4" w:space="0" w:color="000000"/>
            </w:tcBorders>
          </w:tcPr>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Laboratori</w:t>
            </w:r>
          </w:p>
          <w:p w:rsidR="00C46FF0" w:rsidRDefault="00C46FF0">
            <w:pPr>
              <w:jc w:val="both"/>
              <w:rPr>
                <w:color w:val="000000"/>
                <w:sz w:val="16"/>
                <w:szCs w:val="16"/>
              </w:rPr>
            </w:pPr>
          </w:p>
          <w:p w:rsidR="00C46FF0" w:rsidRDefault="00AA12AD">
            <w:pPr>
              <w:jc w:val="both"/>
              <w:rPr>
                <w:color w:val="000000"/>
                <w:sz w:val="16"/>
                <w:szCs w:val="16"/>
              </w:rPr>
            </w:pPr>
            <w:r>
              <w:rPr>
                <w:color w:val="000000"/>
                <w:sz w:val="16"/>
                <w:szCs w:val="16"/>
              </w:rPr>
              <w:t>Webinar</w:t>
            </w:r>
          </w:p>
        </w:tc>
      </w:tr>
      <w:tr w:rsidR="00C46FF0">
        <w:trPr>
          <w:trHeight w:val="231"/>
        </w:trPr>
        <w:tc>
          <w:tcPr>
            <w:tcW w:w="2355" w:type="dxa"/>
          </w:tcPr>
          <w:p w:rsidR="00C46FF0" w:rsidRDefault="00AA12AD">
            <w:pPr>
              <w:rPr>
                <w:sz w:val="18"/>
                <w:szCs w:val="18"/>
              </w:rPr>
            </w:pPr>
            <w:r>
              <w:rPr>
                <w:sz w:val="18"/>
                <w:szCs w:val="18"/>
              </w:rPr>
              <w:t>Religione</w:t>
            </w:r>
          </w:p>
        </w:tc>
        <w:tc>
          <w:tcPr>
            <w:tcW w:w="882" w:type="dxa"/>
            <w:vAlign w:val="center"/>
          </w:tcPr>
          <w:p w:rsidR="00C46FF0" w:rsidRDefault="00C46FF0">
            <w:pPr>
              <w:jc w:val="center"/>
              <w:rPr>
                <w:smallCaps/>
                <w:sz w:val="20"/>
                <w:szCs w:val="20"/>
              </w:rPr>
            </w:pPr>
          </w:p>
          <w:p w:rsidR="00C46FF0" w:rsidRDefault="00C46FF0">
            <w:pPr>
              <w:jc w:val="center"/>
              <w:rPr>
                <w:smallCaps/>
                <w:sz w:val="20"/>
                <w:szCs w:val="20"/>
              </w:rPr>
            </w:pP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AA12AD">
            <w:pPr>
              <w:jc w:val="center"/>
              <w:rPr>
                <w:smallCaps/>
                <w:sz w:val="20"/>
                <w:szCs w:val="20"/>
              </w:rPr>
            </w:pPr>
            <w:r>
              <w:rPr>
                <w:smallCaps/>
                <w:sz w:val="20"/>
                <w:szCs w:val="20"/>
              </w:rPr>
              <w:t>x</w:t>
            </w:r>
          </w:p>
        </w:tc>
        <w:tc>
          <w:tcPr>
            <w:tcW w:w="575" w:type="dxa"/>
          </w:tcPr>
          <w:p w:rsidR="00C46FF0" w:rsidRDefault="00C46FF0">
            <w:pPr>
              <w:jc w:val="cente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Attività alternativa alla RC</w:t>
            </w:r>
          </w:p>
        </w:tc>
        <w:tc>
          <w:tcPr>
            <w:tcW w:w="882" w:type="dxa"/>
            <w:vAlign w:val="center"/>
          </w:tcPr>
          <w:p w:rsidR="00C46FF0" w:rsidRDefault="00C46FF0">
            <w:pPr>
              <w:jc w:val="center"/>
              <w:rPr>
                <w:smallCaps/>
                <w:sz w:val="20"/>
                <w:szCs w:val="20"/>
              </w:rPr>
            </w:pPr>
          </w:p>
          <w:p w:rsidR="00C46FF0" w:rsidRDefault="00C46FF0">
            <w:pPr>
              <w:jc w:val="center"/>
              <w:rPr>
                <w:smallCaps/>
                <w:sz w:val="20"/>
                <w:szCs w:val="20"/>
              </w:rPr>
            </w:pPr>
          </w:p>
        </w:tc>
        <w:tc>
          <w:tcPr>
            <w:tcW w:w="883" w:type="dxa"/>
            <w:vAlign w:val="center"/>
          </w:tcPr>
          <w:p w:rsidR="00C46FF0" w:rsidRDefault="00AA12AD">
            <w:pPr>
              <w:jc w:val="center"/>
              <w:rPr>
                <w:smallCaps/>
                <w:sz w:val="20"/>
                <w:szCs w:val="20"/>
              </w:rPr>
            </w:pPr>
            <w:r>
              <w:rPr>
                <w:smallCaps/>
                <w:sz w:val="20"/>
                <w:szCs w:val="20"/>
              </w:rPr>
              <w:t>X</w:t>
            </w:r>
          </w:p>
        </w:tc>
        <w:tc>
          <w:tcPr>
            <w:tcW w:w="899" w:type="dxa"/>
            <w:vAlign w:val="center"/>
          </w:tcPr>
          <w:p w:rsidR="00C46FF0" w:rsidRDefault="00C46FF0">
            <w:pPr>
              <w:jc w:val="center"/>
              <w:rPr>
                <w:smallCaps/>
                <w:sz w:val="20"/>
                <w:szCs w:val="20"/>
              </w:rPr>
            </w:pPr>
          </w:p>
        </w:tc>
        <w:tc>
          <w:tcPr>
            <w:tcW w:w="855" w:type="dxa"/>
            <w:vAlign w:val="center"/>
          </w:tcPr>
          <w:p w:rsidR="00C46FF0" w:rsidRDefault="00C46FF0">
            <w:pPr>
              <w:jc w:val="center"/>
              <w:rPr>
                <w:smallCaps/>
                <w:sz w:val="20"/>
                <w:szCs w:val="20"/>
              </w:rPr>
            </w:pP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Lingua e letteratura italiana</w:t>
            </w:r>
          </w:p>
        </w:tc>
        <w:tc>
          <w:tcPr>
            <w:tcW w:w="882" w:type="dxa"/>
            <w:vAlign w:val="center"/>
          </w:tcPr>
          <w:p w:rsidR="00C46FF0" w:rsidRDefault="00C46FF0">
            <w:pPr>
              <w:jc w:val="center"/>
              <w:rPr>
                <w:smallCaps/>
                <w:sz w:val="20"/>
                <w:szCs w:val="20"/>
              </w:rPr>
            </w:pPr>
          </w:p>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AA12AD">
            <w:pPr>
              <w:jc w:val="center"/>
              <w:rPr>
                <w:smallCaps/>
                <w:sz w:val="20"/>
                <w:szCs w:val="20"/>
              </w:rPr>
            </w:pPr>
            <w:r>
              <w:rPr>
                <w:smallCaps/>
                <w:sz w:val="20"/>
                <w:szCs w:val="20"/>
              </w:rPr>
              <w:t>X</w:t>
            </w:r>
          </w:p>
        </w:tc>
        <w:tc>
          <w:tcPr>
            <w:tcW w:w="650" w:type="dxa"/>
          </w:tcPr>
          <w:p w:rsidR="00C46FF0" w:rsidRDefault="00AA12AD">
            <w:pPr>
              <w:jc w:val="center"/>
              <w:rPr>
                <w:smallCaps/>
                <w:sz w:val="20"/>
                <w:szCs w:val="20"/>
              </w:rPr>
            </w:pPr>
            <w:r>
              <w:rPr>
                <w:smallCaps/>
                <w:sz w:val="20"/>
                <w:szCs w:val="20"/>
              </w:rPr>
              <w:t>X</w:t>
            </w:r>
          </w:p>
        </w:tc>
      </w:tr>
      <w:tr w:rsidR="00C46FF0">
        <w:trPr>
          <w:trHeight w:val="231"/>
        </w:trPr>
        <w:tc>
          <w:tcPr>
            <w:tcW w:w="2355" w:type="dxa"/>
          </w:tcPr>
          <w:p w:rsidR="00C46FF0" w:rsidRDefault="00AA12AD">
            <w:pPr>
              <w:rPr>
                <w:sz w:val="18"/>
                <w:szCs w:val="18"/>
              </w:rPr>
            </w:pPr>
            <w:r>
              <w:rPr>
                <w:sz w:val="18"/>
                <w:szCs w:val="18"/>
              </w:rPr>
              <w:t>Storia</w:t>
            </w:r>
          </w:p>
        </w:tc>
        <w:tc>
          <w:tcPr>
            <w:tcW w:w="882" w:type="dxa"/>
            <w:vAlign w:val="center"/>
          </w:tcPr>
          <w:p w:rsidR="00C46FF0" w:rsidRDefault="00A47067">
            <w:pPr>
              <w:jc w:val="center"/>
              <w:rPr>
                <w:smallCaps/>
                <w:sz w:val="20"/>
                <w:szCs w:val="20"/>
              </w:rPr>
            </w:pPr>
            <w:r>
              <w:rPr>
                <w:smallCaps/>
                <w:sz w:val="20"/>
                <w:szCs w:val="20"/>
              </w:rPr>
              <w:t>x</w:t>
            </w:r>
          </w:p>
          <w:p w:rsidR="00C46FF0" w:rsidRDefault="00C46FF0">
            <w:pPr>
              <w:jc w:val="center"/>
              <w:rPr>
                <w:smallCaps/>
                <w:sz w:val="20"/>
                <w:szCs w:val="20"/>
              </w:rPr>
            </w:pP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color w:val="FF0000"/>
                <w:sz w:val="20"/>
                <w:szCs w:val="20"/>
              </w:rPr>
            </w:pPr>
          </w:p>
        </w:tc>
        <w:tc>
          <w:tcPr>
            <w:tcW w:w="855" w:type="dxa"/>
            <w:vAlign w:val="center"/>
          </w:tcPr>
          <w:p w:rsidR="00C46FF0" w:rsidRDefault="00C46FF0">
            <w:pPr>
              <w:jc w:val="center"/>
              <w:rPr>
                <w:smallCaps/>
                <w:color w:val="FF0000"/>
                <w:sz w:val="20"/>
                <w:szCs w:val="20"/>
              </w:rPr>
            </w:pPr>
          </w:p>
        </w:tc>
        <w:tc>
          <w:tcPr>
            <w:tcW w:w="788" w:type="dxa"/>
            <w:vAlign w:val="center"/>
          </w:tcPr>
          <w:p w:rsidR="00C46FF0" w:rsidRDefault="00C46FF0">
            <w:pPr>
              <w:jc w:val="center"/>
              <w:rPr>
                <w:smallCaps/>
                <w:sz w:val="20"/>
                <w:szCs w:val="20"/>
              </w:rPr>
            </w:pPr>
          </w:p>
        </w:tc>
        <w:tc>
          <w:tcPr>
            <w:tcW w:w="575" w:type="dxa"/>
            <w:vAlign w:val="center"/>
          </w:tcPr>
          <w:p w:rsidR="00C46FF0" w:rsidRDefault="00C46FF0">
            <w:pPr>
              <w:jc w:val="center"/>
              <w:rPr>
                <w:smallCaps/>
                <w:sz w:val="20"/>
                <w:szCs w:val="20"/>
              </w:rPr>
            </w:pPr>
          </w:p>
        </w:tc>
        <w:tc>
          <w:tcPr>
            <w:tcW w:w="815" w:type="dxa"/>
            <w:vAlign w:val="center"/>
          </w:tcPr>
          <w:p w:rsidR="00C46FF0" w:rsidRDefault="00C46FF0">
            <w:pPr>
              <w:jc w:val="center"/>
              <w:rPr>
                <w:smallCaps/>
                <w:sz w:val="20"/>
                <w:szCs w:val="20"/>
              </w:rPr>
            </w:pPr>
          </w:p>
        </w:tc>
        <w:tc>
          <w:tcPr>
            <w:tcW w:w="686" w:type="dxa"/>
            <w:vAlign w:val="center"/>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Lingua Inglese</w:t>
            </w:r>
          </w:p>
        </w:tc>
        <w:tc>
          <w:tcPr>
            <w:tcW w:w="882" w:type="dxa"/>
            <w:vAlign w:val="center"/>
          </w:tcPr>
          <w:p w:rsidR="00C46FF0" w:rsidRDefault="00AA12AD">
            <w:pPr>
              <w:jc w:val="center"/>
              <w:rPr>
                <w:smallCaps/>
                <w:sz w:val="20"/>
                <w:szCs w:val="20"/>
              </w:rPr>
            </w:pPr>
            <w:r>
              <w:rPr>
                <w:smallCaps/>
                <w:sz w:val="20"/>
                <w:szCs w:val="20"/>
              </w:rPr>
              <w:t>X</w:t>
            </w:r>
          </w:p>
          <w:p w:rsidR="00C46FF0" w:rsidRDefault="00C46FF0">
            <w:pPr>
              <w:jc w:val="center"/>
              <w:rPr>
                <w:smallCaps/>
                <w:sz w:val="20"/>
                <w:szCs w:val="20"/>
              </w:rPr>
            </w:pP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 xml:space="preserve"> 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AA12AD">
            <w:pPr>
              <w:jc w:val="center"/>
              <w:rPr>
                <w:smallCaps/>
                <w:sz w:val="20"/>
                <w:szCs w:val="20"/>
              </w:rPr>
            </w:pPr>
            <w:r>
              <w:rPr>
                <w:smallCaps/>
                <w:sz w:val="20"/>
                <w:szCs w:val="20"/>
              </w:rPr>
              <w:t>X</w:t>
            </w: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Lingua Francese</w:t>
            </w:r>
          </w:p>
        </w:tc>
        <w:tc>
          <w:tcPr>
            <w:tcW w:w="882" w:type="dxa"/>
            <w:vAlign w:val="center"/>
          </w:tcPr>
          <w:p w:rsidR="00C46FF0" w:rsidRDefault="00AA12AD">
            <w:pPr>
              <w:jc w:val="center"/>
              <w:rPr>
                <w:smallCaps/>
                <w:sz w:val="20"/>
                <w:szCs w:val="20"/>
              </w:rPr>
            </w:pPr>
            <w:r>
              <w:rPr>
                <w:smallCaps/>
                <w:sz w:val="20"/>
                <w:szCs w:val="20"/>
              </w:rPr>
              <w:t>X</w:t>
            </w:r>
          </w:p>
          <w:p w:rsidR="00C46FF0" w:rsidRDefault="00C46FF0">
            <w:pPr>
              <w:jc w:val="center"/>
              <w:rPr>
                <w:smallCaps/>
                <w:sz w:val="20"/>
                <w:szCs w:val="20"/>
              </w:rPr>
            </w:pPr>
          </w:p>
        </w:tc>
        <w:tc>
          <w:tcPr>
            <w:tcW w:w="883" w:type="dxa"/>
            <w:vAlign w:val="center"/>
          </w:tcPr>
          <w:p w:rsidR="00C46FF0" w:rsidRDefault="00AA12AD">
            <w:pPr>
              <w:jc w:val="center"/>
              <w:rPr>
                <w:smallCaps/>
                <w:sz w:val="20"/>
                <w:szCs w:val="20"/>
              </w:rPr>
            </w:pPr>
            <w:r>
              <w:rPr>
                <w:smallCaps/>
                <w:sz w:val="20"/>
                <w:szCs w:val="20"/>
              </w:rPr>
              <w:t>X</w:t>
            </w: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AA12AD">
            <w:pPr>
              <w:jc w:val="center"/>
              <w:rPr>
                <w:smallCaps/>
                <w:sz w:val="20"/>
                <w:szCs w:val="20"/>
              </w:rPr>
            </w:pPr>
            <w:r>
              <w:rPr>
                <w:smallCaps/>
                <w:sz w:val="20"/>
                <w:szCs w:val="20"/>
              </w:rPr>
              <w:t>X</w:t>
            </w:r>
          </w:p>
        </w:tc>
        <w:tc>
          <w:tcPr>
            <w:tcW w:w="686" w:type="dxa"/>
          </w:tcPr>
          <w:p w:rsidR="00C46FF0" w:rsidRDefault="00C46FF0">
            <w:pPr>
              <w:jc w:val="center"/>
              <w:rPr>
                <w:smallCaps/>
                <w:sz w:val="20"/>
                <w:szCs w:val="20"/>
              </w:rPr>
            </w:pPr>
          </w:p>
        </w:tc>
        <w:tc>
          <w:tcPr>
            <w:tcW w:w="769" w:type="dxa"/>
            <w:vAlign w:val="center"/>
          </w:tcPr>
          <w:p w:rsidR="00C46FF0" w:rsidRDefault="00AA12AD">
            <w:pPr>
              <w:jc w:val="center"/>
              <w:rPr>
                <w:smallCaps/>
                <w:sz w:val="20"/>
                <w:szCs w:val="20"/>
              </w:rPr>
            </w:pPr>
            <w:r>
              <w:rPr>
                <w:smallCaps/>
                <w:sz w:val="20"/>
                <w:szCs w:val="20"/>
              </w:rPr>
              <w:t>X</w:t>
            </w: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Matematica</w:t>
            </w:r>
          </w:p>
        </w:tc>
        <w:tc>
          <w:tcPr>
            <w:tcW w:w="882" w:type="dxa"/>
            <w:vAlign w:val="center"/>
          </w:tcPr>
          <w:p w:rsidR="00C46FF0" w:rsidRDefault="00AA12AD">
            <w:pPr>
              <w:jc w:val="center"/>
              <w:rPr>
                <w:smallCaps/>
                <w:sz w:val="20"/>
                <w:szCs w:val="20"/>
              </w:rPr>
            </w:pPr>
            <w:r>
              <w:rPr>
                <w:smallCaps/>
                <w:sz w:val="20"/>
                <w:szCs w:val="20"/>
              </w:rPr>
              <w:t>X</w:t>
            </w:r>
          </w:p>
          <w:p w:rsidR="00C46FF0" w:rsidRDefault="00C46FF0">
            <w:pPr>
              <w:jc w:val="center"/>
              <w:rPr>
                <w:smallCaps/>
                <w:sz w:val="20"/>
                <w:szCs w:val="20"/>
              </w:rPr>
            </w:pP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rPr>
                <w:sz w:val="18"/>
                <w:szCs w:val="18"/>
              </w:rPr>
            </w:pPr>
            <w:r>
              <w:rPr>
                <w:sz w:val="18"/>
                <w:szCs w:val="18"/>
              </w:rPr>
              <w:t>Scienze motorie e sportive</w:t>
            </w:r>
          </w:p>
        </w:tc>
        <w:tc>
          <w:tcPr>
            <w:tcW w:w="882" w:type="dxa"/>
            <w:vAlign w:val="center"/>
          </w:tcPr>
          <w:p w:rsidR="00C46FF0" w:rsidRDefault="00C46FF0">
            <w:pPr>
              <w:jc w:val="center"/>
              <w:rPr>
                <w:smallCaps/>
                <w:sz w:val="20"/>
                <w:szCs w:val="20"/>
              </w:rPr>
            </w:pPr>
          </w:p>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231"/>
        </w:trPr>
        <w:tc>
          <w:tcPr>
            <w:tcW w:w="2355" w:type="dxa"/>
          </w:tcPr>
          <w:p w:rsidR="00C46FF0" w:rsidRDefault="00AA12AD">
            <w:pPr>
              <w:widowControl/>
              <w:pBdr>
                <w:top w:val="nil"/>
                <w:left w:val="nil"/>
                <w:bottom w:val="nil"/>
                <w:right w:val="nil"/>
                <w:between w:val="nil"/>
              </w:pBdr>
              <w:tabs>
                <w:tab w:val="center" w:pos="4819"/>
                <w:tab w:val="right" w:pos="9638"/>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Attività Alternative IRC</w:t>
            </w:r>
          </w:p>
        </w:tc>
        <w:tc>
          <w:tcPr>
            <w:tcW w:w="882" w:type="dxa"/>
            <w:vAlign w:val="center"/>
          </w:tcPr>
          <w:p w:rsidR="00C46FF0" w:rsidRDefault="00C46FF0">
            <w:pPr>
              <w:jc w:val="center"/>
              <w:rPr>
                <w:sz w:val="16"/>
                <w:szCs w:val="16"/>
              </w:rPr>
            </w:pPr>
          </w:p>
          <w:p w:rsidR="00C46FF0" w:rsidRDefault="00C46FF0">
            <w:pPr>
              <w:jc w:val="center"/>
              <w:rPr>
                <w:sz w:val="16"/>
                <w:szCs w:val="16"/>
              </w:rPr>
            </w:pPr>
          </w:p>
        </w:tc>
        <w:tc>
          <w:tcPr>
            <w:tcW w:w="883" w:type="dxa"/>
            <w:vAlign w:val="center"/>
          </w:tcPr>
          <w:p w:rsidR="00C46FF0" w:rsidRDefault="00C46FF0">
            <w:pPr>
              <w:jc w:val="center"/>
              <w:rPr>
                <w:sz w:val="16"/>
                <w:szCs w:val="16"/>
              </w:rPr>
            </w:pPr>
          </w:p>
        </w:tc>
        <w:tc>
          <w:tcPr>
            <w:tcW w:w="899" w:type="dxa"/>
            <w:vAlign w:val="center"/>
          </w:tcPr>
          <w:p w:rsidR="00C46FF0" w:rsidRDefault="00C46FF0">
            <w:pPr>
              <w:jc w:val="center"/>
              <w:rPr>
                <w:sz w:val="16"/>
                <w:szCs w:val="16"/>
              </w:rPr>
            </w:pPr>
          </w:p>
        </w:tc>
        <w:tc>
          <w:tcPr>
            <w:tcW w:w="855" w:type="dxa"/>
            <w:vAlign w:val="center"/>
          </w:tcPr>
          <w:p w:rsidR="00C46FF0" w:rsidRDefault="00C46FF0">
            <w:pPr>
              <w:jc w:val="center"/>
              <w:rPr>
                <w:sz w:val="16"/>
                <w:szCs w:val="16"/>
              </w:rPr>
            </w:pPr>
          </w:p>
        </w:tc>
        <w:tc>
          <w:tcPr>
            <w:tcW w:w="788" w:type="dxa"/>
            <w:vAlign w:val="center"/>
          </w:tcPr>
          <w:p w:rsidR="00C46FF0" w:rsidRDefault="00C46FF0">
            <w:pPr>
              <w:jc w:val="center"/>
              <w:rPr>
                <w:sz w:val="16"/>
                <w:szCs w:val="16"/>
              </w:rPr>
            </w:pPr>
          </w:p>
        </w:tc>
        <w:tc>
          <w:tcPr>
            <w:tcW w:w="575" w:type="dxa"/>
          </w:tcPr>
          <w:p w:rsidR="00C46FF0" w:rsidRDefault="00C46FF0">
            <w:pPr>
              <w:jc w:val="center"/>
              <w:rPr>
                <w:sz w:val="16"/>
                <w:szCs w:val="16"/>
              </w:rPr>
            </w:pPr>
          </w:p>
        </w:tc>
        <w:tc>
          <w:tcPr>
            <w:tcW w:w="815" w:type="dxa"/>
          </w:tcPr>
          <w:p w:rsidR="00C46FF0" w:rsidRDefault="00C46FF0">
            <w:pPr>
              <w:jc w:val="center"/>
              <w:rPr>
                <w:sz w:val="16"/>
                <w:szCs w:val="16"/>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633"/>
        </w:trPr>
        <w:tc>
          <w:tcPr>
            <w:tcW w:w="2355" w:type="dxa"/>
          </w:tcPr>
          <w:p w:rsidR="00C46FF0" w:rsidRDefault="00AA12AD">
            <w:pPr>
              <w:rPr>
                <w:sz w:val="18"/>
                <w:szCs w:val="18"/>
              </w:rPr>
            </w:pPr>
            <w:r>
              <w:rPr>
                <w:sz w:val="18"/>
                <w:szCs w:val="18"/>
              </w:rPr>
              <w:t>Laboratorio dei servizi enogastronomici – settore cucina</w:t>
            </w:r>
          </w:p>
        </w:tc>
        <w:tc>
          <w:tcPr>
            <w:tcW w:w="882" w:type="dxa"/>
            <w:vAlign w:val="center"/>
          </w:tcPr>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AA12AD">
            <w:pPr>
              <w:jc w:val="center"/>
              <w:rPr>
                <w:smallCaps/>
                <w:sz w:val="20"/>
                <w:szCs w:val="20"/>
              </w:rPr>
            </w:pPr>
            <w:r>
              <w:rPr>
                <w:smallCaps/>
                <w:sz w:val="20"/>
                <w:szCs w:val="20"/>
              </w:rPr>
              <w:t>X</w:t>
            </w: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p w:rsidR="00C46FF0" w:rsidRDefault="00C46FF0">
            <w:pPr>
              <w:jc w:val="center"/>
              <w:rPr>
                <w:smallCaps/>
                <w:sz w:val="20"/>
                <w:szCs w:val="20"/>
              </w:rPr>
            </w:pPr>
          </w:p>
        </w:tc>
      </w:tr>
      <w:tr w:rsidR="00C46FF0">
        <w:trPr>
          <w:trHeight w:val="633"/>
        </w:trPr>
        <w:tc>
          <w:tcPr>
            <w:tcW w:w="2355" w:type="dxa"/>
          </w:tcPr>
          <w:p w:rsidR="00C46FF0" w:rsidRDefault="00AA12AD">
            <w:pPr>
              <w:rPr>
                <w:sz w:val="18"/>
                <w:szCs w:val="18"/>
              </w:rPr>
            </w:pPr>
            <w:r>
              <w:rPr>
                <w:sz w:val="18"/>
                <w:szCs w:val="18"/>
              </w:rPr>
              <w:t>Laboratorio dei servizi enogastronomici – settore bar  sala e vendita</w:t>
            </w:r>
          </w:p>
        </w:tc>
        <w:tc>
          <w:tcPr>
            <w:tcW w:w="882" w:type="dxa"/>
            <w:vAlign w:val="center"/>
          </w:tcPr>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C46FF0">
            <w:pPr>
              <w:jc w:val="center"/>
              <w:rPr>
                <w:smallCaps/>
                <w:sz w:val="20"/>
                <w:szCs w:val="20"/>
              </w:rPr>
            </w:pPr>
          </w:p>
        </w:tc>
        <w:tc>
          <w:tcPr>
            <w:tcW w:w="788" w:type="dxa"/>
            <w:vAlign w:val="center"/>
          </w:tcPr>
          <w:p w:rsidR="00C46FF0" w:rsidRDefault="00C46FF0">
            <w:pPr>
              <w:jc w:val="center"/>
              <w:rPr>
                <w:smallCaps/>
                <w:sz w:val="20"/>
                <w:szCs w:val="20"/>
              </w:rPr>
            </w:pPr>
          </w:p>
        </w:tc>
        <w:tc>
          <w:tcPr>
            <w:tcW w:w="575" w:type="dxa"/>
          </w:tcPr>
          <w:p w:rsidR="00C46FF0" w:rsidRDefault="00AA12AD">
            <w:pPr>
              <w:jc w:val="center"/>
              <w:rPr>
                <w:smallCaps/>
                <w:sz w:val="20"/>
                <w:szCs w:val="20"/>
              </w:rPr>
            </w:pPr>
            <w:r>
              <w:rPr>
                <w:smallCaps/>
                <w:sz w:val="20"/>
                <w:szCs w:val="20"/>
              </w:rPr>
              <w:t>X</w:t>
            </w: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C46FF0">
            <w:pPr>
              <w:jc w:val="center"/>
              <w:rPr>
                <w:smallCaps/>
                <w:sz w:val="20"/>
                <w:szCs w:val="20"/>
              </w:rPr>
            </w:pPr>
          </w:p>
        </w:tc>
        <w:tc>
          <w:tcPr>
            <w:tcW w:w="650" w:type="dxa"/>
          </w:tcPr>
          <w:p w:rsidR="00C46FF0" w:rsidRDefault="00C46FF0">
            <w:pPr>
              <w:jc w:val="center"/>
              <w:rPr>
                <w:smallCaps/>
                <w:sz w:val="20"/>
                <w:szCs w:val="20"/>
              </w:rPr>
            </w:pPr>
          </w:p>
        </w:tc>
      </w:tr>
      <w:tr w:rsidR="00C46FF0">
        <w:trPr>
          <w:trHeight w:val="649"/>
        </w:trPr>
        <w:tc>
          <w:tcPr>
            <w:tcW w:w="2355" w:type="dxa"/>
          </w:tcPr>
          <w:p w:rsidR="00C46FF0" w:rsidRDefault="00AA12AD">
            <w:pPr>
              <w:rPr>
                <w:sz w:val="18"/>
                <w:szCs w:val="18"/>
              </w:rPr>
            </w:pPr>
            <w:r>
              <w:rPr>
                <w:sz w:val="18"/>
                <w:szCs w:val="18"/>
              </w:rPr>
              <w:t>Diritto e tecniche amministrative</w:t>
            </w:r>
          </w:p>
        </w:tc>
        <w:tc>
          <w:tcPr>
            <w:tcW w:w="882" w:type="dxa"/>
            <w:vAlign w:val="center"/>
          </w:tcPr>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jc w:val="center"/>
              <w:rPr>
                <w:smallCaps/>
                <w:sz w:val="20"/>
                <w:szCs w:val="20"/>
              </w:rPr>
            </w:pPr>
          </w:p>
          <w:p w:rsidR="00C46FF0" w:rsidRDefault="00AA12AD">
            <w:pPr>
              <w:jc w:val="center"/>
              <w:rPr>
                <w:smallCaps/>
                <w:sz w:val="20"/>
                <w:szCs w:val="20"/>
              </w:rPr>
            </w:pPr>
            <w:r>
              <w:rPr>
                <w:smallCaps/>
                <w:sz w:val="20"/>
                <w:szCs w:val="20"/>
              </w:rPr>
              <w:t>X</w:t>
            </w:r>
          </w:p>
        </w:tc>
        <w:tc>
          <w:tcPr>
            <w:tcW w:w="815" w:type="dxa"/>
          </w:tcPr>
          <w:p w:rsidR="00C46FF0" w:rsidRDefault="00C46FF0">
            <w:pPr>
              <w:jc w:val="center"/>
              <w:rPr>
                <w:smallCaps/>
                <w:sz w:val="20"/>
                <w:szCs w:val="20"/>
              </w:rPr>
            </w:pPr>
          </w:p>
          <w:p w:rsidR="00C46FF0" w:rsidRDefault="00AA12AD">
            <w:pPr>
              <w:jc w:val="center"/>
              <w:rPr>
                <w:smallCaps/>
                <w:sz w:val="20"/>
                <w:szCs w:val="20"/>
              </w:rPr>
            </w:pPr>
            <w:r>
              <w:rPr>
                <w:smallCaps/>
                <w:sz w:val="20"/>
                <w:szCs w:val="20"/>
              </w:rPr>
              <w:t>X</w:t>
            </w:r>
          </w:p>
        </w:tc>
        <w:tc>
          <w:tcPr>
            <w:tcW w:w="686" w:type="dxa"/>
          </w:tcPr>
          <w:p w:rsidR="00C46FF0" w:rsidRDefault="00C46FF0">
            <w:pPr>
              <w:jc w:val="center"/>
              <w:rPr>
                <w:smallCaps/>
                <w:sz w:val="20"/>
                <w:szCs w:val="20"/>
              </w:rPr>
            </w:pPr>
          </w:p>
        </w:tc>
        <w:tc>
          <w:tcPr>
            <w:tcW w:w="769" w:type="dxa"/>
            <w:vAlign w:val="center"/>
          </w:tcPr>
          <w:p w:rsidR="00C46FF0" w:rsidRDefault="00AA12AD">
            <w:pPr>
              <w:jc w:val="center"/>
              <w:rPr>
                <w:smallCaps/>
                <w:sz w:val="20"/>
                <w:szCs w:val="20"/>
              </w:rPr>
            </w:pPr>
            <w:r>
              <w:rPr>
                <w:smallCaps/>
                <w:sz w:val="20"/>
                <w:szCs w:val="20"/>
              </w:rPr>
              <w:t>X</w:t>
            </w:r>
          </w:p>
        </w:tc>
        <w:tc>
          <w:tcPr>
            <w:tcW w:w="650" w:type="dxa"/>
          </w:tcPr>
          <w:p w:rsidR="00C46FF0" w:rsidRDefault="00C46FF0">
            <w:pPr>
              <w:jc w:val="center"/>
              <w:rPr>
                <w:smallCaps/>
                <w:sz w:val="20"/>
                <w:szCs w:val="20"/>
              </w:rPr>
            </w:pPr>
          </w:p>
        </w:tc>
      </w:tr>
      <w:tr w:rsidR="00C46FF0">
        <w:trPr>
          <w:trHeight w:val="401"/>
        </w:trPr>
        <w:tc>
          <w:tcPr>
            <w:tcW w:w="2355" w:type="dxa"/>
          </w:tcPr>
          <w:p w:rsidR="00C46FF0" w:rsidRDefault="00AA12AD">
            <w:pPr>
              <w:rPr>
                <w:sz w:val="18"/>
                <w:szCs w:val="18"/>
              </w:rPr>
            </w:pPr>
            <w:r>
              <w:rPr>
                <w:sz w:val="18"/>
                <w:szCs w:val="18"/>
              </w:rPr>
              <w:t>Scienza e cultura dell’alimentazione</w:t>
            </w:r>
          </w:p>
        </w:tc>
        <w:tc>
          <w:tcPr>
            <w:tcW w:w="882" w:type="dxa"/>
            <w:vAlign w:val="center"/>
          </w:tcPr>
          <w:p w:rsidR="00C46FF0" w:rsidRDefault="00AA12AD">
            <w:pPr>
              <w:jc w:val="center"/>
              <w:rPr>
                <w:smallCaps/>
                <w:sz w:val="20"/>
                <w:szCs w:val="20"/>
              </w:rPr>
            </w:pPr>
            <w:r>
              <w:rPr>
                <w:smallCaps/>
                <w:sz w:val="20"/>
                <w:szCs w:val="20"/>
              </w:rPr>
              <w:t>X</w:t>
            </w:r>
          </w:p>
        </w:tc>
        <w:tc>
          <w:tcPr>
            <w:tcW w:w="883" w:type="dxa"/>
            <w:vAlign w:val="center"/>
          </w:tcPr>
          <w:p w:rsidR="00C46FF0" w:rsidRDefault="00C46FF0">
            <w:pPr>
              <w:jc w:val="center"/>
              <w:rPr>
                <w:smallCaps/>
                <w:sz w:val="20"/>
                <w:szCs w:val="20"/>
              </w:rPr>
            </w:pPr>
          </w:p>
        </w:tc>
        <w:tc>
          <w:tcPr>
            <w:tcW w:w="899" w:type="dxa"/>
            <w:vAlign w:val="center"/>
          </w:tcPr>
          <w:p w:rsidR="00C46FF0" w:rsidRDefault="00C46FF0">
            <w:pPr>
              <w:jc w:val="center"/>
              <w:rPr>
                <w:smallCaps/>
                <w:sz w:val="20"/>
                <w:szCs w:val="20"/>
              </w:rPr>
            </w:pPr>
          </w:p>
        </w:tc>
        <w:tc>
          <w:tcPr>
            <w:tcW w:w="855" w:type="dxa"/>
            <w:vAlign w:val="center"/>
          </w:tcPr>
          <w:p w:rsidR="00C46FF0" w:rsidRDefault="00AA12AD">
            <w:pPr>
              <w:jc w:val="center"/>
              <w:rPr>
                <w:smallCaps/>
                <w:sz w:val="20"/>
                <w:szCs w:val="20"/>
              </w:rPr>
            </w:pPr>
            <w:r>
              <w:rPr>
                <w:smallCaps/>
                <w:sz w:val="20"/>
                <w:szCs w:val="20"/>
              </w:rPr>
              <w:t>X</w:t>
            </w:r>
          </w:p>
        </w:tc>
        <w:tc>
          <w:tcPr>
            <w:tcW w:w="788" w:type="dxa"/>
            <w:vAlign w:val="center"/>
          </w:tcPr>
          <w:p w:rsidR="00C46FF0" w:rsidRDefault="00C46FF0">
            <w:pPr>
              <w:jc w:val="center"/>
              <w:rPr>
                <w:smallCaps/>
                <w:sz w:val="20"/>
                <w:szCs w:val="20"/>
              </w:rPr>
            </w:pPr>
          </w:p>
        </w:tc>
        <w:tc>
          <w:tcPr>
            <w:tcW w:w="575" w:type="dxa"/>
          </w:tcPr>
          <w:p w:rsidR="00C46FF0" w:rsidRDefault="00C46FF0">
            <w:pPr>
              <w:rPr>
                <w:smallCaps/>
                <w:sz w:val="20"/>
                <w:szCs w:val="20"/>
              </w:rPr>
            </w:pPr>
          </w:p>
        </w:tc>
        <w:tc>
          <w:tcPr>
            <w:tcW w:w="815" w:type="dxa"/>
          </w:tcPr>
          <w:p w:rsidR="00C46FF0" w:rsidRDefault="00C46FF0">
            <w:pPr>
              <w:jc w:val="center"/>
              <w:rPr>
                <w:smallCaps/>
                <w:sz w:val="20"/>
                <w:szCs w:val="20"/>
              </w:rPr>
            </w:pPr>
          </w:p>
        </w:tc>
        <w:tc>
          <w:tcPr>
            <w:tcW w:w="686" w:type="dxa"/>
          </w:tcPr>
          <w:p w:rsidR="00C46FF0" w:rsidRDefault="00C46FF0">
            <w:pPr>
              <w:jc w:val="center"/>
              <w:rPr>
                <w:smallCaps/>
                <w:sz w:val="20"/>
                <w:szCs w:val="20"/>
              </w:rPr>
            </w:pPr>
          </w:p>
        </w:tc>
        <w:tc>
          <w:tcPr>
            <w:tcW w:w="769" w:type="dxa"/>
            <w:vAlign w:val="center"/>
          </w:tcPr>
          <w:p w:rsidR="00C46FF0" w:rsidRDefault="00AA12AD">
            <w:pPr>
              <w:jc w:val="center"/>
              <w:rPr>
                <w:smallCaps/>
                <w:sz w:val="20"/>
                <w:szCs w:val="20"/>
              </w:rPr>
            </w:pPr>
            <w:r>
              <w:rPr>
                <w:smallCaps/>
                <w:sz w:val="20"/>
                <w:szCs w:val="20"/>
              </w:rPr>
              <w:t>X</w:t>
            </w:r>
          </w:p>
        </w:tc>
        <w:tc>
          <w:tcPr>
            <w:tcW w:w="650" w:type="dxa"/>
          </w:tcPr>
          <w:p w:rsidR="00C46FF0" w:rsidRDefault="00C46FF0">
            <w:pPr>
              <w:jc w:val="center"/>
              <w:rPr>
                <w:smallCaps/>
                <w:sz w:val="20"/>
                <w:szCs w:val="20"/>
              </w:rPr>
            </w:pPr>
          </w:p>
        </w:tc>
      </w:tr>
    </w:tbl>
    <w:p w:rsidR="00C46FF0" w:rsidRDefault="00C46FF0">
      <w:pPr>
        <w:rPr>
          <w:rFonts w:ascii="Brush Script Std" w:eastAsia="Brush Script Std" w:hAnsi="Brush Script Std" w:cs="Brush Script Std"/>
        </w:rPr>
      </w:pPr>
    </w:p>
    <w:p w:rsidR="00C46FF0" w:rsidRDefault="00C46FF0">
      <w:pPr>
        <w:rPr>
          <w:rFonts w:ascii="Brush Script Std" w:eastAsia="Brush Script Std" w:hAnsi="Brush Script Std" w:cs="Brush Script Std"/>
          <w:b/>
          <w:sz w:val="20"/>
          <w:szCs w:val="20"/>
        </w:rPr>
      </w:pPr>
    </w:p>
    <w:p w:rsidR="00C46FF0" w:rsidRDefault="00C46FF0">
      <w:pPr>
        <w:rPr>
          <w:rFonts w:ascii="Brush Script Std" w:eastAsia="Brush Script Std" w:hAnsi="Brush Script Std" w:cs="Brush Script Std"/>
          <w:b/>
          <w:sz w:val="20"/>
          <w:szCs w:val="20"/>
        </w:rPr>
      </w:pPr>
    </w:p>
    <w:p w:rsidR="00C46FF0" w:rsidRDefault="00C46FF0">
      <w:pPr>
        <w:rPr>
          <w:rFonts w:ascii="Brush Script Std" w:eastAsia="Brush Script Std" w:hAnsi="Brush Script Std" w:cs="Brush Script Std"/>
          <w:b/>
          <w:sz w:val="20"/>
          <w:szCs w:val="20"/>
        </w:rPr>
      </w:pPr>
    </w:p>
    <w:p w:rsidR="00C46FF0" w:rsidRDefault="00C46FF0">
      <w:pPr>
        <w:rPr>
          <w:rFonts w:ascii="Brush Script Std" w:eastAsia="Brush Script Std" w:hAnsi="Brush Script Std" w:cs="Brush Script Std"/>
          <w:b/>
          <w:sz w:val="20"/>
          <w:szCs w:val="20"/>
        </w:rPr>
      </w:pPr>
    </w:p>
    <w:p w:rsidR="00C46FF0" w:rsidRDefault="00C46FF0">
      <w:pPr>
        <w:rPr>
          <w:rFonts w:ascii="Brush Script Std" w:eastAsia="Brush Script Std" w:hAnsi="Brush Script Std" w:cs="Brush Script Std"/>
          <w:b/>
          <w:sz w:val="20"/>
          <w:szCs w:val="20"/>
        </w:rPr>
      </w:pPr>
    </w:p>
    <w:p w:rsidR="00C46FF0" w:rsidRDefault="00C46FF0">
      <w:pPr>
        <w:rPr>
          <w:b/>
          <w:sz w:val="20"/>
          <w:szCs w:val="20"/>
        </w:rPr>
      </w:pPr>
    </w:p>
    <w:p w:rsidR="00C46FF0" w:rsidRDefault="00AA12AD">
      <w:pPr>
        <w:rPr>
          <w:sz w:val="16"/>
          <w:szCs w:val="16"/>
        </w:rPr>
      </w:pPr>
      <w:r>
        <w:rPr>
          <w:noProof/>
          <w:lang w:bidi="ar-SA"/>
        </w:rPr>
        <mc:AlternateContent>
          <mc:Choice Requires="wps">
            <w:drawing>
              <wp:anchor distT="0" distB="0" distL="0" distR="0" simplePos="0" relativeHeight="251658240" behindDoc="0" locked="0" layoutInCell="1" hidden="0" allowOverlap="1">
                <wp:simplePos x="0" y="0"/>
                <wp:positionH relativeFrom="column">
                  <wp:posOffset>2921000</wp:posOffset>
                </wp:positionH>
                <wp:positionV relativeFrom="paragraph">
                  <wp:posOffset>0</wp:posOffset>
                </wp:positionV>
                <wp:extent cx="0" cy="12700"/>
                <wp:effectExtent l="0" t="0" r="0" b="0"/>
                <wp:wrapNone/>
                <wp:docPr id="1028" name="Connettore 2 1028"/>
                <wp:cNvGraphicFramePr/>
                <a:graphic xmlns:a="http://schemas.openxmlformats.org/drawingml/2006/main">
                  <a:graphicData uri="http://schemas.microsoft.com/office/word/2010/wordprocessingShape">
                    <wps:wsp>
                      <wps:cNvCnPr/>
                      <wps:spPr>
                        <a:xfrm>
                          <a:off x="5346000" y="3773650"/>
                          <a:ext cx="0" cy="1270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0" cy="12700"/>
                <wp:effectExtent b="0" l="0" r="0" t="0"/>
                <wp:wrapNone/>
                <wp:docPr id="102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p w:rsidR="00C46FF0" w:rsidRDefault="00C46FF0">
      <w:pPr>
        <w:rPr>
          <w:sz w:val="16"/>
          <w:szCs w:val="16"/>
        </w:rPr>
      </w:pPr>
    </w:p>
    <w:tbl>
      <w:tblPr>
        <w:tblStyle w:val="aff"/>
        <w:tblW w:w="8944" w:type="dxa"/>
        <w:tblInd w:w="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8"/>
        <w:gridCol w:w="934"/>
        <w:gridCol w:w="1116"/>
        <w:gridCol w:w="780"/>
        <w:gridCol w:w="1211"/>
        <w:gridCol w:w="746"/>
        <w:gridCol w:w="742"/>
        <w:gridCol w:w="832"/>
        <w:gridCol w:w="975"/>
      </w:tblGrid>
      <w:tr w:rsidR="00C46FF0">
        <w:trPr>
          <w:cantSplit/>
          <w:trHeight w:val="581"/>
        </w:trPr>
        <w:tc>
          <w:tcPr>
            <w:tcW w:w="8944" w:type="dxa"/>
            <w:gridSpan w:val="9"/>
            <w:vAlign w:val="center"/>
          </w:tcPr>
          <w:p w:rsidR="00C46FF0" w:rsidRDefault="00AA12AD">
            <w:pPr>
              <w:spacing w:before="240" w:after="60"/>
              <w:jc w:val="center"/>
              <w:rPr>
                <w:b/>
              </w:rPr>
            </w:pPr>
            <w:r>
              <w:rPr>
                <w:b/>
              </w:rPr>
              <w:t xml:space="preserve">TIPOLOGIE  DI  VERIFICA </w:t>
            </w:r>
          </w:p>
        </w:tc>
      </w:tr>
      <w:tr w:rsidR="00C46FF0">
        <w:trPr>
          <w:cantSplit/>
          <w:trHeight w:val="1147"/>
        </w:trPr>
        <w:tc>
          <w:tcPr>
            <w:tcW w:w="1608" w:type="dxa"/>
            <w:vAlign w:val="center"/>
          </w:tcPr>
          <w:p w:rsidR="00C46FF0" w:rsidRDefault="00C46FF0">
            <w:pPr>
              <w:rPr>
                <w:b/>
                <w:color w:val="FF0000"/>
                <w:sz w:val="16"/>
                <w:szCs w:val="16"/>
              </w:rPr>
            </w:pPr>
          </w:p>
        </w:tc>
        <w:tc>
          <w:tcPr>
            <w:tcW w:w="934" w:type="dxa"/>
            <w:vAlign w:val="center"/>
          </w:tcPr>
          <w:p w:rsidR="00C46FF0" w:rsidRDefault="00AA12AD">
            <w:pPr>
              <w:jc w:val="center"/>
              <w:rPr>
                <w:sz w:val="16"/>
                <w:szCs w:val="16"/>
              </w:rPr>
            </w:pPr>
            <w:r>
              <w:rPr>
                <w:sz w:val="16"/>
                <w:szCs w:val="16"/>
              </w:rPr>
              <w:t>Interrogazioni individuali</w:t>
            </w:r>
          </w:p>
        </w:tc>
        <w:tc>
          <w:tcPr>
            <w:tcW w:w="1116" w:type="dxa"/>
            <w:vAlign w:val="center"/>
          </w:tcPr>
          <w:p w:rsidR="00C46FF0" w:rsidRDefault="00AA12AD">
            <w:pPr>
              <w:jc w:val="center"/>
              <w:rPr>
                <w:sz w:val="16"/>
                <w:szCs w:val="16"/>
              </w:rPr>
            </w:pPr>
            <w:r>
              <w:rPr>
                <w:sz w:val="16"/>
                <w:szCs w:val="16"/>
              </w:rPr>
              <w:t xml:space="preserve">Interrogazioni </w:t>
            </w:r>
          </w:p>
          <w:p w:rsidR="00C46FF0" w:rsidRDefault="00AA12AD">
            <w:pPr>
              <w:jc w:val="center"/>
              <w:rPr>
                <w:sz w:val="16"/>
                <w:szCs w:val="16"/>
              </w:rPr>
            </w:pPr>
            <w:r>
              <w:rPr>
                <w:sz w:val="16"/>
                <w:szCs w:val="16"/>
              </w:rPr>
              <w:t>di gruppo</w:t>
            </w:r>
          </w:p>
        </w:tc>
        <w:tc>
          <w:tcPr>
            <w:tcW w:w="780" w:type="dxa"/>
            <w:vAlign w:val="center"/>
          </w:tcPr>
          <w:p w:rsidR="00C46FF0" w:rsidRDefault="00AA12AD">
            <w:pPr>
              <w:jc w:val="center"/>
              <w:rPr>
                <w:sz w:val="16"/>
                <w:szCs w:val="16"/>
              </w:rPr>
            </w:pPr>
            <w:r>
              <w:rPr>
                <w:sz w:val="16"/>
                <w:szCs w:val="16"/>
              </w:rPr>
              <w:t>Elaborati</w:t>
            </w:r>
          </w:p>
          <w:p w:rsidR="00C46FF0" w:rsidRDefault="00AA12AD">
            <w:pPr>
              <w:jc w:val="center"/>
              <w:rPr>
                <w:sz w:val="16"/>
                <w:szCs w:val="16"/>
              </w:rPr>
            </w:pPr>
            <w:r>
              <w:rPr>
                <w:sz w:val="16"/>
                <w:szCs w:val="16"/>
              </w:rPr>
              <w:t xml:space="preserve"> scritti </w:t>
            </w:r>
          </w:p>
        </w:tc>
        <w:tc>
          <w:tcPr>
            <w:tcW w:w="1211" w:type="dxa"/>
            <w:vAlign w:val="center"/>
          </w:tcPr>
          <w:p w:rsidR="00C46FF0" w:rsidRDefault="00AA12AD">
            <w:pPr>
              <w:jc w:val="center"/>
              <w:rPr>
                <w:sz w:val="16"/>
                <w:szCs w:val="16"/>
              </w:rPr>
            </w:pPr>
            <w:r>
              <w:rPr>
                <w:sz w:val="16"/>
                <w:szCs w:val="16"/>
              </w:rPr>
              <w:t>Trattazione sintetico/</w:t>
            </w:r>
          </w:p>
          <w:p w:rsidR="00C46FF0" w:rsidRDefault="00AA12AD">
            <w:pPr>
              <w:jc w:val="center"/>
              <w:rPr>
                <w:sz w:val="16"/>
                <w:szCs w:val="16"/>
              </w:rPr>
            </w:pPr>
            <w:r>
              <w:rPr>
                <w:sz w:val="16"/>
                <w:szCs w:val="16"/>
              </w:rPr>
              <w:t>argomentativa</w:t>
            </w:r>
          </w:p>
        </w:tc>
        <w:tc>
          <w:tcPr>
            <w:tcW w:w="746" w:type="dxa"/>
            <w:vAlign w:val="center"/>
          </w:tcPr>
          <w:p w:rsidR="00C46FF0" w:rsidRDefault="00AA12AD">
            <w:pPr>
              <w:jc w:val="center"/>
              <w:rPr>
                <w:sz w:val="16"/>
                <w:szCs w:val="16"/>
              </w:rPr>
            </w:pPr>
            <w:r>
              <w:rPr>
                <w:sz w:val="16"/>
                <w:szCs w:val="16"/>
              </w:rPr>
              <w:t xml:space="preserve">Quesiti </w:t>
            </w:r>
          </w:p>
          <w:p w:rsidR="00C46FF0" w:rsidRDefault="00AA12AD">
            <w:pPr>
              <w:jc w:val="center"/>
              <w:rPr>
                <w:sz w:val="16"/>
                <w:szCs w:val="16"/>
              </w:rPr>
            </w:pPr>
            <w:r>
              <w:rPr>
                <w:sz w:val="16"/>
                <w:szCs w:val="16"/>
              </w:rPr>
              <w:t xml:space="preserve">risposta </w:t>
            </w:r>
          </w:p>
          <w:p w:rsidR="00C46FF0" w:rsidRDefault="00AA12AD">
            <w:pPr>
              <w:jc w:val="center"/>
              <w:rPr>
                <w:sz w:val="16"/>
                <w:szCs w:val="16"/>
              </w:rPr>
            </w:pPr>
            <w:r>
              <w:rPr>
                <w:sz w:val="16"/>
                <w:szCs w:val="16"/>
              </w:rPr>
              <w:t>singola</w:t>
            </w:r>
          </w:p>
        </w:tc>
        <w:tc>
          <w:tcPr>
            <w:tcW w:w="742" w:type="dxa"/>
            <w:vAlign w:val="center"/>
          </w:tcPr>
          <w:p w:rsidR="00C46FF0" w:rsidRDefault="00AA12AD">
            <w:pPr>
              <w:rPr>
                <w:sz w:val="16"/>
                <w:szCs w:val="16"/>
              </w:rPr>
            </w:pPr>
            <w:r>
              <w:rPr>
                <w:sz w:val="16"/>
                <w:szCs w:val="16"/>
              </w:rPr>
              <w:t>Quesiti a</w:t>
            </w:r>
          </w:p>
          <w:p w:rsidR="00C46FF0" w:rsidRDefault="00AA12AD">
            <w:pPr>
              <w:rPr>
                <w:sz w:val="16"/>
                <w:szCs w:val="16"/>
              </w:rPr>
            </w:pPr>
            <w:r>
              <w:rPr>
                <w:sz w:val="16"/>
                <w:szCs w:val="16"/>
              </w:rPr>
              <w:t>risposta</w:t>
            </w:r>
          </w:p>
          <w:p w:rsidR="00C46FF0" w:rsidRDefault="00AA12AD">
            <w:pPr>
              <w:jc w:val="center"/>
              <w:rPr>
                <w:sz w:val="16"/>
                <w:szCs w:val="16"/>
              </w:rPr>
            </w:pPr>
            <w:r>
              <w:rPr>
                <w:sz w:val="16"/>
                <w:szCs w:val="16"/>
              </w:rPr>
              <w:t>multipla</w:t>
            </w:r>
          </w:p>
        </w:tc>
        <w:tc>
          <w:tcPr>
            <w:tcW w:w="832" w:type="dxa"/>
          </w:tcPr>
          <w:p w:rsidR="00C46FF0" w:rsidRDefault="00AA12AD">
            <w:pPr>
              <w:jc w:val="center"/>
              <w:rPr>
                <w:sz w:val="16"/>
                <w:szCs w:val="16"/>
              </w:rPr>
            </w:pPr>
            <w:r>
              <w:rPr>
                <w:sz w:val="16"/>
                <w:szCs w:val="16"/>
              </w:rPr>
              <w:t>Peer education</w:t>
            </w:r>
          </w:p>
        </w:tc>
        <w:tc>
          <w:tcPr>
            <w:tcW w:w="975" w:type="dxa"/>
          </w:tcPr>
          <w:p w:rsidR="00C46FF0" w:rsidRDefault="00AA12AD">
            <w:pPr>
              <w:jc w:val="center"/>
              <w:rPr>
                <w:sz w:val="16"/>
                <w:szCs w:val="16"/>
              </w:rPr>
            </w:pPr>
            <w:r>
              <w:rPr>
                <w:sz w:val="16"/>
                <w:szCs w:val="16"/>
              </w:rPr>
              <w:t>Compito di prestazione e realizzazione di prodotti</w:t>
            </w:r>
          </w:p>
        </w:tc>
      </w:tr>
      <w:tr w:rsidR="00C46FF0">
        <w:trPr>
          <w:trHeight w:val="315"/>
        </w:trPr>
        <w:tc>
          <w:tcPr>
            <w:tcW w:w="1608" w:type="dxa"/>
          </w:tcPr>
          <w:p w:rsidR="00C46FF0" w:rsidRDefault="00AA12AD">
            <w:pPr>
              <w:rPr>
                <w:sz w:val="18"/>
                <w:szCs w:val="18"/>
              </w:rPr>
            </w:pPr>
            <w:r>
              <w:rPr>
                <w:sz w:val="18"/>
                <w:szCs w:val="18"/>
              </w:rPr>
              <w:t>Religione</w:t>
            </w:r>
          </w:p>
        </w:tc>
        <w:tc>
          <w:tcPr>
            <w:tcW w:w="934" w:type="dxa"/>
            <w:vAlign w:val="center"/>
          </w:tcPr>
          <w:p w:rsidR="00C46FF0" w:rsidRDefault="00AA12AD">
            <w:pPr>
              <w:jc w:val="center"/>
              <w:rPr>
                <w:sz w:val="16"/>
                <w:szCs w:val="16"/>
              </w:rPr>
            </w:pPr>
            <w:r>
              <w:rPr>
                <w:sz w:val="16"/>
                <w:szCs w:val="16"/>
              </w:rPr>
              <w:t>x</w:t>
            </w:r>
          </w:p>
          <w:p w:rsidR="00C46FF0" w:rsidRDefault="00C46FF0">
            <w:pPr>
              <w:jc w:val="center"/>
              <w:rPr>
                <w:sz w:val="16"/>
                <w:szCs w:val="16"/>
              </w:rPr>
            </w:pPr>
          </w:p>
          <w:p w:rsidR="00C46FF0" w:rsidRDefault="00C46FF0">
            <w:pPr>
              <w:jc w:val="center"/>
              <w:rPr>
                <w:sz w:val="16"/>
                <w:szCs w:val="16"/>
              </w:rPr>
            </w:pPr>
          </w:p>
        </w:tc>
        <w:tc>
          <w:tcPr>
            <w:tcW w:w="1116" w:type="dxa"/>
            <w:vAlign w:val="center"/>
          </w:tcPr>
          <w:p w:rsidR="00C46FF0" w:rsidRDefault="00C46FF0">
            <w:pPr>
              <w:jc w:val="center"/>
              <w:rPr>
                <w:sz w:val="16"/>
                <w:szCs w:val="16"/>
              </w:rPr>
            </w:pPr>
          </w:p>
        </w:tc>
        <w:tc>
          <w:tcPr>
            <w:tcW w:w="780" w:type="dxa"/>
            <w:vAlign w:val="center"/>
          </w:tcPr>
          <w:p w:rsidR="00C46FF0" w:rsidRDefault="00C46FF0">
            <w:pPr>
              <w:jc w:val="center"/>
              <w:rPr>
                <w:color w:val="FF0000"/>
                <w:sz w:val="16"/>
                <w:szCs w:val="16"/>
              </w:rPr>
            </w:pPr>
          </w:p>
        </w:tc>
        <w:tc>
          <w:tcPr>
            <w:tcW w:w="1211" w:type="dxa"/>
            <w:vAlign w:val="center"/>
          </w:tcPr>
          <w:p w:rsidR="00C46FF0" w:rsidRDefault="00C46FF0">
            <w:pPr>
              <w:jc w:val="center"/>
              <w:rPr>
                <w:color w:val="FF0000"/>
                <w:sz w:val="16"/>
                <w:szCs w:val="16"/>
              </w:rPr>
            </w:pPr>
          </w:p>
        </w:tc>
        <w:tc>
          <w:tcPr>
            <w:tcW w:w="746" w:type="dxa"/>
            <w:vAlign w:val="center"/>
          </w:tcPr>
          <w:p w:rsidR="00C46FF0" w:rsidRDefault="00C46FF0">
            <w:pPr>
              <w:jc w:val="center"/>
              <w:rPr>
                <w:color w:val="FF0000"/>
                <w:sz w:val="16"/>
                <w:szCs w:val="16"/>
              </w:rPr>
            </w:pPr>
          </w:p>
        </w:tc>
        <w:tc>
          <w:tcPr>
            <w:tcW w:w="742" w:type="dxa"/>
            <w:vAlign w:val="center"/>
          </w:tcPr>
          <w:p w:rsidR="00C46FF0" w:rsidRDefault="00C46FF0">
            <w:pPr>
              <w:jc w:val="center"/>
              <w:rPr>
                <w:color w:val="FF0000"/>
                <w:sz w:val="16"/>
                <w:szCs w:val="16"/>
              </w:rPr>
            </w:pPr>
          </w:p>
        </w:tc>
        <w:tc>
          <w:tcPr>
            <w:tcW w:w="832" w:type="dxa"/>
            <w:vAlign w:val="center"/>
          </w:tcPr>
          <w:p w:rsidR="00C46FF0" w:rsidRDefault="00C46FF0">
            <w:pPr>
              <w:jc w:val="center"/>
              <w:rPr>
                <w:color w:val="FF0000"/>
                <w:sz w:val="16"/>
                <w:szCs w:val="16"/>
              </w:rPr>
            </w:pPr>
          </w:p>
        </w:tc>
        <w:tc>
          <w:tcPr>
            <w:tcW w:w="975" w:type="dxa"/>
            <w:vAlign w:val="center"/>
          </w:tcPr>
          <w:p w:rsidR="00C46FF0" w:rsidRDefault="00C46FF0">
            <w:pPr>
              <w:jc w:val="center"/>
              <w:rPr>
                <w:color w:val="FF0000"/>
                <w:sz w:val="16"/>
                <w:szCs w:val="16"/>
              </w:rPr>
            </w:pPr>
          </w:p>
        </w:tc>
      </w:tr>
      <w:tr w:rsidR="00C46FF0">
        <w:trPr>
          <w:trHeight w:val="315"/>
        </w:trPr>
        <w:tc>
          <w:tcPr>
            <w:tcW w:w="1608" w:type="dxa"/>
          </w:tcPr>
          <w:p w:rsidR="00C46FF0" w:rsidRDefault="00AA12AD">
            <w:pPr>
              <w:rPr>
                <w:sz w:val="18"/>
                <w:szCs w:val="18"/>
              </w:rPr>
            </w:pPr>
            <w:r>
              <w:rPr>
                <w:sz w:val="18"/>
                <w:szCs w:val="18"/>
              </w:rPr>
              <w:t>Attività alternativa alla RC</w:t>
            </w:r>
          </w:p>
        </w:tc>
        <w:tc>
          <w:tcPr>
            <w:tcW w:w="934" w:type="dxa"/>
            <w:vAlign w:val="center"/>
          </w:tcPr>
          <w:p w:rsidR="00C46FF0" w:rsidRDefault="00AA12AD">
            <w:pPr>
              <w:jc w:val="center"/>
              <w:rPr>
                <w:sz w:val="16"/>
                <w:szCs w:val="16"/>
              </w:rPr>
            </w:pPr>
            <w:r>
              <w:rPr>
                <w:sz w:val="16"/>
                <w:szCs w:val="16"/>
              </w:rPr>
              <w:t>x</w:t>
            </w:r>
          </w:p>
        </w:tc>
        <w:tc>
          <w:tcPr>
            <w:tcW w:w="1116" w:type="dxa"/>
            <w:vAlign w:val="center"/>
          </w:tcPr>
          <w:p w:rsidR="00C46FF0" w:rsidRDefault="00C46FF0">
            <w:pPr>
              <w:jc w:val="center"/>
              <w:rPr>
                <w:sz w:val="16"/>
                <w:szCs w:val="16"/>
              </w:rPr>
            </w:pPr>
          </w:p>
        </w:tc>
        <w:tc>
          <w:tcPr>
            <w:tcW w:w="780" w:type="dxa"/>
            <w:vAlign w:val="center"/>
          </w:tcPr>
          <w:p w:rsidR="00C46FF0" w:rsidRDefault="00C46FF0">
            <w:pPr>
              <w:jc w:val="center"/>
              <w:rPr>
                <w:color w:val="FF0000"/>
                <w:sz w:val="16"/>
                <w:szCs w:val="16"/>
              </w:rPr>
            </w:pPr>
          </w:p>
        </w:tc>
        <w:tc>
          <w:tcPr>
            <w:tcW w:w="1211" w:type="dxa"/>
            <w:vAlign w:val="center"/>
          </w:tcPr>
          <w:p w:rsidR="00C46FF0" w:rsidRDefault="00C46FF0">
            <w:pPr>
              <w:jc w:val="center"/>
              <w:rPr>
                <w:color w:val="FF0000"/>
                <w:sz w:val="16"/>
                <w:szCs w:val="16"/>
              </w:rPr>
            </w:pPr>
          </w:p>
        </w:tc>
        <w:tc>
          <w:tcPr>
            <w:tcW w:w="746" w:type="dxa"/>
            <w:vAlign w:val="center"/>
          </w:tcPr>
          <w:p w:rsidR="00C46FF0" w:rsidRDefault="00C46FF0">
            <w:pPr>
              <w:jc w:val="center"/>
              <w:rPr>
                <w:color w:val="FF0000"/>
                <w:sz w:val="16"/>
                <w:szCs w:val="16"/>
              </w:rPr>
            </w:pPr>
          </w:p>
        </w:tc>
        <w:tc>
          <w:tcPr>
            <w:tcW w:w="742" w:type="dxa"/>
            <w:vAlign w:val="center"/>
          </w:tcPr>
          <w:p w:rsidR="00C46FF0" w:rsidRDefault="00C46FF0">
            <w:pPr>
              <w:jc w:val="center"/>
              <w:rPr>
                <w:color w:val="FF0000"/>
                <w:sz w:val="16"/>
                <w:szCs w:val="16"/>
              </w:rPr>
            </w:pPr>
          </w:p>
        </w:tc>
        <w:tc>
          <w:tcPr>
            <w:tcW w:w="832" w:type="dxa"/>
            <w:vAlign w:val="center"/>
          </w:tcPr>
          <w:p w:rsidR="00C46FF0" w:rsidRDefault="00C46FF0">
            <w:pPr>
              <w:jc w:val="center"/>
              <w:rPr>
                <w:color w:val="FF0000"/>
                <w:sz w:val="16"/>
                <w:szCs w:val="16"/>
              </w:rPr>
            </w:pPr>
          </w:p>
        </w:tc>
        <w:tc>
          <w:tcPr>
            <w:tcW w:w="975" w:type="dxa"/>
            <w:vAlign w:val="center"/>
          </w:tcPr>
          <w:p w:rsidR="00C46FF0" w:rsidRDefault="00AA12AD">
            <w:pPr>
              <w:jc w:val="center"/>
              <w:rPr>
                <w:color w:val="FF0000"/>
                <w:sz w:val="16"/>
                <w:szCs w:val="16"/>
              </w:rPr>
            </w:pPr>
            <w:r>
              <w:rPr>
                <w:color w:val="FF0000"/>
                <w:sz w:val="16"/>
                <w:szCs w:val="16"/>
              </w:rPr>
              <w:t>x</w:t>
            </w:r>
          </w:p>
        </w:tc>
      </w:tr>
      <w:tr w:rsidR="00C46FF0">
        <w:trPr>
          <w:trHeight w:val="440"/>
        </w:trPr>
        <w:tc>
          <w:tcPr>
            <w:tcW w:w="1608" w:type="dxa"/>
          </w:tcPr>
          <w:p w:rsidR="00C46FF0" w:rsidRDefault="00AA12AD">
            <w:pPr>
              <w:rPr>
                <w:sz w:val="18"/>
                <w:szCs w:val="18"/>
              </w:rPr>
            </w:pPr>
            <w:r>
              <w:rPr>
                <w:sz w:val="18"/>
                <w:szCs w:val="18"/>
              </w:rPr>
              <w:t>Lingua e letteratura italiana</w:t>
            </w:r>
          </w:p>
        </w:tc>
        <w:tc>
          <w:tcPr>
            <w:tcW w:w="934" w:type="dxa"/>
            <w:vAlign w:val="center"/>
          </w:tcPr>
          <w:p w:rsidR="00C46FF0" w:rsidRDefault="00AA12AD">
            <w:pPr>
              <w:jc w:val="center"/>
              <w:rPr>
                <w:sz w:val="16"/>
                <w:szCs w:val="16"/>
              </w:rPr>
            </w:pPr>
            <w:r>
              <w:rPr>
                <w:sz w:val="16"/>
                <w:szCs w:val="16"/>
              </w:rPr>
              <w:t>X</w:t>
            </w:r>
          </w:p>
        </w:tc>
        <w:tc>
          <w:tcPr>
            <w:tcW w:w="1116" w:type="dxa"/>
            <w:vAlign w:val="center"/>
          </w:tcPr>
          <w:p w:rsidR="00C46FF0" w:rsidRDefault="00C46FF0">
            <w:pPr>
              <w:jc w:val="center"/>
              <w:rPr>
                <w:sz w:val="16"/>
                <w:szCs w:val="16"/>
              </w:rPr>
            </w:pPr>
          </w:p>
        </w:tc>
        <w:tc>
          <w:tcPr>
            <w:tcW w:w="780" w:type="dxa"/>
            <w:vAlign w:val="center"/>
          </w:tcPr>
          <w:p w:rsidR="00C46FF0" w:rsidRDefault="00AA12AD">
            <w:pPr>
              <w:jc w:val="center"/>
              <w:rPr>
                <w:sz w:val="16"/>
                <w:szCs w:val="16"/>
              </w:rPr>
            </w:pPr>
            <w:r>
              <w:rPr>
                <w:sz w:val="16"/>
                <w:szCs w:val="16"/>
              </w:rPr>
              <w:t>X</w:t>
            </w:r>
          </w:p>
        </w:tc>
        <w:tc>
          <w:tcPr>
            <w:tcW w:w="1211" w:type="dxa"/>
            <w:vAlign w:val="center"/>
          </w:tcPr>
          <w:p w:rsidR="00C46FF0" w:rsidRDefault="00C46FF0">
            <w:pPr>
              <w:jc w:val="center"/>
              <w:rPr>
                <w:sz w:val="16"/>
                <w:szCs w:val="16"/>
              </w:rPr>
            </w:pPr>
          </w:p>
        </w:tc>
        <w:tc>
          <w:tcPr>
            <w:tcW w:w="746" w:type="dxa"/>
            <w:vAlign w:val="center"/>
          </w:tcPr>
          <w:p w:rsidR="00C46FF0" w:rsidRDefault="00C46FF0">
            <w:pPr>
              <w:jc w:val="center"/>
              <w:rPr>
                <w:sz w:val="16"/>
                <w:szCs w:val="16"/>
              </w:rPr>
            </w:pPr>
          </w:p>
        </w:tc>
        <w:tc>
          <w:tcPr>
            <w:tcW w:w="742" w:type="dxa"/>
            <w:vAlign w:val="center"/>
          </w:tcPr>
          <w:p w:rsidR="00C46FF0" w:rsidRDefault="00C46FF0">
            <w:pPr>
              <w:jc w:val="center"/>
              <w:rPr>
                <w:sz w:val="16"/>
                <w:szCs w:val="16"/>
              </w:rPr>
            </w:pPr>
          </w:p>
        </w:tc>
        <w:tc>
          <w:tcPr>
            <w:tcW w:w="832" w:type="dxa"/>
            <w:vAlign w:val="center"/>
          </w:tcPr>
          <w:p w:rsidR="00C46FF0" w:rsidRDefault="00C46FF0">
            <w:pPr>
              <w:jc w:val="center"/>
              <w:rPr>
                <w:sz w:val="16"/>
                <w:szCs w:val="16"/>
              </w:rPr>
            </w:pPr>
          </w:p>
        </w:tc>
        <w:tc>
          <w:tcPr>
            <w:tcW w:w="975" w:type="dxa"/>
            <w:vAlign w:val="center"/>
          </w:tcPr>
          <w:p w:rsidR="00C46FF0" w:rsidRDefault="00C46FF0">
            <w:pPr>
              <w:jc w:val="center"/>
              <w:rPr>
                <w:sz w:val="16"/>
                <w:szCs w:val="16"/>
              </w:rPr>
            </w:pPr>
          </w:p>
        </w:tc>
      </w:tr>
      <w:tr w:rsidR="00C46FF0">
        <w:trPr>
          <w:trHeight w:val="298"/>
        </w:trPr>
        <w:tc>
          <w:tcPr>
            <w:tcW w:w="1608" w:type="dxa"/>
          </w:tcPr>
          <w:p w:rsidR="00C46FF0" w:rsidRDefault="00AA12AD">
            <w:pPr>
              <w:rPr>
                <w:sz w:val="18"/>
                <w:szCs w:val="18"/>
              </w:rPr>
            </w:pPr>
            <w:r>
              <w:rPr>
                <w:sz w:val="18"/>
                <w:szCs w:val="18"/>
              </w:rPr>
              <w:t>Storia</w:t>
            </w:r>
          </w:p>
        </w:tc>
        <w:tc>
          <w:tcPr>
            <w:tcW w:w="934" w:type="dxa"/>
            <w:vAlign w:val="center"/>
          </w:tcPr>
          <w:p w:rsidR="00C46FF0" w:rsidRDefault="00C46FF0">
            <w:pPr>
              <w:jc w:val="center"/>
              <w:rPr>
                <w:sz w:val="16"/>
                <w:szCs w:val="16"/>
              </w:rPr>
            </w:pPr>
          </w:p>
          <w:p w:rsidR="00C46FF0" w:rsidRDefault="00AA12AD">
            <w:pPr>
              <w:jc w:val="center"/>
              <w:rPr>
                <w:sz w:val="16"/>
                <w:szCs w:val="16"/>
              </w:rPr>
            </w:pPr>
            <w:r>
              <w:rPr>
                <w:sz w:val="16"/>
                <w:szCs w:val="16"/>
              </w:rPr>
              <w:t>x</w:t>
            </w:r>
          </w:p>
          <w:p w:rsidR="00C46FF0" w:rsidRDefault="00C46FF0">
            <w:pPr>
              <w:jc w:val="center"/>
              <w:rPr>
                <w:sz w:val="16"/>
                <w:szCs w:val="16"/>
              </w:rPr>
            </w:pPr>
          </w:p>
        </w:tc>
        <w:tc>
          <w:tcPr>
            <w:tcW w:w="1116" w:type="dxa"/>
            <w:vAlign w:val="center"/>
          </w:tcPr>
          <w:p w:rsidR="00C46FF0" w:rsidRDefault="00C46FF0">
            <w:pPr>
              <w:jc w:val="center"/>
              <w:rPr>
                <w:sz w:val="16"/>
                <w:szCs w:val="16"/>
              </w:rPr>
            </w:pPr>
          </w:p>
        </w:tc>
        <w:tc>
          <w:tcPr>
            <w:tcW w:w="780" w:type="dxa"/>
            <w:vAlign w:val="center"/>
          </w:tcPr>
          <w:p w:rsidR="00C46FF0" w:rsidRDefault="00AA12AD">
            <w:pPr>
              <w:jc w:val="center"/>
              <w:rPr>
                <w:color w:val="FF0000"/>
                <w:sz w:val="16"/>
                <w:szCs w:val="16"/>
              </w:rPr>
            </w:pPr>
            <w:r>
              <w:rPr>
                <w:color w:val="FF0000"/>
                <w:sz w:val="16"/>
                <w:szCs w:val="16"/>
              </w:rPr>
              <w:t>x</w:t>
            </w:r>
          </w:p>
        </w:tc>
        <w:tc>
          <w:tcPr>
            <w:tcW w:w="1211" w:type="dxa"/>
            <w:vAlign w:val="center"/>
          </w:tcPr>
          <w:p w:rsidR="00C46FF0" w:rsidRDefault="00C46FF0">
            <w:pPr>
              <w:jc w:val="center"/>
              <w:rPr>
                <w:color w:val="FF0000"/>
                <w:sz w:val="16"/>
                <w:szCs w:val="16"/>
              </w:rPr>
            </w:pPr>
          </w:p>
        </w:tc>
        <w:tc>
          <w:tcPr>
            <w:tcW w:w="746" w:type="dxa"/>
            <w:vAlign w:val="center"/>
          </w:tcPr>
          <w:p w:rsidR="00C46FF0" w:rsidRDefault="00AA12AD">
            <w:pPr>
              <w:jc w:val="center"/>
              <w:rPr>
                <w:color w:val="FF0000"/>
                <w:sz w:val="16"/>
                <w:szCs w:val="16"/>
              </w:rPr>
            </w:pPr>
            <w:r>
              <w:rPr>
                <w:color w:val="FF0000"/>
                <w:sz w:val="16"/>
                <w:szCs w:val="16"/>
              </w:rPr>
              <w:t>x</w:t>
            </w:r>
          </w:p>
        </w:tc>
        <w:tc>
          <w:tcPr>
            <w:tcW w:w="742" w:type="dxa"/>
            <w:vAlign w:val="center"/>
          </w:tcPr>
          <w:p w:rsidR="00C46FF0" w:rsidRDefault="00AA12AD">
            <w:pPr>
              <w:jc w:val="center"/>
              <w:rPr>
                <w:color w:val="FF0000"/>
                <w:sz w:val="16"/>
                <w:szCs w:val="16"/>
              </w:rPr>
            </w:pPr>
            <w:r>
              <w:rPr>
                <w:color w:val="FF0000"/>
                <w:sz w:val="16"/>
                <w:szCs w:val="16"/>
              </w:rPr>
              <w:t>x</w:t>
            </w:r>
          </w:p>
        </w:tc>
        <w:tc>
          <w:tcPr>
            <w:tcW w:w="832" w:type="dxa"/>
            <w:vAlign w:val="center"/>
          </w:tcPr>
          <w:p w:rsidR="00C46FF0" w:rsidRDefault="00AA12AD">
            <w:pPr>
              <w:jc w:val="center"/>
              <w:rPr>
                <w:color w:val="FF0000"/>
                <w:sz w:val="16"/>
                <w:szCs w:val="16"/>
              </w:rPr>
            </w:pPr>
            <w:r>
              <w:rPr>
                <w:color w:val="FF0000"/>
                <w:sz w:val="16"/>
                <w:szCs w:val="16"/>
              </w:rPr>
              <w:t>x</w:t>
            </w:r>
          </w:p>
        </w:tc>
        <w:tc>
          <w:tcPr>
            <w:tcW w:w="975" w:type="dxa"/>
            <w:vAlign w:val="center"/>
          </w:tcPr>
          <w:p w:rsidR="00C46FF0" w:rsidRDefault="00C46FF0">
            <w:pPr>
              <w:jc w:val="center"/>
              <w:rPr>
                <w:color w:val="FF0000"/>
                <w:sz w:val="16"/>
                <w:szCs w:val="16"/>
              </w:rPr>
            </w:pPr>
          </w:p>
        </w:tc>
      </w:tr>
      <w:tr w:rsidR="00C46FF0">
        <w:trPr>
          <w:trHeight w:val="274"/>
        </w:trPr>
        <w:tc>
          <w:tcPr>
            <w:tcW w:w="1608" w:type="dxa"/>
          </w:tcPr>
          <w:p w:rsidR="00C46FF0" w:rsidRDefault="00AA12AD">
            <w:pPr>
              <w:rPr>
                <w:sz w:val="18"/>
                <w:szCs w:val="18"/>
              </w:rPr>
            </w:pPr>
            <w:r>
              <w:rPr>
                <w:sz w:val="18"/>
                <w:szCs w:val="18"/>
              </w:rPr>
              <w:t>Lingua Inglese</w:t>
            </w:r>
          </w:p>
        </w:tc>
        <w:tc>
          <w:tcPr>
            <w:tcW w:w="934" w:type="dxa"/>
            <w:vAlign w:val="center"/>
          </w:tcPr>
          <w:p w:rsidR="00C46FF0" w:rsidRDefault="00C46FF0">
            <w:pPr>
              <w:jc w:val="center"/>
              <w:rPr>
                <w:sz w:val="16"/>
                <w:szCs w:val="16"/>
              </w:rPr>
            </w:pPr>
          </w:p>
          <w:p w:rsidR="00C46FF0" w:rsidRDefault="00AA12AD">
            <w:pPr>
              <w:jc w:val="center"/>
              <w:rPr>
                <w:sz w:val="16"/>
                <w:szCs w:val="16"/>
              </w:rPr>
            </w:pPr>
            <w:r>
              <w:rPr>
                <w:sz w:val="16"/>
                <w:szCs w:val="16"/>
              </w:rPr>
              <w:t>X</w:t>
            </w:r>
          </w:p>
          <w:p w:rsidR="00C46FF0" w:rsidRDefault="00C46FF0">
            <w:pPr>
              <w:jc w:val="center"/>
              <w:rPr>
                <w:sz w:val="16"/>
                <w:szCs w:val="16"/>
              </w:rPr>
            </w:pPr>
          </w:p>
        </w:tc>
        <w:tc>
          <w:tcPr>
            <w:tcW w:w="1116" w:type="dxa"/>
            <w:vAlign w:val="center"/>
          </w:tcPr>
          <w:p w:rsidR="00C46FF0" w:rsidRDefault="00AA12AD">
            <w:pPr>
              <w:jc w:val="center"/>
              <w:rPr>
                <w:sz w:val="16"/>
                <w:szCs w:val="16"/>
              </w:rPr>
            </w:pPr>
            <w:r>
              <w:rPr>
                <w:sz w:val="16"/>
                <w:szCs w:val="16"/>
              </w:rPr>
              <w:t>X</w:t>
            </w:r>
          </w:p>
        </w:tc>
        <w:tc>
          <w:tcPr>
            <w:tcW w:w="780" w:type="dxa"/>
            <w:vAlign w:val="center"/>
          </w:tcPr>
          <w:p w:rsidR="00C46FF0" w:rsidRDefault="00AA12AD">
            <w:pPr>
              <w:jc w:val="center"/>
              <w:rPr>
                <w:color w:val="FF0000"/>
                <w:sz w:val="16"/>
                <w:szCs w:val="16"/>
              </w:rPr>
            </w:pPr>
            <w:r>
              <w:rPr>
                <w:color w:val="FF0000"/>
                <w:sz w:val="16"/>
                <w:szCs w:val="16"/>
              </w:rPr>
              <w:t>X</w:t>
            </w:r>
          </w:p>
        </w:tc>
        <w:tc>
          <w:tcPr>
            <w:tcW w:w="1211" w:type="dxa"/>
            <w:vAlign w:val="center"/>
          </w:tcPr>
          <w:p w:rsidR="00C46FF0" w:rsidRDefault="00C46FF0">
            <w:pPr>
              <w:jc w:val="center"/>
              <w:rPr>
                <w:color w:val="FF0000"/>
                <w:sz w:val="16"/>
                <w:szCs w:val="16"/>
              </w:rPr>
            </w:pPr>
          </w:p>
        </w:tc>
        <w:tc>
          <w:tcPr>
            <w:tcW w:w="746" w:type="dxa"/>
            <w:vAlign w:val="center"/>
          </w:tcPr>
          <w:p w:rsidR="00C46FF0" w:rsidRDefault="00C46FF0">
            <w:pPr>
              <w:jc w:val="center"/>
              <w:rPr>
                <w:sz w:val="16"/>
                <w:szCs w:val="16"/>
              </w:rPr>
            </w:pPr>
          </w:p>
        </w:tc>
        <w:tc>
          <w:tcPr>
            <w:tcW w:w="742" w:type="dxa"/>
            <w:vAlign w:val="center"/>
          </w:tcPr>
          <w:p w:rsidR="00C46FF0" w:rsidRDefault="00AA12AD">
            <w:pPr>
              <w:jc w:val="center"/>
              <w:rPr>
                <w:sz w:val="16"/>
                <w:szCs w:val="16"/>
              </w:rPr>
            </w:pPr>
            <w:r>
              <w:rPr>
                <w:sz w:val="16"/>
                <w:szCs w:val="16"/>
              </w:rPr>
              <w:t>X</w:t>
            </w:r>
          </w:p>
        </w:tc>
        <w:tc>
          <w:tcPr>
            <w:tcW w:w="832" w:type="dxa"/>
            <w:vAlign w:val="center"/>
          </w:tcPr>
          <w:p w:rsidR="00C46FF0" w:rsidRDefault="00C46FF0">
            <w:pPr>
              <w:jc w:val="center"/>
              <w:rPr>
                <w:sz w:val="16"/>
                <w:szCs w:val="16"/>
              </w:rPr>
            </w:pPr>
          </w:p>
        </w:tc>
        <w:tc>
          <w:tcPr>
            <w:tcW w:w="975" w:type="dxa"/>
            <w:vAlign w:val="center"/>
          </w:tcPr>
          <w:p w:rsidR="00C46FF0" w:rsidRDefault="00C46FF0">
            <w:pPr>
              <w:jc w:val="center"/>
              <w:rPr>
                <w:sz w:val="16"/>
                <w:szCs w:val="16"/>
              </w:rPr>
            </w:pPr>
          </w:p>
        </w:tc>
      </w:tr>
      <w:tr w:rsidR="00C46FF0">
        <w:trPr>
          <w:trHeight w:val="292"/>
        </w:trPr>
        <w:tc>
          <w:tcPr>
            <w:tcW w:w="1608" w:type="dxa"/>
          </w:tcPr>
          <w:p w:rsidR="00C46FF0" w:rsidRDefault="00AA12AD">
            <w:pPr>
              <w:rPr>
                <w:sz w:val="18"/>
                <w:szCs w:val="18"/>
              </w:rPr>
            </w:pPr>
            <w:r>
              <w:rPr>
                <w:sz w:val="18"/>
                <w:szCs w:val="18"/>
              </w:rPr>
              <w:t>Lingua Francese</w:t>
            </w:r>
          </w:p>
        </w:tc>
        <w:tc>
          <w:tcPr>
            <w:tcW w:w="934" w:type="dxa"/>
            <w:vAlign w:val="center"/>
          </w:tcPr>
          <w:p w:rsidR="00C46FF0" w:rsidRDefault="00C46FF0">
            <w:pPr>
              <w:jc w:val="center"/>
              <w:rPr>
                <w:sz w:val="16"/>
                <w:szCs w:val="16"/>
              </w:rPr>
            </w:pPr>
          </w:p>
          <w:p w:rsidR="00C46FF0" w:rsidRDefault="00AA12AD">
            <w:pPr>
              <w:jc w:val="center"/>
              <w:rPr>
                <w:sz w:val="16"/>
                <w:szCs w:val="16"/>
              </w:rPr>
            </w:pPr>
            <w:r>
              <w:rPr>
                <w:sz w:val="16"/>
                <w:szCs w:val="16"/>
              </w:rPr>
              <w:t>X</w:t>
            </w:r>
          </w:p>
          <w:p w:rsidR="00C46FF0" w:rsidRDefault="00C46FF0">
            <w:pPr>
              <w:jc w:val="center"/>
              <w:rPr>
                <w:sz w:val="16"/>
                <w:szCs w:val="16"/>
              </w:rPr>
            </w:pPr>
          </w:p>
        </w:tc>
        <w:tc>
          <w:tcPr>
            <w:tcW w:w="1116" w:type="dxa"/>
            <w:vAlign w:val="center"/>
          </w:tcPr>
          <w:p w:rsidR="00C46FF0" w:rsidRDefault="00C46FF0">
            <w:pPr>
              <w:jc w:val="center"/>
              <w:rPr>
                <w:sz w:val="16"/>
                <w:szCs w:val="16"/>
              </w:rPr>
            </w:pPr>
          </w:p>
        </w:tc>
        <w:tc>
          <w:tcPr>
            <w:tcW w:w="780" w:type="dxa"/>
            <w:vAlign w:val="center"/>
          </w:tcPr>
          <w:p w:rsidR="00C46FF0" w:rsidRDefault="00AA12AD">
            <w:pPr>
              <w:jc w:val="center"/>
              <w:rPr>
                <w:sz w:val="16"/>
                <w:szCs w:val="16"/>
              </w:rPr>
            </w:pPr>
            <w:r>
              <w:rPr>
                <w:sz w:val="16"/>
                <w:szCs w:val="16"/>
              </w:rPr>
              <w:t>X</w:t>
            </w:r>
          </w:p>
        </w:tc>
        <w:tc>
          <w:tcPr>
            <w:tcW w:w="1211" w:type="dxa"/>
            <w:vAlign w:val="center"/>
          </w:tcPr>
          <w:p w:rsidR="00C46FF0" w:rsidRDefault="00C46FF0">
            <w:pPr>
              <w:jc w:val="center"/>
              <w:rPr>
                <w:color w:val="FF0000"/>
                <w:sz w:val="16"/>
                <w:szCs w:val="16"/>
              </w:rPr>
            </w:pPr>
          </w:p>
        </w:tc>
        <w:tc>
          <w:tcPr>
            <w:tcW w:w="746" w:type="dxa"/>
            <w:vAlign w:val="center"/>
          </w:tcPr>
          <w:p w:rsidR="00C46FF0" w:rsidRDefault="00C46FF0">
            <w:pPr>
              <w:jc w:val="center"/>
              <w:rPr>
                <w:color w:val="000000"/>
                <w:sz w:val="16"/>
                <w:szCs w:val="16"/>
              </w:rPr>
            </w:pPr>
          </w:p>
        </w:tc>
        <w:tc>
          <w:tcPr>
            <w:tcW w:w="742" w:type="dxa"/>
            <w:vAlign w:val="center"/>
          </w:tcPr>
          <w:p w:rsidR="00C46FF0" w:rsidRDefault="00C46FF0">
            <w:pPr>
              <w:jc w:val="center"/>
              <w:rPr>
                <w:sz w:val="16"/>
                <w:szCs w:val="16"/>
              </w:rPr>
            </w:pPr>
          </w:p>
        </w:tc>
        <w:tc>
          <w:tcPr>
            <w:tcW w:w="832" w:type="dxa"/>
            <w:vAlign w:val="center"/>
          </w:tcPr>
          <w:p w:rsidR="00C46FF0" w:rsidRDefault="00C46FF0">
            <w:pPr>
              <w:jc w:val="center"/>
              <w:rPr>
                <w:color w:val="FF0000"/>
                <w:sz w:val="16"/>
                <w:szCs w:val="16"/>
              </w:rPr>
            </w:pPr>
          </w:p>
        </w:tc>
        <w:tc>
          <w:tcPr>
            <w:tcW w:w="975" w:type="dxa"/>
            <w:vAlign w:val="center"/>
          </w:tcPr>
          <w:p w:rsidR="00C46FF0" w:rsidRDefault="00C46FF0">
            <w:pPr>
              <w:jc w:val="center"/>
              <w:rPr>
                <w:color w:val="000000"/>
                <w:sz w:val="16"/>
                <w:szCs w:val="16"/>
              </w:rPr>
            </w:pPr>
          </w:p>
        </w:tc>
      </w:tr>
      <w:tr w:rsidR="00C46FF0">
        <w:trPr>
          <w:trHeight w:val="282"/>
        </w:trPr>
        <w:tc>
          <w:tcPr>
            <w:tcW w:w="1608" w:type="dxa"/>
          </w:tcPr>
          <w:p w:rsidR="00C46FF0" w:rsidRDefault="00AA12AD">
            <w:pPr>
              <w:rPr>
                <w:sz w:val="18"/>
                <w:szCs w:val="18"/>
              </w:rPr>
            </w:pPr>
            <w:r>
              <w:rPr>
                <w:sz w:val="18"/>
                <w:szCs w:val="18"/>
              </w:rPr>
              <w:t>Matematica</w:t>
            </w:r>
          </w:p>
        </w:tc>
        <w:tc>
          <w:tcPr>
            <w:tcW w:w="934" w:type="dxa"/>
            <w:vAlign w:val="center"/>
          </w:tcPr>
          <w:p w:rsidR="00C46FF0" w:rsidRDefault="00C46FF0">
            <w:pPr>
              <w:jc w:val="center"/>
              <w:rPr>
                <w:sz w:val="16"/>
                <w:szCs w:val="16"/>
              </w:rPr>
            </w:pPr>
          </w:p>
          <w:p w:rsidR="00C46FF0" w:rsidRDefault="00AA12AD">
            <w:pPr>
              <w:jc w:val="center"/>
              <w:rPr>
                <w:sz w:val="16"/>
                <w:szCs w:val="16"/>
              </w:rPr>
            </w:pPr>
            <w:r>
              <w:rPr>
                <w:sz w:val="16"/>
                <w:szCs w:val="16"/>
              </w:rPr>
              <w:t>X</w:t>
            </w:r>
          </w:p>
          <w:p w:rsidR="00C46FF0" w:rsidRDefault="00C46FF0">
            <w:pPr>
              <w:jc w:val="center"/>
              <w:rPr>
                <w:sz w:val="16"/>
                <w:szCs w:val="16"/>
              </w:rPr>
            </w:pPr>
          </w:p>
          <w:p w:rsidR="00C46FF0" w:rsidRDefault="00C46FF0">
            <w:pPr>
              <w:jc w:val="center"/>
              <w:rPr>
                <w:sz w:val="16"/>
                <w:szCs w:val="16"/>
              </w:rPr>
            </w:pPr>
          </w:p>
        </w:tc>
        <w:tc>
          <w:tcPr>
            <w:tcW w:w="1116" w:type="dxa"/>
            <w:vAlign w:val="center"/>
          </w:tcPr>
          <w:p w:rsidR="00C46FF0" w:rsidRDefault="00C46FF0">
            <w:pPr>
              <w:jc w:val="center"/>
              <w:rPr>
                <w:sz w:val="16"/>
                <w:szCs w:val="16"/>
              </w:rPr>
            </w:pPr>
          </w:p>
        </w:tc>
        <w:tc>
          <w:tcPr>
            <w:tcW w:w="780" w:type="dxa"/>
            <w:vAlign w:val="center"/>
          </w:tcPr>
          <w:p w:rsidR="00C46FF0" w:rsidRDefault="00C46FF0">
            <w:pPr>
              <w:jc w:val="center"/>
              <w:rPr>
                <w:color w:val="FF0000"/>
                <w:sz w:val="16"/>
                <w:szCs w:val="16"/>
              </w:rPr>
            </w:pPr>
          </w:p>
        </w:tc>
        <w:tc>
          <w:tcPr>
            <w:tcW w:w="1211" w:type="dxa"/>
            <w:vAlign w:val="center"/>
          </w:tcPr>
          <w:p w:rsidR="00C46FF0" w:rsidRDefault="00C46FF0">
            <w:pPr>
              <w:jc w:val="center"/>
              <w:rPr>
                <w:color w:val="FF0000"/>
                <w:sz w:val="16"/>
                <w:szCs w:val="16"/>
              </w:rPr>
            </w:pPr>
          </w:p>
        </w:tc>
        <w:tc>
          <w:tcPr>
            <w:tcW w:w="746" w:type="dxa"/>
            <w:vAlign w:val="center"/>
          </w:tcPr>
          <w:p w:rsidR="00C46FF0" w:rsidRDefault="00AA12AD">
            <w:pPr>
              <w:jc w:val="center"/>
              <w:rPr>
                <w:color w:val="FF0000"/>
                <w:sz w:val="16"/>
                <w:szCs w:val="16"/>
              </w:rPr>
            </w:pPr>
            <w:r>
              <w:rPr>
                <w:color w:val="FF0000"/>
                <w:sz w:val="16"/>
                <w:szCs w:val="16"/>
              </w:rPr>
              <w:t>X</w:t>
            </w:r>
          </w:p>
        </w:tc>
        <w:tc>
          <w:tcPr>
            <w:tcW w:w="742" w:type="dxa"/>
            <w:vAlign w:val="center"/>
          </w:tcPr>
          <w:p w:rsidR="00C46FF0" w:rsidRDefault="00AA12AD">
            <w:pPr>
              <w:jc w:val="center"/>
              <w:rPr>
                <w:color w:val="FF0000"/>
                <w:sz w:val="16"/>
                <w:szCs w:val="16"/>
              </w:rPr>
            </w:pPr>
            <w:r>
              <w:rPr>
                <w:color w:val="FF0000"/>
                <w:sz w:val="16"/>
                <w:szCs w:val="16"/>
              </w:rPr>
              <w:t>X</w:t>
            </w:r>
          </w:p>
        </w:tc>
        <w:tc>
          <w:tcPr>
            <w:tcW w:w="832" w:type="dxa"/>
            <w:vAlign w:val="center"/>
          </w:tcPr>
          <w:p w:rsidR="00C46FF0" w:rsidRDefault="00C46FF0">
            <w:pPr>
              <w:jc w:val="center"/>
              <w:rPr>
                <w:color w:val="FF0000"/>
                <w:sz w:val="16"/>
                <w:szCs w:val="16"/>
              </w:rPr>
            </w:pPr>
          </w:p>
        </w:tc>
        <w:tc>
          <w:tcPr>
            <w:tcW w:w="975" w:type="dxa"/>
            <w:vAlign w:val="center"/>
          </w:tcPr>
          <w:p w:rsidR="00C46FF0" w:rsidRDefault="00C46FF0">
            <w:pPr>
              <w:jc w:val="center"/>
              <w:rPr>
                <w:color w:val="FF0000"/>
                <w:sz w:val="16"/>
                <w:szCs w:val="16"/>
              </w:rPr>
            </w:pPr>
          </w:p>
        </w:tc>
      </w:tr>
      <w:tr w:rsidR="00C46FF0">
        <w:trPr>
          <w:trHeight w:val="440"/>
        </w:trPr>
        <w:tc>
          <w:tcPr>
            <w:tcW w:w="1608" w:type="dxa"/>
          </w:tcPr>
          <w:p w:rsidR="00C46FF0" w:rsidRDefault="00AA12AD">
            <w:pPr>
              <w:rPr>
                <w:sz w:val="18"/>
                <w:szCs w:val="18"/>
              </w:rPr>
            </w:pPr>
            <w:r>
              <w:rPr>
                <w:sz w:val="18"/>
                <w:szCs w:val="18"/>
              </w:rPr>
              <w:t>Scienze motorie e sportive</w:t>
            </w:r>
          </w:p>
        </w:tc>
        <w:tc>
          <w:tcPr>
            <w:tcW w:w="934" w:type="dxa"/>
            <w:vAlign w:val="center"/>
          </w:tcPr>
          <w:p w:rsidR="00C46FF0" w:rsidRDefault="00AA12AD">
            <w:pPr>
              <w:jc w:val="center"/>
              <w:rPr>
                <w:sz w:val="16"/>
                <w:szCs w:val="16"/>
              </w:rPr>
            </w:pPr>
            <w:r>
              <w:rPr>
                <w:sz w:val="16"/>
                <w:szCs w:val="16"/>
              </w:rPr>
              <w:t>X</w:t>
            </w:r>
          </w:p>
        </w:tc>
        <w:tc>
          <w:tcPr>
            <w:tcW w:w="1116" w:type="dxa"/>
            <w:vAlign w:val="center"/>
          </w:tcPr>
          <w:p w:rsidR="00C46FF0" w:rsidRDefault="00C46FF0">
            <w:pPr>
              <w:jc w:val="center"/>
              <w:rPr>
                <w:sz w:val="16"/>
                <w:szCs w:val="16"/>
              </w:rPr>
            </w:pPr>
          </w:p>
        </w:tc>
        <w:tc>
          <w:tcPr>
            <w:tcW w:w="780" w:type="dxa"/>
            <w:vAlign w:val="center"/>
          </w:tcPr>
          <w:p w:rsidR="00C46FF0" w:rsidRDefault="00C46FF0">
            <w:pPr>
              <w:jc w:val="center"/>
              <w:rPr>
                <w:color w:val="FF0000"/>
                <w:sz w:val="16"/>
                <w:szCs w:val="16"/>
              </w:rPr>
            </w:pPr>
          </w:p>
        </w:tc>
        <w:tc>
          <w:tcPr>
            <w:tcW w:w="1211" w:type="dxa"/>
            <w:vAlign w:val="center"/>
          </w:tcPr>
          <w:p w:rsidR="00C46FF0" w:rsidRDefault="00C46FF0">
            <w:pPr>
              <w:jc w:val="center"/>
              <w:rPr>
                <w:color w:val="FF0000"/>
                <w:sz w:val="16"/>
                <w:szCs w:val="16"/>
              </w:rPr>
            </w:pPr>
          </w:p>
        </w:tc>
        <w:tc>
          <w:tcPr>
            <w:tcW w:w="746" w:type="dxa"/>
            <w:vAlign w:val="center"/>
          </w:tcPr>
          <w:p w:rsidR="00C46FF0" w:rsidRDefault="00C46FF0">
            <w:pPr>
              <w:jc w:val="center"/>
              <w:rPr>
                <w:color w:val="FF0000"/>
                <w:sz w:val="16"/>
                <w:szCs w:val="16"/>
              </w:rPr>
            </w:pPr>
          </w:p>
        </w:tc>
        <w:tc>
          <w:tcPr>
            <w:tcW w:w="742" w:type="dxa"/>
            <w:vAlign w:val="center"/>
          </w:tcPr>
          <w:p w:rsidR="00C46FF0" w:rsidRDefault="00C46FF0">
            <w:pPr>
              <w:jc w:val="center"/>
              <w:rPr>
                <w:color w:val="FF0000"/>
                <w:sz w:val="16"/>
                <w:szCs w:val="16"/>
              </w:rPr>
            </w:pPr>
          </w:p>
        </w:tc>
        <w:tc>
          <w:tcPr>
            <w:tcW w:w="832" w:type="dxa"/>
            <w:vAlign w:val="center"/>
          </w:tcPr>
          <w:p w:rsidR="00C46FF0" w:rsidRDefault="00AA12AD">
            <w:pPr>
              <w:jc w:val="center"/>
              <w:rPr>
                <w:color w:val="FF0000"/>
                <w:sz w:val="16"/>
                <w:szCs w:val="16"/>
              </w:rPr>
            </w:pPr>
            <w:r>
              <w:rPr>
                <w:color w:val="FF0000"/>
                <w:sz w:val="16"/>
                <w:szCs w:val="16"/>
              </w:rPr>
              <w:t>X</w:t>
            </w:r>
          </w:p>
        </w:tc>
        <w:tc>
          <w:tcPr>
            <w:tcW w:w="975" w:type="dxa"/>
            <w:vAlign w:val="center"/>
          </w:tcPr>
          <w:p w:rsidR="00C46FF0" w:rsidRDefault="00C46FF0">
            <w:pPr>
              <w:jc w:val="center"/>
              <w:rPr>
                <w:sz w:val="16"/>
                <w:szCs w:val="16"/>
              </w:rPr>
            </w:pPr>
          </w:p>
        </w:tc>
      </w:tr>
      <w:tr w:rsidR="00C46FF0">
        <w:trPr>
          <w:trHeight w:val="440"/>
        </w:trPr>
        <w:tc>
          <w:tcPr>
            <w:tcW w:w="1608" w:type="dxa"/>
          </w:tcPr>
          <w:p w:rsidR="00C46FF0" w:rsidRDefault="00AA12AD">
            <w:pPr>
              <w:rPr>
                <w:sz w:val="18"/>
                <w:szCs w:val="18"/>
              </w:rPr>
            </w:pPr>
            <w:r>
              <w:rPr>
                <w:sz w:val="18"/>
                <w:szCs w:val="18"/>
              </w:rPr>
              <w:t>Laboratorio dei servizi enogastronomici – settore cucina</w:t>
            </w:r>
          </w:p>
        </w:tc>
        <w:tc>
          <w:tcPr>
            <w:tcW w:w="934" w:type="dxa"/>
            <w:vAlign w:val="center"/>
          </w:tcPr>
          <w:p w:rsidR="00C46FF0" w:rsidRDefault="00AA12AD">
            <w:pPr>
              <w:jc w:val="center"/>
            </w:pPr>
            <w:r>
              <w:t>X</w:t>
            </w:r>
          </w:p>
        </w:tc>
        <w:tc>
          <w:tcPr>
            <w:tcW w:w="1116" w:type="dxa"/>
            <w:vAlign w:val="center"/>
          </w:tcPr>
          <w:p w:rsidR="00C46FF0" w:rsidRDefault="00AA12AD">
            <w:pPr>
              <w:jc w:val="center"/>
            </w:pPr>
            <w:r>
              <w:t>X</w:t>
            </w:r>
          </w:p>
        </w:tc>
        <w:tc>
          <w:tcPr>
            <w:tcW w:w="780" w:type="dxa"/>
            <w:vAlign w:val="center"/>
          </w:tcPr>
          <w:p w:rsidR="00C46FF0" w:rsidRDefault="00C46FF0">
            <w:pPr>
              <w:jc w:val="center"/>
              <w:rPr>
                <w:color w:val="FF0000"/>
              </w:rPr>
            </w:pPr>
          </w:p>
        </w:tc>
        <w:tc>
          <w:tcPr>
            <w:tcW w:w="1211" w:type="dxa"/>
            <w:vAlign w:val="center"/>
          </w:tcPr>
          <w:p w:rsidR="00C46FF0" w:rsidRDefault="00C46FF0">
            <w:pPr>
              <w:jc w:val="center"/>
              <w:rPr>
                <w:color w:val="FF0000"/>
              </w:rPr>
            </w:pPr>
          </w:p>
        </w:tc>
        <w:tc>
          <w:tcPr>
            <w:tcW w:w="746" w:type="dxa"/>
            <w:vAlign w:val="center"/>
          </w:tcPr>
          <w:p w:rsidR="00C46FF0" w:rsidRDefault="00C46FF0">
            <w:pPr>
              <w:jc w:val="center"/>
            </w:pPr>
          </w:p>
        </w:tc>
        <w:tc>
          <w:tcPr>
            <w:tcW w:w="742" w:type="dxa"/>
            <w:vAlign w:val="center"/>
          </w:tcPr>
          <w:p w:rsidR="00C46FF0" w:rsidRDefault="00C46FF0">
            <w:pPr>
              <w:jc w:val="center"/>
            </w:pPr>
          </w:p>
        </w:tc>
        <w:tc>
          <w:tcPr>
            <w:tcW w:w="832" w:type="dxa"/>
            <w:vAlign w:val="center"/>
          </w:tcPr>
          <w:p w:rsidR="00C46FF0" w:rsidRDefault="00C46FF0">
            <w:pPr>
              <w:jc w:val="center"/>
              <w:rPr>
                <w:color w:val="FF0000"/>
                <w:sz w:val="16"/>
                <w:szCs w:val="16"/>
              </w:rPr>
            </w:pPr>
          </w:p>
        </w:tc>
        <w:tc>
          <w:tcPr>
            <w:tcW w:w="975" w:type="dxa"/>
            <w:vAlign w:val="center"/>
          </w:tcPr>
          <w:p w:rsidR="00C46FF0" w:rsidRDefault="00AA12AD">
            <w:pPr>
              <w:jc w:val="center"/>
              <w:rPr>
                <w:color w:val="FF0000"/>
                <w:sz w:val="16"/>
                <w:szCs w:val="16"/>
              </w:rPr>
            </w:pPr>
            <w:r>
              <w:rPr>
                <w:color w:val="FF0000"/>
                <w:sz w:val="16"/>
                <w:szCs w:val="16"/>
              </w:rPr>
              <w:t>X</w:t>
            </w:r>
          </w:p>
        </w:tc>
      </w:tr>
      <w:tr w:rsidR="00C46FF0">
        <w:trPr>
          <w:trHeight w:val="440"/>
        </w:trPr>
        <w:tc>
          <w:tcPr>
            <w:tcW w:w="1608" w:type="dxa"/>
          </w:tcPr>
          <w:p w:rsidR="00C46FF0" w:rsidRDefault="00AA12AD">
            <w:pPr>
              <w:rPr>
                <w:sz w:val="18"/>
                <w:szCs w:val="18"/>
              </w:rPr>
            </w:pPr>
            <w:r>
              <w:rPr>
                <w:sz w:val="18"/>
                <w:szCs w:val="18"/>
              </w:rPr>
              <w:t>Laboratorio dei servizi enogastronomici – settore bar sala e vendita</w:t>
            </w:r>
          </w:p>
        </w:tc>
        <w:tc>
          <w:tcPr>
            <w:tcW w:w="934" w:type="dxa"/>
            <w:vAlign w:val="center"/>
          </w:tcPr>
          <w:p w:rsidR="00C46FF0" w:rsidRDefault="00A46757">
            <w:pPr>
              <w:jc w:val="center"/>
              <w:rPr>
                <w:sz w:val="16"/>
                <w:szCs w:val="16"/>
              </w:rPr>
            </w:pPr>
            <w:r>
              <w:rPr>
                <w:sz w:val="16"/>
                <w:szCs w:val="16"/>
              </w:rPr>
              <w:t>X</w:t>
            </w:r>
          </w:p>
        </w:tc>
        <w:tc>
          <w:tcPr>
            <w:tcW w:w="1116" w:type="dxa"/>
            <w:vAlign w:val="center"/>
          </w:tcPr>
          <w:p w:rsidR="00C46FF0" w:rsidRDefault="00C46FF0">
            <w:pPr>
              <w:jc w:val="center"/>
              <w:rPr>
                <w:sz w:val="16"/>
                <w:szCs w:val="16"/>
              </w:rPr>
            </w:pPr>
          </w:p>
        </w:tc>
        <w:tc>
          <w:tcPr>
            <w:tcW w:w="780" w:type="dxa"/>
            <w:vAlign w:val="center"/>
          </w:tcPr>
          <w:p w:rsidR="00C46FF0" w:rsidRDefault="00C46FF0">
            <w:pPr>
              <w:jc w:val="center"/>
              <w:rPr>
                <w:sz w:val="16"/>
                <w:szCs w:val="16"/>
              </w:rPr>
            </w:pPr>
          </w:p>
        </w:tc>
        <w:tc>
          <w:tcPr>
            <w:tcW w:w="1211" w:type="dxa"/>
            <w:vAlign w:val="center"/>
          </w:tcPr>
          <w:p w:rsidR="00C46FF0" w:rsidRDefault="00C46FF0">
            <w:pPr>
              <w:jc w:val="center"/>
              <w:rPr>
                <w:sz w:val="16"/>
                <w:szCs w:val="16"/>
              </w:rPr>
            </w:pPr>
          </w:p>
        </w:tc>
        <w:tc>
          <w:tcPr>
            <w:tcW w:w="746" w:type="dxa"/>
            <w:vAlign w:val="center"/>
          </w:tcPr>
          <w:p w:rsidR="00C46FF0" w:rsidRDefault="00C46FF0">
            <w:pPr>
              <w:jc w:val="center"/>
              <w:rPr>
                <w:sz w:val="16"/>
                <w:szCs w:val="16"/>
              </w:rPr>
            </w:pPr>
          </w:p>
        </w:tc>
        <w:tc>
          <w:tcPr>
            <w:tcW w:w="742" w:type="dxa"/>
            <w:vAlign w:val="center"/>
          </w:tcPr>
          <w:p w:rsidR="00C46FF0" w:rsidRDefault="00C46FF0">
            <w:pPr>
              <w:jc w:val="center"/>
              <w:rPr>
                <w:sz w:val="16"/>
                <w:szCs w:val="16"/>
              </w:rPr>
            </w:pPr>
          </w:p>
        </w:tc>
        <w:tc>
          <w:tcPr>
            <w:tcW w:w="832" w:type="dxa"/>
            <w:vAlign w:val="center"/>
          </w:tcPr>
          <w:p w:rsidR="00C46FF0" w:rsidRDefault="00C46FF0">
            <w:pPr>
              <w:jc w:val="center"/>
              <w:rPr>
                <w:sz w:val="16"/>
                <w:szCs w:val="16"/>
              </w:rPr>
            </w:pPr>
          </w:p>
        </w:tc>
        <w:tc>
          <w:tcPr>
            <w:tcW w:w="975" w:type="dxa"/>
            <w:vAlign w:val="center"/>
          </w:tcPr>
          <w:p w:rsidR="00C46FF0" w:rsidRDefault="00A46757">
            <w:pPr>
              <w:jc w:val="center"/>
              <w:rPr>
                <w:sz w:val="16"/>
                <w:szCs w:val="16"/>
              </w:rPr>
            </w:pPr>
            <w:r>
              <w:rPr>
                <w:sz w:val="16"/>
                <w:szCs w:val="16"/>
              </w:rPr>
              <w:t>X</w:t>
            </w:r>
          </w:p>
        </w:tc>
      </w:tr>
      <w:tr w:rsidR="00C46FF0">
        <w:trPr>
          <w:trHeight w:val="440"/>
        </w:trPr>
        <w:tc>
          <w:tcPr>
            <w:tcW w:w="1608" w:type="dxa"/>
          </w:tcPr>
          <w:p w:rsidR="00C46FF0" w:rsidRDefault="00AA12AD">
            <w:pPr>
              <w:rPr>
                <w:sz w:val="18"/>
                <w:szCs w:val="18"/>
              </w:rPr>
            </w:pPr>
            <w:r>
              <w:rPr>
                <w:sz w:val="18"/>
                <w:szCs w:val="18"/>
              </w:rPr>
              <w:t xml:space="preserve">Diritto e tecniche amministrative </w:t>
            </w:r>
          </w:p>
        </w:tc>
        <w:tc>
          <w:tcPr>
            <w:tcW w:w="934" w:type="dxa"/>
            <w:vAlign w:val="center"/>
          </w:tcPr>
          <w:p w:rsidR="00C46FF0" w:rsidRDefault="00AA12AD">
            <w:pPr>
              <w:jc w:val="center"/>
              <w:rPr>
                <w:sz w:val="16"/>
                <w:szCs w:val="16"/>
              </w:rPr>
            </w:pPr>
            <w:r>
              <w:rPr>
                <w:sz w:val="16"/>
                <w:szCs w:val="16"/>
              </w:rPr>
              <w:t>X</w:t>
            </w:r>
          </w:p>
        </w:tc>
        <w:tc>
          <w:tcPr>
            <w:tcW w:w="1116" w:type="dxa"/>
            <w:vAlign w:val="center"/>
          </w:tcPr>
          <w:p w:rsidR="00C46FF0" w:rsidRDefault="00C46FF0">
            <w:pPr>
              <w:jc w:val="center"/>
              <w:rPr>
                <w:sz w:val="16"/>
                <w:szCs w:val="16"/>
              </w:rPr>
            </w:pPr>
          </w:p>
        </w:tc>
        <w:tc>
          <w:tcPr>
            <w:tcW w:w="780" w:type="dxa"/>
            <w:vAlign w:val="center"/>
          </w:tcPr>
          <w:p w:rsidR="00C46FF0" w:rsidRDefault="00AA12AD">
            <w:pPr>
              <w:jc w:val="center"/>
              <w:rPr>
                <w:color w:val="FF0000"/>
                <w:sz w:val="16"/>
                <w:szCs w:val="16"/>
              </w:rPr>
            </w:pPr>
            <w:r>
              <w:rPr>
                <w:color w:val="FF0000"/>
                <w:sz w:val="16"/>
                <w:szCs w:val="16"/>
              </w:rPr>
              <w:t>X</w:t>
            </w:r>
          </w:p>
        </w:tc>
        <w:tc>
          <w:tcPr>
            <w:tcW w:w="1211" w:type="dxa"/>
            <w:vAlign w:val="center"/>
          </w:tcPr>
          <w:p w:rsidR="00C46FF0" w:rsidRDefault="00AA12AD">
            <w:pPr>
              <w:jc w:val="center"/>
              <w:rPr>
                <w:color w:val="FF0000"/>
                <w:sz w:val="16"/>
                <w:szCs w:val="16"/>
              </w:rPr>
            </w:pPr>
            <w:r>
              <w:rPr>
                <w:color w:val="FF0000"/>
                <w:sz w:val="16"/>
                <w:szCs w:val="16"/>
              </w:rPr>
              <w:t>X</w:t>
            </w:r>
          </w:p>
        </w:tc>
        <w:tc>
          <w:tcPr>
            <w:tcW w:w="746" w:type="dxa"/>
            <w:vAlign w:val="center"/>
          </w:tcPr>
          <w:p w:rsidR="00C46FF0" w:rsidRDefault="00AA12AD">
            <w:pPr>
              <w:jc w:val="center"/>
              <w:rPr>
                <w:color w:val="FF0000"/>
                <w:sz w:val="16"/>
                <w:szCs w:val="16"/>
              </w:rPr>
            </w:pPr>
            <w:r>
              <w:rPr>
                <w:color w:val="FF0000"/>
                <w:sz w:val="16"/>
                <w:szCs w:val="16"/>
              </w:rPr>
              <w:t>X</w:t>
            </w:r>
          </w:p>
        </w:tc>
        <w:tc>
          <w:tcPr>
            <w:tcW w:w="742" w:type="dxa"/>
            <w:vAlign w:val="center"/>
          </w:tcPr>
          <w:p w:rsidR="00C46FF0" w:rsidRDefault="00AA12AD">
            <w:pPr>
              <w:jc w:val="center"/>
              <w:rPr>
                <w:color w:val="FF0000"/>
                <w:sz w:val="16"/>
                <w:szCs w:val="16"/>
              </w:rPr>
            </w:pPr>
            <w:r>
              <w:rPr>
                <w:color w:val="FF0000"/>
                <w:sz w:val="16"/>
                <w:szCs w:val="16"/>
              </w:rPr>
              <w:t>X</w:t>
            </w:r>
          </w:p>
        </w:tc>
        <w:tc>
          <w:tcPr>
            <w:tcW w:w="832" w:type="dxa"/>
            <w:vAlign w:val="center"/>
          </w:tcPr>
          <w:p w:rsidR="00C46FF0" w:rsidRDefault="00C46FF0">
            <w:pPr>
              <w:jc w:val="center"/>
              <w:rPr>
                <w:color w:val="FF0000"/>
                <w:sz w:val="16"/>
                <w:szCs w:val="16"/>
              </w:rPr>
            </w:pPr>
          </w:p>
        </w:tc>
        <w:tc>
          <w:tcPr>
            <w:tcW w:w="975" w:type="dxa"/>
            <w:vAlign w:val="center"/>
          </w:tcPr>
          <w:p w:rsidR="00C46FF0" w:rsidRDefault="00C46FF0">
            <w:pPr>
              <w:jc w:val="center"/>
              <w:rPr>
                <w:color w:val="FF0000"/>
                <w:sz w:val="16"/>
                <w:szCs w:val="16"/>
              </w:rPr>
            </w:pPr>
          </w:p>
        </w:tc>
      </w:tr>
      <w:tr w:rsidR="00C46FF0">
        <w:trPr>
          <w:trHeight w:val="440"/>
        </w:trPr>
        <w:tc>
          <w:tcPr>
            <w:tcW w:w="1608" w:type="dxa"/>
          </w:tcPr>
          <w:p w:rsidR="00C46FF0" w:rsidRDefault="00AA12AD">
            <w:pPr>
              <w:rPr>
                <w:sz w:val="16"/>
                <w:szCs w:val="16"/>
              </w:rPr>
            </w:pPr>
            <w:r>
              <w:rPr>
                <w:sz w:val="16"/>
                <w:szCs w:val="16"/>
              </w:rPr>
              <w:t>Scienza e cultura dell’alimentazione</w:t>
            </w:r>
          </w:p>
        </w:tc>
        <w:tc>
          <w:tcPr>
            <w:tcW w:w="934" w:type="dxa"/>
            <w:vAlign w:val="center"/>
          </w:tcPr>
          <w:p w:rsidR="00C46FF0" w:rsidRDefault="00AA12AD">
            <w:pPr>
              <w:jc w:val="center"/>
              <w:rPr>
                <w:sz w:val="16"/>
                <w:szCs w:val="16"/>
              </w:rPr>
            </w:pPr>
            <w:r>
              <w:rPr>
                <w:sz w:val="16"/>
                <w:szCs w:val="16"/>
              </w:rPr>
              <w:t xml:space="preserve">X </w:t>
            </w:r>
          </w:p>
        </w:tc>
        <w:tc>
          <w:tcPr>
            <w:tcW w:w="1116" w:type="dxa"/>
            <w:vAlign w:val="center"/>
          </w:tcPr>
          <w:p w:rsidR="00C46FF0" w:rsidRDefault="00C46FF0">
            <w:pPr>
              <w:jc w:val="center"/>
              <w:rPr>
                <w:sz w:val="16"/>
                <w:szCs w:val="16"/>
              </w:rPr>
            </w:pPr>
          </w:p>
        </w:tc>
        <w:tc>
          <w:tcPr>
            <w:tcW w:w="780" w:type="dxa"/>
            <w:vAlign w:val="center"/>
          </w:tcPr>
          <w:p w:rsidR="00C46FF0" w:rsidRDefault="00AA12AD">
            <w:pPr>
              <w:jc w:val="center"/>
              <w:rPr>
                <w:sz w:val="16"/>
                <w:szCs w:val="16"/>
              </w:rPr>
            </w:pPr>
            <w:r>
              <w:rPr>
                <w:sz w:val="16"/>
                <w:szCs w:val="16"/>
              </w:rPr>
              <w:t>X</w:t>
            </w:r>
          </w:p>
        </w:tc>
        <w:tc>
          <w:tcPr>
            <w:tcW w:w="1211" w:type="dxa"/>
            <w:vAlign w:val="center"/>
          </w:tcPr>
          <w:p w:rsidR="00C46FF0" w:rsidRDefault="00C46FF0">
            <w:pPr>
              <w:jc w:val="center"/>
              <w:rPr>
                <w:sz w:val="16"/>
                <w:szCs w:val="16"/>
              </w:rPr>
            </w:pPr>
          </w:p>
        </w:tc>
        <w:tc>
          <w:tcPr>
            <w:tcW w:w="746" w:type="dxa"/>
            <w:vAlign w:val="center"/>
          </w:tcPr>
          <w:p w:rsidR="00C46FF0" w:rsidRDefault="00C46FF0">
            <w:pPr>
              <w:jc w:val="center"/>
              <w:rPr>
                <w:sz w:val="16"/>
                <w:szCs w:val="16"/>
              </w:rPr>
            </w:pPr>
          </w:p>
        </w:tc>
        <w:tc>
          <w:tcPr>
            <w:tcW w:w="742" w:type="dxa"/>
            <w:vAlign w:val="center"/>
          </w:tcPr>
          <w:p w:rsidR="00C46FF0" w:rsidRDefault="00AA12AD">
            <w:pPr>
              <w:jc w:val="center"/>
              <w:rPr>
                <w:sz w:val="16"/>
                <w:szCs w:val="16"/>
              </w:rPr>
            </w:pPr>
            <w:r>
              <w:rPr>
                <w:sz w:val="16"/>
                <w:szCs w:val="16"/>
              </w:rPr>
              <w:t>X</w:t>
            </w:r>
          </w:p>
        </w:tc>
        <w:tc>
          <w:tcPr>
            <w:tcW w:w="832" w:type="dxa"/>
            <w:vAlign w:val="center"/>
          </w:tcPr>
          <w:p w:rsidR="00C46FF0" w:rsidRDefault="00C46FF0">
            <w:pPr>
              <w:jc w:val="center"/>
              <w:rPr>
                <w:sz w:val="16"/>
                <w:szCs w:val="16"/>
              </w:rPr>
            </w:pPr>
          </w:p>
        </w:tc>
        <w:tc>
          <w:tcPr>
            <w:tcW w:w="975" w:type="dxa"/>
            <w:vAlign w:val="center"/>
          </w:tcPr>
          <w:p w:rsidR="00C46FF0" w:rsidRDefault="00C46FF0">
            <w:pPr>
              <w:jc w:val="center"/>
              <w:rPr>
                <w:sz w:val="16"/>
                <w:szCs w:val="16"/>
              </w:rPr>
            </w:pPr>
          </w:p>
        </w:tc>
      </w:tr>
    </w:tbl>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tbl>
      <w:tblPr>
        <w:tblStyle w:val="aff0"/>
        <w:tblW w:w="962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814"/>
        <w:gridCol w:w="852"/>
        <w:gridCol w:w="850"/>
        <w:gridCol w:w="999"/>
        <w:gridCol w:w="1275"/>
        <w:gridCol w:w="1056"/>
        <w:gridCol w:w="1096"/>
        <w:gridCol w:w="1125"/>
      </w:tblGrid>
      <w:tr w:rsidR="00C46FF0" w:rsidTr="00AD1961">
        <w:trPr>
          <w:jc w:val="center"/>
        </w:trPr>
        <w:tc>
          <w:tcPr>
            <w:tcW w:w="7401" w:type="dxa"/>
            <w:gridSpan w:val="7"/>
          </w:tcPr>
          <w:p w:rsidR="00C46FF0" w:rsidRDefault="00AA12AD">
            <w:pPr>
              <w:jc w:val="center"/>
              <w:rPr>
                <w:b/>
              </w:rPr>
            </w:pPr>
            <w:r>
              <w:rPr>
                <w:b/>
              </w:rPr>
              <w:t>SPAZI MEZZI STRUMENTI</w:t>
            </w:r>
          </w:p>
        </w:tc>
        <w:tc>
          <w:tcPr>
            <w:tcW w:w="2221" w:type="dxa"/>
            <w:gridSpan w:val="2"/>
          </w:tcPr>
          <w:p w:rsidR="00C46FF0" w:rsidRDefault="00AA12AD">
            <w:pPr>
              <w:jc w:val="center"/>
              <w:rPr>
                <w:b/>
              </w:rPr>
            </w:pPr>
            <w:r>
              <w:rPr>
                <w:b/>
              </w:rPr>
              <w:t>TEMPI</w:t>
            </w:r>
          </w:p>
        </w:tc>
      </w:tr>
      <w:tr w:rsidR="00C46FF0" w:rsidTr="00AD1961">
        <w:trPr>
          <w:jc w:val="center"/>
        </w:trPr>
        <w:tc>
          <w:tcPr>
            <w:tcW w:w="1555" w:type="dxa"/>
          </w:tcPr>
          <w:p w:rsidR="00C46FF0" w:rsidRDefault="00C46FF0">
            <w:pPr>
              <w:jc w:val="center"/>
              <w:rPr>
                <w:b/>
              </w:rPr>
            </w:pPr>
          </w:p>
          <w:p w:rsidR="00C46FF0" w:rsidRDefault="00AA12AD">
            <w:pPr>
              <w:widowControl/>
              <w:pBdr>
                <w:top w:val="nil"/>
                <w:left w:val="nil"/>
                <w:bottom w:val="nil"/>
                <w:right w:val="nil"/>
                <w:between w:val="nil"/>
              </w:pBdr>
              <w:spacing w:before="240" w:after="60"/>
              <w:rPr>
                <w:rFonts w:ascii="Times New Roman" w:eastAsia="Times New Roman" w:hAnsi="Times New Roman" w:cs="Times New Roman"/>
                <w:color w:val="000000"/>
              </w:rPr>
            </w:pPr>
            <w:r>
              <w:rPr>
                <w:rFonts w:ascii="Times New Roman" w:eastAsia="Times New Roman" w:hAnsi="Times New Roman" w:cs="Times New Roman"/>
                <w:color w:val="000000"/>
              </w:rPr>
              <w:t>Materie</w:t>
            </w:r>
          </w:p>
        </w:tc>
        <w:tc>
          <w:tcPr>
            <w:tcW w:w="814" w:type="dxa"/>
          </w:tcPr>
          <w:p w:rsidR="00C46FF0" w:rsidRDefault="00AA12AD">
            <w:pPr>
              <w:jc w:val="center"/>
            </w:pPr>
            <w:r>
              <w:t>Laboratorio</w:t>
            </w:r>
          </w:p>
          <w:p w:rsidR="00C46FF0" w:rsidRDefault="00AA12AD">
            <w:pPr>
              <w:jc w:val="center"/>
              <w:rPr>
                <w:b/>
              </w:rPr>
            </w:pPr>
            <w:r>
              <w:t>multimediale</w:t>
            </w:r>
          </w:p>
        </w:tc>
        <w:tc>
          <w:tcPr>
            <w:tcW w:w="852" w:type="dxa"/>
          </w:tcPr>
          <w:p w:rsidR="00C46FF0" w:rsidRDefault="00AA12AD">
            <w:pPr>
              <w:jc w:val="center"/>
            </w:pPr>
            <w:r>
              <w:t>Laboratori scientifico/</w:t>
            </w:r>
          </w:p>
          <w:p w:rsidR="00C46FF0" w:rsidRDefault="00AA12AD">
            <w:pPr>
              <w:jc w:val="center"/>
              <w:rPr>
                <w:b/>
              </w:rPr>
            </w:pPr>
            <w:r>
              <w:t>tecnologici</w:t>
            </w:r>
          </w:p>
        </w:tc>
        <w:tc>
          <w:tcPr>
            <w:tcW w:w="850" w:type="dxa"/>
          </w:tcPr>
          <w:p w:rsidR="00C46FF0" w:rsidRDefault="00AA12AD">
            <w:pPr>
              <w:rPr>
                <w:b/>
              </w:rPr>
            </w:pPr>
            <w:r>
              <w:t>Piattaforma  Classroom</w:t>
            </w:r>
          </w:p>
        </w:tc>
        <w:tc>
          <w:tcPr>
            <w:tcW w:w="999" w:type="dxa"/>
          </w:tcPr>
          <w:p w:rsidR="00C46FF0" w:rsidRDefault="00AA12AD">
            <w:r>
              <w:t xml:space="preserve">Libri di testo ed altro materiale cartaceo </w:t>
            </w:r>
          </w:p>
          <w:p w:rsidR="00C46FF0" w:rsidRDefault="00C46FF0">
            <w:pPr>
              <w:jc w:val="center"/>
              <w:rPr>
                <w:b/>
              </w:rPr>
            </w:pPr>
          </w:p>
        </w:tc>
        <w:tc>
          <w:tcPr>
            <w:tcW w:w="1275" w:type="dxa"/>
          </w:tcPr>
          <w:p w:rsidR="00C46FF0" w:rsidRDefault="00AA12AD">
            <w:r>
              <w:t>Sussidi</w:t>
            </w:r>
          </w:p>
          <w:p w:rsidR="00C46FF0" w:rsidRDefault="00AA12AD">
            <w:pPr>
              <w:rPr>
                <w:b/>
              </w:rPr>
            </w:pPr>
            <w:r>
              <w:t>audiovisivi</w:t>
            </w:r>
          </w:p>
        </w:tc>
        <w:tc>
          <w:tcPr>
            <w:tcW w:w="1056" w:type="dxa"/>
            <w:tcBorders>
              <w:top w:val="single" w:sz="4" w:space="0" w:color="000000"/>
              <w:left w:val="single" w:sz="4" w:space="0" w:color="000000"/>
              <w:bottom w:val="single" w:sz="4" w:space="0" w:color="000000"/>
              <w:right w:val="single" w:sz="4" w:space="0" w:color="000000"/>
            </w:tcBorders>
          </w:tcPr>
          <w:p w:rsidR="00C46FF0" w:rsidRDefault="00AA12AD">
            <w:pPr>
              <w:widowControl/>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Giornali, notiziari</w:t>
            </w:r>
          </w:p>
          <w:p w:rsidR="00C46FF0" w:rsidRDefault="00C46FF0">
            <w:pPr>
              <w:widowControl/>
              <w:pBdr>
                <w:top w:val="nil"/>
                <w:left w:val="nil"/>
                <w:bottom w:val="nil"/>
                <w:right w:val="nil"/>
                <w:between w:val="nil"/>
              </w:pBdr>
              <w:rPr>
                <w:rFonts w:ascii="Times New Roman" w:eastAsia="Times New Roman" w:hAnsi="Times New Roman" w:cs="Times New Roman"/>
                <w:b/>
                <w:color w:val="FF0000"/>
              </w:rPr>
            </w:pPr>
          </w:p>
        </w:tc>
        <w:tc>
          <w:tcPr>
            <w:tcW w:w="1096" w:type="dxa"/>
          </w:tcPr>
          <w:p w:rsidR="00C46FF0" w:rsidRDefault="00AA12AD">
            <w:r>
              <w:t>1°</w:t>
            </w:r>
          </w:p>
          <w:p w:rsidR="00C46FF0" w:rsidRDefault="00AA12AD">
            <w:r>
              <w:t>Quadrim.</w:t>
            </w:r>
          </w:p>
          <w:p w:rsidR="00C46FF0" w:rsidRDefault="00AA12AD">
            <w:r>
              <w:t>Ore effettive di lezione</w:t>
            </w:r>
          </w:p>
        </w:tc>
        <w:tc>
          <w:tcPr>
            <w:tcW w:w="1125" w:type="dxa"/>
          </w:tcPr>
          <w:p w:rsidR="00C46FF0" w:rsidRDefault="00AA12AD">
            <w:r>
              <w:t>2°</w:t>
            </w:r>
          </w:p>
          <w:p w:rsidR="00C46FF0" w:rsidRDefault="00AA12AD">
            <w:r>
              <w:t>Quadrim.</w:t>
            </w:r>
          </w:p>
          <w:p w:rsidR="00C46FF0" w:rsidRDefault="00AA12AD">
            <w:r>
              <w:t>Ore effettive di lezione</w:t>
            </w:r>
          </w:p>
        </w:tc>
      </w:tr>
      <w:tr w:rsidR="00C46FF0" w:rsidTr="00AD1961">
        <w:trPr>
          <w:jc w:val="center"/>
        </w:trPr>
        <w:tc>
          <w:tcPr>
            <w:tcW w:w="1555" w:type="dxa"/>
          </w:tcPr>
          <w:p w:rsidR="00C46FF0" w:rsidRDefault="00AA12AD">
            <w:pPr>
              <w:rPr>
                <w:smallCaps/>
              </w:rPr>
            </w:pPr>
            <w:r>
              <w:rPr>
                <w:smallCaps/>
              </w:rPr>
              <w:t>Religione</w:t>
            </w:r>
          </w:p>
        </w:tc>
        <w:tc>
          <w:tcPr>
            <w:tcW w:w="814" w:type="dxa"/>
            <w:vAlign w:val="center"/>
          </w:tcPr>
          <w:p w:rsidR="00C46FF0" w:rsidRDefault="00C46FF0">
            <w:pPr>
              <w:jc w:val="center"/>
              <w:rPr>
                <w:smallCaps/>
              </w:rPr>
            </w:pPr>
          </w:p>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C46FF0">
            <w:pPr>
              <w:jc w:val="center"/>
              <w:rPr>
                <w:smallCaps/>
              </w:rPr>
            </w:pP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16</w:t>
            </w:r>
          </w:p>
        </w:tc>
        <w:tc>
          <w:tcPr>
            <w:tcW w:w="1125" w:type="dxa"/>
            <w:vAlign w:val="center"/>
          </w:tcPr>
          <w:p w:rsidR="00C46FF0" w:rsidRDefault="00AA12AD">
            <w:pPr>
              <w:jc w:val="center"/>
              <w:rPr>
                <w:smallCaps/>
              </w:rPr>
            </w:pPr>
            <w:r>
              <w:rPr>
                <w:smallCaps/>
              </w:rPr>
              <w:t>9</w:t>
            </w:r>
          </w:p>
        </w:tc>
      </w:tr>
      <w:tr w:rsidR="00C46FF0" w:rsidTr="00AD1961">
        <w:trPr>
          <w:jc w:val="center"/>
        </w:trPr>
        <w:tc>
          <w:tcPr>
            <w:tcW w:w="1555" w:type="dxa"/>
          </w:tcPr>
          <w:p w:rsidR="00C46FF0" w:rsidRDefault="00AA12AD">
            <w:pPr>
              <w:rPr>
                <w:smallCaps/>
              </w:rPr>
            </w:pPr>
            <w:r>
              <w:t>ATTIVITÀ ALTERNATIVA ALLA RC</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C46FF0">
            <w:pPr>
              <w:jc w:val="center"/>
              <w:rPr>
                <w:smallCaps/>
              </w:rPr>
            </w:pP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15</w:t>
            </w:r>
          </w:p>
        </w:tc>
        <w:tc>
          <w:tcPr>
            <w:tcW w:w="1125" w:type="dxa"/>
            <w:vAlign w:val="center"/>
          </w:tcPr>
          <w:p w:rsidR="00C46FF0" w:rsidRDefault="00AA12AD">
            <w:pPr>
              <w:jc w:val="center"/>
              <w:rPr>
                <w:smallCaps/>
              </w:rPr>
            </w:pPr>
            <w:r>
              <w:rPr>
                <w:smallCaps/>
              </w:rPr>
              <w:t>16</w:t>
            </w:r>
          </w:p>
        </w:tc>
      </w:tr>
      <w:tr w:rsidR="00C46FF0" w:rsidTr="00AD1961">
        <w:trPr>
          <w:jc w:val="center"/>
        </w:trPr>
        <w:tc>
          <w:tcPr>
            <w:tcW w:w="1555" w:type="dxa"/>
          </w:tcPr>
          <w:p w:rsidR="00C46FF0" w:rsidRDefault="00AA12AD">
            <w:pPr>
              <w:rPr>
                <w:smallCaps/>
              </w:rPr>
            </w:pPr>
            <w:r>
              <w:rPr>
                <w:smallCaps/>
              </w:rPr>
              <w:t>Lingua e letteratura italiana</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58</w:t>
            </w:r>
          </w:p>
        </w:tc>
        <w:tc>
          <w:tcPr>
            <w:tcW w:w="1125" w:type="dxa"/>
            <w:vAlign w:val="center"/>
          </w:tcPr>
          <w:p w:rsidR="00C46FF0" w:rsidRDefault="00AA12AD">
            <w:pPr>
              <w:jc w:val="center"/>
              <w:rPr>
                <w:smallCaps/>
              </w:rPr>
            </w:pPr>
            <w:r>
              <w:rPr>
                <w:smallCaps/>
              </w:rPr>
              <w:t>30</w:t>
            </w:r>
          </w:p>
        </w:tc>
      </w:tr>
      <w:tr w:rsidR="00C46FF0" w:rsidTr="00AD1961">
        <w:trPr>
          <w:jc w:val="center"/>
        </w:trPr>
        <w:tc>
          <w:tcPr>
            <w:tcW w:w="1555" w:type="dxa"/>
          </w:tcPr>
          <w:p w:rsidR="00C46FF0" w:rsidRDefault="00AA12AD">
            <w:pPr>
              <w:rPr>
                <w:smallCaps/>
              </w:rPr>
            </w:pPr>
            <w:r>
              <w:rPr>
                <w:smallCaps/>
              </w:rPr>
              <w:t>Storia</w:t>
            </w:r>
          </w:p>
        </w:tc>
        <w:tc>
          <w:tcPr>
            <w:tcW w:w="814" w:type="dxa"/>
            <w:vAlign w:val="center"/>
          </w:tcPr>
          <w:p w:rsidR="00C46FF0" w:rsidRDefault="00C46FF0">
            <w:pPr>
              <w:jc w:val="center"/>
              <w:rPr>
                <w:smallCaps/>
              </w:rPr>
            </w:pPr>
          </w:p>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AA12AD">
            <w:pPr>
              <w:jc w:val="center"/>
              <w:rPr>
                <w:smallCaps/>
              </w:rPr>
            </w:pPr>
            <w:r>
              <w:rPr>
                <w:smallCaps/>
              </w:rPr>
              <w:t>x</w:t>
            </w:r>
          </w:p>
        </w:tc>
        <w:tc>
          <w:tcPr>
            <w:tcW w:w="999" w:type="dxa"/>
            <w:vAlign w:val="center"/>
          </w:tcPr>
          <w:p w:rsidR="00C46FF0" w:rsidRDefault="00AA12AD">
            <w:pPr>
              <w:jc w:val="center"/>
              <w:rPr>
                <w:smallCaps/>
              </w:rPr>
            </w:pPr>
            <w:r>
              <w:rPr>
                <w:smallCaps/>
              </w:rPr>
              <w:t>x</w:t>
            </w:r>
          </w:p>
        </w:tc>
        <w:tc>
          <w:tcPr>
            <w:tcW w:w="1275" w:type="dxa"/>
            <w:vAlign w:val="center"/>
          </w:tcPr>
          <w:p w:rsidR="00C46FF0" w:rsidRDefault="00C46FF0">
            <w:pPr>
              <w:jc w:val="center"/>
              <w:rPr>
                <w:smallCaps/>
              </w:rPr>
            </w:pPr>
          </w:p>
        </w:tc>
        <w:tc>
          <w:tcPr>
            <w:tcW w:w="1056" w:type="dxa"/>
          </w:tcPr>
          <w:p w:rsidR="00C46FF0" w:rsidRDefault="00C46FF0">
            <w:pPr>
              <w:jc w:val="center"/>
              <w:rPr>
                <w:smallCaps/>
              </w:rPr>
            </w:pPr>
          </w:p>
        </w:tc>
        <w:tc>
          <w:tcPr>
            <w:tcW w:w="1096" w:type="dxa"/>
            <w:vAlign w:val="center"/>
          </w:tcPr>
          <w:p w:rsidR="00C46FF0" w:rsidRDefault="00A47067">
            <w:pPr>
              <w:jc w:val="center"/>
              <w:rPr>
                <w:smallCaps/>
              </w:rPr>
            </w:pPr>
            <w:r>
              <w:rPr>
                <w:smallCaps/>
              </w:rPr>
              <w:t>16</w:t>
            </w:r>
          </w:p>
        </w:tc>
        <w:tc>
          <w:tcPr>
            <w:tcW w:w="1125" w:type="dxa"/>
            <w:vAlign w:val="center"/>
          </w:tcPr>
          <w:p w:rsidR="00C46FF0" w:rsidRDefault="00A47067">
            <w:pPr>
              <w:jc w:val="center"/>
              <w:rPr>
                <w:smallCaps/>
              </w:rPr>
            </w:pPr>
            <w:r>
              <w:rPr>
                <w:smallCaps/>
              </w:rPr>
              <w:t>20</w:t>
            </w:r>
          </w:p>
        </w:tc>
      </w:tr>
      <w:tr w:rsidR="00C46FF0" w:rsidTr="00AD1961">
        <w:trPr>
          <w:jc w:val="center"/>
        </w:trPr>
        <w:tc>
          <w:tcPr>
            <w:tcW w:w="1555" w:type="dxa"/>
          </w:tcPr>
          <w:p w:rsidR="00C46FF0" w:rsidRDefault="00AA12AD">
            <w:pPr>
              <w:rPr>
                <w:smallCaps/>
              </w:rPr>
            </w:pPr>
            <w:r>
              <w:rPr>
                <w:smallCaps/>
              </w:rPr>
              <w:t>LINGUA Inglese</w:t>
            </w:r>
          </w:p>
        </w:tc>
        <w:tc>
          <w:tcPr>
            <w:tcW w:w="814" w:type="dxa"/>
            <w:vAlign w:val="center"/>
          </w:tcPr>
          <w:p w:rsidR="00C46FF0" w:rsidRDefault="00C46FF0">
            <w:pPr>
              <w:jc w:val="center"/>
              <w:rPr>
                <w:smallCaps/>
              </w:rPr>
            </w:pPr>
          </w:p>
          <w:p w:rsidR="00C46FF0" w:rsidRDefault="00AA12AD">
            <w:pPr>
              <w:jc w:val="center"/>
              <w:rPr>
                <w:smallCaps/>
              </w:rPr>
            </w:pPr>
            <w:r>
              <w:rPr>
                <w:smallCaps/>
              </w:rPr>
              <w:t>X</w:t>
            </w: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31</w:t>
            </w:r>
          </w:p>
        </w:tc>
        <w:tc>
          <w:tcPr>
            <w:tcW w:w="1125" w:type="dxa"/>
            <w:vAlign w:val="center"/>
          </w:tcPr>
          <w:p w:rsidR="00C46FF0" w:rsidRDefault="00AA12AD">
            <w:pPr>
              <w:rPr>
                <w:smallCaps/>
              </w:rPr>
            </w:pPr>
            <w:r>
              <w:rPr>
                <w:smallCaps/>
              </w:rPr>
              <w:t xml:space="preserve">      23</w:t>
            </w:r>
          </w:p>
        </w:tc>
      </w:tr>
      <w:tr w:rsidR="00C46FF0" w:rsidTr="00AD1961">
        <w:trPr>
          <w:jc w:val="center"/>
        </w:trPr>
        <w:tc>
          <w:tcPr>
            <w:tcW w:w="1555" w:type="dxa"/>
          </w:tcPr>
          <w:p w:rsidR="00C46FF0" w:rsidRDefault="00AA12AD">
            <w:pPr>
              <w:rPr>
                <w:smallCaps/>
              </w:rPr>
            </w:pPr>
            <w:r>
              <w:rPr>
                <w:smallCaps/>
              </w:rPr>
              <w:t>LINGUA Francese</w:t>
            </w:r>
          </w:p>
        </w:tc>
        <w:tc>
          <w:tcPr>
            <w:tcW w:w="814" w:type="dxa"/>
            <w:vAlign w:val="center"/>
          </w:tcPr>
          <w:p w:rsidR="00C46FF0" w:rsidRDefault="00C46FF0">
            <w:pPr>
              <w:jc w:val="center"/>
              <w:rPr>
                <w:smallCaps/>
              </w:rPr>
            </w:pPr>
          </w:p>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C46FF0">
            <w:pPr>
              <w:jc w:val="center"/>
              <w:rPr>
                <w:smallCaps/>
              </w:rPr>
            </w:pP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42</w:t>
            </w:r>
          </w:p>
        </w:tc>
        <w:tc>
          <w:tcPr>
            <w:tcW w:w="1125" w:type="dxa"/>
            <w:vAlign w:val="center"/>
          </w:tcPr>
          <w:p w:rsidR="00C46FF0" w:rsidRDefault="00AA12AD">
            <w:pPr>
              <w:jc w:val="center"/>
              <w:rPr>
                <w:smallCaps/>
              </w:rPr>
            </w:pPr>
            <w:r>
              <w:rPr>
                <w:smallCaps/>
              </w:rPr>
              <w:t>33</w:t>
            </w:r>
          </w:p>
        </w:tc>
      </w:tr>
      <w:tr w:rsidR="00C46FF0" w:rsidTr="00AD1961">
        <w:trPr>
          <w:jc w:val="center"/>
        </w:trPr>
        <w:tc>
          <w:tcPr>
            <w:tcW w:w="1555" w:type="dxa"/>
          </w:tcPr>
          <w:p w:rsidR="00C46FF0" w:rsidRDefault="00AA12AD">
            <w:pPr>
              <w:rPr>
                <w:smallCaps/>
              </w:rPr>
            </w:pPr>
            <w:r>
              <w:rPr>
                <w:smallCaps/>
              </w:rPr>
              <w:t>Matematica</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38</w:t>
            </w:r>
          </w:p>
        </w:tc>
        <w:tc>
          <w:tcPr>
            <w:tcW w:w="1125" w:type="dxa"/>
            <w:vAlign w:val="center"/>
          </w:tcPr>
          <w:p w:rsidR="00C46FF0" w:rsidRDefault="00AA12AD">
            <w:pPr>
              <w:jc w:val="center"/>
              <w:rPr>
                <w:smallCaps/>
              </w:rPr>
            </w:pPr>
            <w:r>
              <w:rPr>
                <w:smallCaps/>
              </w:rPr>
              <w:t>27</w:t>
            </w:r>
          </w:p>
        </w:tc>
      </w:tr>
      <w:tr w:rsidR="00C46FF0" w:rsidTr="00AD1961">
        <w:trPr>
          <w:jc w:val="center"/>
        </w:trPr>
        <w:tc>
          <w:tcPr>
            <w:tcW w:w="1555" w:type="dxa"/>
          </w:tcPr>
          <w:p w:rsidR="00C46FF0" w:rsidRDefault="00AA12AD">
            <w:pPr>
              <w:rPr>
                <w:smallCaps/>
              </w:rPr>
            </w:pPr>
            <w:r>
              <w:rPr>
                <w:smallCaps/>
              </w:rPr>
              <w:t>Scienze motorie e sportive</w:t>
            </w:r>
          </w:p>
        </w:tc>
        <w:tc>
          <w:tcPr>
            <w:tcW w:w="814" w:type="dxa"/>
            <w:vAlign w:val="center"/>
          </w:tcPr>
          <w:p w:rsidR="00C46FF0" w:rsidRDefault="00AA12AD">
            <w:pPr>
              <w:jc w:val="center"/>
              <w:rPr>
                <w:smallCaps/>
              </w:rPr>
            </w:pPr>
            <w:r>
              <w:rPr>
                <w:smallCaps/>
              </w:rPr>
              <w:t>X</w:t>
            </w: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C46FF0">
            <w:pPr>
              <w:jc w:val="center"/>
              <w:rPr>
                <w:smallCaps/>
              </w:rPr>
            </w:pP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29</w:t>
            </w:r>
          </w:p>
        </w:tc>
        <w:tc>
          <w:tcPr>
            <w:tcW w:w="1125" w:type="dxa"/>
            <w:vAlign w:val="center"/>
          </w:tcPr>
          <w:p w:rsidR="00C46FF0" w:rsidRDefault="00AA12AD">
            <w:pPr>
              <w:jc w:val="center"/>
              <w:rPr>
                <w:smallCaps/>
              </w:rPr>
            </w:pPr>
            <w:r>
              <w:rPr>
                <w:smallCaps/>
              </w:rPr>
              <w:t>20</w:t>
            </w:r>
          </w:p>
        </w:tc>
      </w:tr>
      <w:tr w:rsidR="00C46FF0" w:rsidTr="00AD1961">
        <w:trPr>
          <w:jc w:val="center"/>
        </w:trPr>
        <w:tc>
          <w:tcPr>
            <w:tcW w:w="1555" w:type="dxa"/>
          </w:tcPr>
          <w:p w:rsidR="00C46FF0" w:rsidRDefault="00AA12AD">
            <w:pPr>
              <w:rPr>
                <w:smallCaps/>
              </w:rPr>
            </w:pPr>
            <w:r>
              <w:rPr>
                <w:smallCaps/>
              </w:rPr>
              <w:t>Laboratorio di servizi enogastronomici – settore cucina</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4C67B0">
            <w:pPr>
              <w:jc w:val="center"/>
              <w:rPr>
                <w:smallCaps/>
              </w:rPr>
            </w:pPr>
            <w:r>
              <w:rPr>
                <w:smallCaps/>
              </w:rPr>
              <w:t>88</w:t>
            </w:r>
          </w:p>
        </w:tc>
        <w:tc>
          <w:tcPr>
            <w:tcW w:w="1125" w:type="dxa"/>
            <w:vAlign w:val="center"/>
          </w:tcPr>
          <w:p w:rsidR="00C46FF0" w:rsidRDefault="004C67B0">
            <w:pPr>
              <w:jc w:val="center"/>
              <w:rPr>
                <w:smallCaps/>
              </w:rPr>
            </w:pPr>
            <w:r>
              <w:rPr>
                <w:smallCaps/>
              </w:rPr>
              <w:t>93</w:t>
            </w:r>
          </w:p>
        </w:tc>
      </w:tr>
      <w:tr w:rsidR="00C46FF0" w:rsidTr="00AD1961">
        <w:trPr>
          <w:jc w:val="center"/>
        </w:trPr>
        <w:tc>
          <w:tcPr>
            <w:tcW w:w="1555" w:type="dxa"/>
          </w:tcPr>
          <w:p w:rsidR="00C46FF0" w:rsidRDefault="00AA12AD">
            <w:pPr>
              <w:rPr>
                <w:smallCaps/>
              </w:rPr>
            </w:pPr>
            <w:r>
              <w:rPr>
                <w:smallCaps/>
              </w:rPr>
              <w:t>Laboratorio di servizi enogastronomici – settore BAR sala e vendita</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C46FF0">
            <w:pPr>
              <w:jc w:val="center"/>
              <w:rPr>
                <w:smallCaps/>
              </w:rPr>
            </w:pP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15</w:t>
            </w:r>
          </w:p>
        </w:tc>
        <w:tc>
          <w:tcPr>
            <w:tcW w:w="1125" w:type="dxa"/>
            <w:vAlign w:val="center"/>
          </w:tcPr>
          <w:p w:rsidR="00C46FF0" w:rsidRDefault="00AA12AD">
            <w:pPr>
              <w:jc w:val="center"/>
              <w:rPr>
                <w:smallCaps/>
              </w:rPr>
            </w:pPr>
            <w:r>
              <w:rPr>
                <w:smallCaps/>
              </w:rPr>
              <w:t>26</w:t>
            </w:r>
          </w:p>
        </w:tc>
      </w:tr>
      <w:tr w:rsidR="00C46FF0" w:rsidTr="00AD1961">
        <w:trPr>
          <w:jc w:val="center"/>
        </w:trPr>
        <w:tc>
          <w:tcPr>
            <w:tcW w:w="1555" w:type="dxa"/>
          </w:tcPr>
          <w:p w:rsidR="00C46FF0" w:rsidRDefault="00AA12AD">
            <w:pPr>
              <w:rPr>
                <w:smallCaps/>
              </w:rPr>
            </w:pPr>
            <w:r>
              <w:rPr>
                <w:smallCaps/>
              </w:rPr>
              <w:t xml:space="preserve">Diritto e tecniche amministrative </w:t>
            </w:r>
          </w:p>
        </w:tc>
        <w:tc>
          <w:tcPr>
            <w:tcW w:w="814" w:type="dxa"/>
            <w:vAlign w:val="center"/>
          </w:tcPr>
          <w:p w:rsidR="00C46FF0" w:rsidRDefault="00C46FF0">
            <w:pPr>
              <w:jc w:val="center"/>
              <w:rPr>
                <w:smallCaps/>
              </w:rPr>
            </w:pP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jc w:val="center"/>
              <w:rPr>
                <w:smallCaps/>
              </w:rPr>
            </w:pPr>
            <w:r>
              <w:rPr>
                <w:smallCaps/>
              </w:rPr>
              <w:t>56</w:t>
            </w:r>
          </w:p>
        </w:tc>
        <w:tc>
          <w:tcPr>
            <w:tcW w:w="1125" w:type="dxa"/>
            <w:vAlign w:val="center"/>
          </w:tcPr>
          <w:p w:rsidR="00C46FF0" w:rsidRDefault="00AA12AD">
            <w:pPr>
              <w:jc w:val="center"/>
              <w:rPr>
                <w:smallCaps/>
              </w:rPr>
            </w:pPr>
            <w:r>
              <w:rPr>
                <w:smallCaps/>
              </w:rPr>
              <w:t>39</w:t>
            </w:r>
          </w:p>
        </w:tc>
      </w:tr>
      <w:tr w:rsidR="00C46FF0" w:rsidTr="00AD1961">
        <w:trPr>
          <w:jc w:val="center"/>
        </w:trPr>
        <w:tc>
          <w:tcPr>
            <w:tcW w:w="1555" w:type="dxa"/>
          </w:tcPr>
          <w:p w:rsidR="00C46FF0" w:rsidRDefault="00AA12AD">
            <w:pPr>
              <w:rPr>
                <w:smallCaps/>
              </w:rPr>
            </w:pPr>
            <w:r>
              <w:rPr>
                <w:smallCaps/>
              </w:rPr>
              <w:t>Scienza e cultura dell’alimentazione</w:t>
            </w:r>
          </w:p>
        </w:tc>
        <w:tc>
          <w:tcPr>
            <w:tcW w:w="814" w:type="dxa"/>
            <w:vAlign w:val="center"/>
          </w:tcPr>
          <w:p w:rsidR="00C46FF0" w:rsidRDefault="00AA12AD">
            <w:pPr>
              <w:jc w:val="center"/>
              <w:rPr>
                <w:smallCaps/>
              </w:rPr>
            </w:pPr>
            <w:r>
              <w:rPr>
                <w:smallCaps/>
              </w:rPr>
              <w:t>X</w:t>
            </w:r>
          </w:p>
        </w:tc>
        <w:tc>
          <w:tcPr>
            <w:tcW w:w="852" w:type="dxa"/>
            <w:vAlign w:val="center"/>
          </w:tcPr>
          <w:p w:rsidR="00C46FF0" w:rsidRDefault="00C46FF0">
            <w:pPr>
              <w:jc w:val="center"/>
              <w:rPr>
                <w:smallCaps/>
              </w:rPr>
            </w:pPr>
          </w:p>
        </w:tc>
        <w:tc>
          <w:tcPr>
            <w:tcW w:w="850" w:type="dxa"/>
          </w:tcPr>
          <w:p w:rsidR="00C46FF0" w:rsidRDefault="00C46FF0">
            <w:pPr>
              <w:jc w:val="center"/>
              <w:rPr>
                <w:smallCaps/>
              </w:rPr>
            </w:pPr>
          </w:p>
        </w:tc>
        <w:tc>
          <w:tcPr>
            <w:tcW w:w="999" w:type="dxa"/>
            <w:vAlign w:val="center"/>
          </w:tcPr>
          <w:p w:rsidR="00C46FF0" w:rsidRDefault="00AA12AD">
            <w:pPr>
              <w:jc w:val="center"/>
              <w:rPr>
                <w:smallCaps/>
              </w:rPr>
            </w:pPr>
            <w:r>
              <w:rPr>
                <w:smallCaps/>
              </w:rPr>
              <w:t>X</w:t>
            </w:r>
          </w:p>
        </w:tc>
        <w:tc>
          <w:tcPr>
            <w:tcW w:w="1275" w:type="dxa"/>
            <w:vAlign w:val="center"/>
          </w:tcPr>
          <w:p w:rsidR="00C46FF0" w:rsidRDefault="00AA12AD">
            <w:pPr>
              <w:jc w:val="center"/>
              <w:rPr>
                <w:smallCaps/>
              </w:rPr>
            </w:pPr>
            <w:r>
              <w:rPr>
                <w:smallCaps/>
              </w:rPr>
              <w:t>X</w:t>
            </w:r>
          </w:p>
        </w:tc>
        <w:tc>
          <w:tcPr>
            <w:tcW w:w="1056" w:type="dxa"/>
          </w:tcPr>
          <w:p w:rsidR="00C46FF0" w:rsidRDefault="00C46FF0">
            <w:pPr>
              <w:jc w:val="center"/>
              <w:rPr>
                <w:smallCaps/>
              </w:rPr>
            </w:pPr>
          </w:p>
        </w:tc>
        <w:tc>
          <w:tcPr>
            <w:tcW w:w="1096" w:type="dxa"/>
            <w:vAlign w:val="center"/>
          </w:tcPr>
          <w:p w:rsidR="00C46FF0" w:rsidRDefault="00AA12AD">
            <w:pPr>
              <w:rPr>
                <w:smallCaps/>
              </w:rPr>
            </w:pPr>
            <w:r>
              <w:rPr>
                <w:smallCaps/>
              </w:rPr>
              <w:t>50</w:t>
            </w:r>
          </w:p>
        </w:tc>
        <w:tc>
          <w:tcPr>
            <w:tcW w:w="1125" w:type="dxa"/>
            <w:vAlign w:val="center"/>
          </w:tcPr>
          <w:p w:rsidR="00C46FF0" w:rsidRDefault="00AA12AD">
            <w:pPr>
              <w:jc w:val="center"/>
              <w:rPr>
                <w:smallCaps/>
              </w:rPr>
            </w:pPr>
            <w:r>
              <w:rPr>
                <w:smallCaps/>
              </w:rPr>
              <w:t>41</w:t>
            </w:r>
          </w:p>
        </w:tc>
      </w:tr>
    </w:tbl>
    <w:p w:rsidR="00C46FF0" w:rsidRDefault="00C46FF0">
      <w:pPr>
        <w:rPr>
          <w:smallCaps/>
        </w:rPr>
      </w:pPr>
    </w:p>
    <w:p w:rsidR="00C46FF0" w:rsidRDefault="00C46FF0">
      <w:pPr>
        <w:rPr>
          <w:smallCaps/>
        </w:rPr>
      </w:pPr>
    </w:p>
    <w:p w:rsidR="00C46FF0" w:rsidRDefault="00C46FF0">
      <w:pPr>
        <w:jc w:val="center"/>
        <w:rPr>
          <w:b/>
        </w:rPr>
      </w:pPr>
    </w:p>
    <w:p w:rsidR="00C46FF0" w:rsidRDefault="00C46FF0">
      <w:pPr>
        <w:jc w:val="center"/>
        <w:rPr>
          <w:b/>
        </w:rPr>
      </w:pPr>
    </w:p>
    <w:p w:rsidR="00C46FF0" w:rsidRDefault="00C46FF0">
      <w:pPr>
        <w:jc w:val="center"/>
        <w:rPr>
          <w:b/>
        </w:rPr>
      </w:pPr>
    </w:p>
    <w:p w:rsidR="00C46FF0" w:rsidRDefault="00C46FF0">
      <w:pPr>
        <w:jc w:val="center"/>
        <w:rPr>
          <w:b/>
        </w:rPr>
      </w:pPr>
    </w:p>
    <w:p w:rsidR="00C46FF0" w:rsidRDefault="00C46FF0">
      <w:pPr>
        <w:jc w:val="center"/>
        <w:rPr>
          <w:b/>
        </w:rPr>
      </w:pPr>
    </w:p>
    <w:p w:rsidR="00C46FF0" w:rsidRDefault="00C46FF0">
      <w:pPr>
        <w:jc w:val="center"/>
        <w:rPr>
          <w:b/>
        </w:rPr>
      </w:pPr>
    </w:p>
    <w:p w:rsidR="00C46FF0" w:rsidRDefault="00C46FF0">
      <w:pPr>
        <w:jc w:val="center"/>
        <w:rPr>
          <w:b/>
        </w:rPr>
      </w:pPr>
    </w:p>
    <w:p w:rsidR="00C46FF0" w:rsidRDefault="00AA12AD">
      <w:pPr>
        <w:jc w:val="center"/>
        <w:rPr>
          <w:b/>
        </w:rPr>
      </w:pPr>
      <w:r>
        <w:rPr>
          <w:b/>
        </w:rPr>
        <w:t xml:space="preserve">ATTIVITA’, PERCORSI   REALIZZATI </w:t>
      </w:r>
    </w:p>
    <w:p w:rsidR="00C46FF0" w:rsidRDefault="00AA12AD">
      <w:pPr>
        <w:jc w:val="center"/>
        <w:rPr>
          <w:b/>
        </w:rPr>
      </w:pPr>
      <w:r>
        <w:rPr>
          <w:b/>
        </w:rPr>
        <w:t xml:space="preserve"> NEL SECONDO BIENNIO E NEL MONOENNIO</w:t>
      </w:r>
    </w:p>
    <w:p w:rsidR="00C46FF0" w:rsidRDefault="00AA12AD">
      <w:pPr>
        <w:jc w:val="center"/>
        <w:rPr>
          <w:b/>
        </w:rPr>
      </w:pPr>
      <w:r>
        <w:rPr>
          <w:b/>
        </w:rPr>
        <w:t xml:space="preserve">IN COERENZA CON GLI OBIETTIVI DEL PTOF  </w:t>
      </w:r>
    </w:p>
    <w:p w:rsidR="00C46FF0" w:rsidRDefault="00AA12AD">
      <w:pPr>
        <w:rPr>
          <w:b/>
        </w:rPr>
      </w:pPr>
      <w:r>
        <w:rPr>
          <w:b/>
        </w:rPr>
        <w:t xml:space="preserve">  </w:t>
      </w:r>
    </w:p>
    <w:p w:rsidR="00C46FF0" w:rsidRDefault="00C46FF0">
      <w:pPr>
        <w:rPr>
          <w:sz w:val="20"/>
          <w:szCs w:val="20"/>
        </w:rPr>
      </w:pPr>
    </w:p>
    <w:tbl>
      <w:tblPr>
        <w:tblStyle w:val="aff1"/>
        <w:tblW w:w="75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4"/>
        <w:gridCol w:w="3552"/>
        <w:gridCol w:w="2127"/>
      </w:tblGrid>
      <w:tr w:rsidR="00C46FF0">
        <w:trPr>
          <w:jc w:val="center"/>
        </w:trPr>
        <w:tc>
          <w:tcPr>
            <w:tcW w:w="1854" w:type="dxa"/>
          </w:tcPr>
          <w:p w:rsidR="00C46FF0" w:rsidRDefault="00AA12AD">
            <w:pPr>
              <w:spacing w:line="480" w:lineRule="auto"/>
              <w:jc w:val="center"/>
              <w:rPr>
                <w:b/>
              </w:rPr>
            </w:pPr>
            <w:r>
              <w:rPr>
                <w:b/>
              </w:rPr>
              <w:t>ATTIVITA’</w:t>
            </w:r>
          </w:p>
          <w:p w:rsidR="00C46FF0" w:rsidRDefault="00C46FF0">
            <w:pPr>
              <w:spacing w:line="480" w:lineRule="auto"/>
              <w:jc w:val="center"/>
              <w:rPr>
                <w:b/>
              </w:rPr>
            </w:pPr>
          </w:p>
        </w:tc>
        <w:tc>
          <w:tcPr>
            <w:tcW w:w="3552" w:type="dxa"/>
          </w:tcPr>
          <w:p w:rsidR="00C46FF0" w:rsidRDefault="00AA12AD">
            <w:pPr>
              <w:spacing w:line="480" w:lineRule="auto"/>
              <w:jc w:val="center"/>
              <w:rPr>
                <w:b/>
              </w:rPr>
            </w:pPr>
            <w:r>
              <w:rPr>
                <w:b/>
              </w:rPr>
              <w:t>BREVE DESCRIZIONE ED EVENTUALI PRODOTTI REALIZZATI</w:t>
            </w:r>
          </w:p>
        </w:tc>
        <w:tc>
          <w:tcPr>
            <w:tcW w:w="2127" w:type="dxa"/>
          </w:tcPr>
          <w:p w:rsidR="00C46FF0" w:rsidRDefault="00AA12AD">
            <w:pPr>
              <w:spacing w:line="480" w:lineRule="auto"/>
              <w:jc w:val="center"/>
              <w:rPr>
                <w:b/>
              </w:rPr>
            </w:pPr>
            <w:r>
              <w:rPr>
                <w:b/>
              </w:rPr>
              <w:t>NUMERO DEI PARTECIPANTI</w:t>
            </w:r>
          </w:p>
        </w:tc>
      </w:tr>
      <w:tr w:rsidR="00C46FF0">
        <w:trPr>
          <w:jc w:val="center"/>
        </w:trPr>
        <w:tc>
          <w:tcPr>
            <w:tcW w:w="1854" w:type="dxa"/>
          </w:tcPr>
          <w:p w:rsidR="00C46FF0" w:rsidRDefault="00AA12AD">
            <w:pPr>
              <w:spacing w:line="480" w:lineRule="auto"/>
            </w:pPr>
            <w:r>
              <w:t>Uscite didattiche</w:t>
            </w:r>
          </w:p>
          <w:p w:rsidR="00C46FF0" w:rsidRDefault="00AA12AD">
            <w:pPr>
              <w:spacing w:line="480" w:lineRule="auto"/>
            </w:pPr>
            <w:r>
              <w:t>Visite guidate</w:t>
            </w:r>
          </w:p>
        </w:tc>
        <w:tc>
          <w:tcPr>
            <w:tcW w:w="3552" w:type="dxa"/>
          </w:tcPr>
          <w:p w:rsidR="00C46FF0" w:rsidRDefault="00AA12AD">
            <w:pPr>
              <w:spacing w:line="480" w:lineRule="auto"/>
              <w:rPr>
                <w:sz w:val="20"/>
                <w:szCs w:val="20"/>
              </w:rPr>
            </w:pPr>
            <w:r>
              <w:rPr>
                <w:sz w:val="20"/>
                <w:szCs w:val="20"/>
              </w:rPr>
              <w:t>Pastificio di Gragnano a.s. 2022/2023</w:t>
            </w:r>
          </w:p>
          <w:p w:rsidR="00C46FF0" w:rsidRDefault="00AA12AD">
            <w:pPr>
              <w:spacing w:line="480" w:lineRule="auto"/>
              <w:rPr>
                <w:sz w:val="20"/>
                <w:szCs w:val="20"/>
              </w:rPr>
            </w:pPr>
            <w:r>
              <w:rPr>
                <w:sz w:val="20"/>
                <w:szCs w:val="20"/>
              </w:rPr>
              <w:t>Viaggio d’Istruzione Barcellona a.s. 2023/2024</w:t>
            </w:r>
          </w:p>
        </w:tc>
        <w:tc>
          <w:tcPr>
            <w:tcW w:w="2127" w:type="dxa"/>
          </w:tcPr>
          <w:p w:rsidR="00C46FF0" w:rsidRDefault="00AA12AD">
            <w:pPr>
              <w:spacing w:line="480" w:lineRule="auto"/>
              <w:rPr>
                <w:sz w:val="20"/>
                <w:szCs w:val="20"/>
              </w:rPr>
            </w:pPr>
            <w:r>
              <w:rPr>
                <w:sz w:val="20"/>
                <w:szCs w:val="20"/>
              </w:rPr>
              <w:t>4</w:t>
            </w:r>
          </w:p>
          <w:p w:rsidR="00C46FF0" w:rsidRDefault="00AA12AD">
            <w:pPr>
              <w:spacing w:line="480" w:lineRule="auto"/>
              <w:rPr>
                <w:sz w:val="20"/>
                <w:szCs w:val="20"/>
              </w:rPr>
            </w:pPr>
            <w:r>
              <w:rPr>
                <w:sz w:val="20"/>
                <w:szCs w:val="20"/>
              </w:rPr>
              <w:t>4</w:t>
            </w:r>
          </w:p>
        </w:tc>
      </w:tr>
      <w:tr w:rsidR="00C46FF0">
        <w:trPr>
          <w:jc w:val="center"/>
        </w:trPr>
        <w:tc>
          <w:tcPr>
            <w:tcW w:w="1854" w:type="dxa"/>
          </w:tcPr>
          <w:p w:rsidR="00C46FF0" w:rsidRDefault="00AA12AD">
            <w:pPr>
              <w:spacing w:line="480" w:lineRule="auto"/>
            </w:pPr>
            <w:r>
              <w:t>Eventi</w:t>
            </w:r>
          </w:p>
        </w:tc>
        <w:tc>
          <w:tcPr>
            <w:tcW w:w="3552" w:type="dxa"/>
          </w:tcPr>
          <w:p w:rsidR="00C46FF0" w:rsidRDefault="00AA12AD">
            <w:pPr>
              <w:spacing w:line="480" w:lineRule="auto"/>
              <w:rPr>
                <w:b/>
                <w:sz w:val="20"/>
                <w:szCs w:val="20"/>
              </w:rPr>
            </w:pPr>
            <w:r>
              <w:rPr>
                <w:b/>
                <w:sz w:val="20"/>
                <w:szCs w:val="20"/>
              </w:rPr>
              <w:t>///</w:t>
            </w:r>
          </w:p>
        </w:tc>
        <w:tc>
          <w:tcPr>
            <w:tcW w:w="2127" w:type="dxa"/>
          </w:tcPr>
          <w:p w:rsidR="00C46FF0" w:rsidRDefault="00C46FF0">
            <w:pPr>
              <w:spacing w:line="480" w:lineRule="auto"/>
              <w:rPr>
                <w:b/>
                <w:sz w:val="20"/>
                <w:szCs w:val="20"/>
              </w:rPr>
            </w:pPr>
          </w:p>
        </w:tc>
      </w:tr>
      <w:tr w:rsidR="00C46FF0">
        <w:trPr>
          <w:jc w:val="center"/>
        </w:trPr>
        <w:tc>
          <w:tcPr>
            <w:tcW w:w="1854" w:type="dxa"/>
          </w:tcPr>
          <w:p w:rsidR="00C46FF0" w:rsidRDefault="00AA12AD">
            <w:pPr>
              <w:spacing w:line="480" w:lineRule="auto"/>
            </w:pPr>
            <w:r>
              <w:t>Manifestazioni</w:t>
            </w:r>
          </w:p>
        </w:tc>
        <w:tc>
          <w:tcPr>
            <w:tcW w:w="3552" w:type="dxa"/>
          </w:tcPr>
          <w:p w:rsidR="00C46FF0" w:rsidRPr="004A5FA1" w:rsidRDefault="00AA12AD">
            <w:pPr>
              <w:spacing w:before="240" w:after="240" w:line="480" w:lineRule="auto"/>
              <w:rPr>
                <w:sz w:val="20"/>
                <w:szCs w:val="20"/>
                <w:lang w:val="fr-FR"/>
              </w:rPr>
            </w:pPr>
            <w:r w:rsidRPr="004A5FA1">
              <w:rPr>
                <w:sz w:val="20"/>
                <w:szCs w:val="20"/>
                <w:lang w:val="fr-FR"/>
              </w:rPr>
              <w:t>Natale Village a.s. 2022/2023</w:t>
            </w:r>
          </w:p>
          <w:p w:rsidR="00C46FF0" w:rsidRPr="004A5FA1" w:rsidRDefault="00AA12AD">
            <w:pPr>
              <w:spacing w:before="240" w:after="240" w:line="480" w:lineRule="auto"/>
              <w:rPr>
                <w:sz w:val="20"/>
                <w:szCs w:val="20"/>
                <w:lang w:val="fr-FR"/>
              </w:rPr>
            </w:pPr>
            <w:r w:rsidRPr="004A5FA1">
              <w:rPr>
                <w:sz w:val="20"/>
                <w:szCs w:val="20"/>
                <w:lang w:val="fr-FR"/>
              </w:rPr>
              <w:t>Baccalà Village a. s. 2022/2023</w:t>
            </w:r>
          </w:p>
          <w:p w:rsidR="00C46FF0" w:rsidRDefault="00AA12AD">
            <w:pPr>
              <w:spacing w:before="240" w:after="240" w:line="480" w:lineRule="auto"/>
              <w:rPr>
                <w:sz w:val="20"/>
                <w:szCs w:val="20"/>
              </w:rPr>
            </w:pPr>
            <w:r>
              <w:rPr>
                <w:sz w:val="20"/>
                <w:szCs w:val="20"/>
              </w:rPr>
              <w:t>Maratona Caserta Race -tour</w:t>
            </w:r>
          </w:p>
          <w:p w:rsidR="00C46FF0" w:rsidRDefault="00C46FF0">
            <w:pPr>
              <w:spacing w:line="480" w:lineRule="auto"/>
              <w:rPr>
                <w:sz w:val="20"/>
                <w:szCs w:val="20"/>
              </w:rPr>
            </w:pPr>
          </w:p>
        </w:tc>
        <w:tc>
          <w:tcPr>
            <w:tcW w:w="2127" w:type="dxa"/>
          </w:tcPr>
          <w:p w:rsidR="00C46FF0" w:rsidRDefault="00AA12AD">
            <w:pPr>
              <w:spacing w:line="480" w:lineRule="auto"/>
              <w:rPr>
                <w:sz w:val="20"/>
                <w:szCs w:val="20"/>
              </w:rPr>
            </w:pPr>
            <w:r>
              <w:rPr>
                <w:sz w:val="20"/>
                <w:szCs w:val="20"/>
              </w:rPr>
              <w:t>2</w:t>
            </w:r>
          </w:p>
          <w:p w:rsidR="00C46FF0" w:rsidRDefault="00C46FF0">
            <w:pPr>
              <w:spacing w:line="480" w:lineRule="auto"/>
              <w:rPr>
                <w:sz w:val="20"/>
                <w:szCs w:val="20"/>
              </w:rPr>
            </w:pPr>
          </w:p>
          <w:p w:rsidR="00C46FF0" w:rsidRDefault="00AA12AD">
            <w:pPr>
              <w:spacing w:line="480" w:lineRule="auto"/>
              <w:rPr>
                <w:sz w:val="20"/>
                <w:szCs w:val="20"/>
              </w:rPr>
            </w:pPr>
            <w:r>
              <w:rPr>
                <w:sz w:val="20"/>
                <w:szCs w:val="20"/>
              </w:rPr>
              <w:t>2</w:t>
            </w:r>
          </w:p>
          <w:p w:rsidR="00C46FF0" w:rsidRDefault="00C46FF0">
            <w:pPr>
              <w:spacing w:line="480" w:lineRule="auto"/>
              <w:rPr>
                <w:sz w:val="20"/>
                <w:szCs w:val="20"/>
              </w:rPr>
            </w:pPr>
          </w:p>
          <w:p w:rsidR="00C46FF0" w:rsidRDefault="00AA12AD">
            <w:pPr>
              <w:spacing w:line="480" w:lineRule="auto"/>
              <w:rPr>
                <w:sz w:val="20"/>
                <w:szCs w:val="20"/>
              </w:rPr>
            </w:pPr>
            <w:r>
              <w:rPr>
                <w:sz w:val="20"/>
                <w:szCs w:val="20"/>
              </w:rPr>
              <w:t>1</w:t>
            </w:r>
          </w:p>
        </w:tc>
      </w:tr>
      <w:tr w:rsidR="00C46FF0">
        <w:trPr>
          <w:jc w:val="center"/>
        </w:trPr>
        <w:tc>
          <w:tcPr>
            <w:tcW w:w="1854" w:type="dxa"/>
          </w:tcPr>
          <w:p w:rsidR="00C46FF0" w:rsidRDefault="00AA12AD">
            <w:pPr>
              <w:spacing w:line="480" w:lineRule="auto"/>
            </w:pPr>
            <w:r>
              <w:t>Concorsi</w:t>
            </w:r>
          </w:p>
        </w:tc>
        <w:tc>
          <w:tcPr>
            <w:tcW w:w="3552" w:type="dxa"/>
          </w:tcPr>
          <w:p w:rsidR="00C46FF0" w:rsidRDefault="00AA12AD">
            <w:pPr>
              <w:spacing w:line="480" w:lineRule="auto"/>
              <w:rPr>
                <w:sz w:val="20"/>
                <w:szCs w:val="20"/>
              </w:rPr>
            </w:pPr>
            <w:r>
              <w:rPr>
                <w:sz w:val="20"/>
                <w:szCs w:val="20"/>
              </w:rPr>
              <w:t>//////</w:t>
            </w:r>
          </w:p>
        </w:tc>
        <w:tc>
          <w:tcPr>
            <w:tcW w:w="2127" w:type="dxa"/>
          </w:tcPr>
          <w:p w:rsidR="00C46FF0" w:rsidRDefault="00C46FF0">
            <w:pPr>
              <w:spacing w:line="480" w:lineRule="auto"/>
              <w:rPr>
                <w:sz w:val="20"/>
                <w:szCs w:val="20"/>
              </w:rPr>
            </w:pPr>
          </w:p>
        </w:tc>
      </w:tr>
      <w:tr w:rsidR="00C46FF0">
        <w:trPr>
          <w:jc w:val="center"/>
        </w:trPr>
        <w:tc>
          <w:tcPr>
            <w:tcW w:w="1854" w:type="dxa"/>
          </w:tcPr>
          <w:p w:rsidR="00C46FF0" w:rsidRDefault="00AA12AD">
            <w:pPr>
              <w:spacing w:line="480" w:lineRule="auto"/>
            </w:pPr>
            <w:r>
              <w:t>Gare</w:t>
            </w:r>
          </w:p>
        </w:tc>
        <w:tc>
          <w:tcPr>
            <w:tcW w:w="3552" w:type="dxa"/>
          </w:tcPr>
          <w:p w:rsidR="00C46FF0" w:rsidRDefault="00AA12AD">
            <w:pPr>
              <w:spacing w:line="480" w:lineRule="auto"/>
              <w:rPr>
                <w:sz w:val="20"/>
                <w:szCs w:val="20"/>
              </w:rPr>
            </w:pPr>
            <w:r>
              <w:rPr>
                <w:sz w:val="20"/>
                <w:szCs w:val="20"/>
              </w:rPr>
              <w:t>/////</w:t>
            </w:r>
          </w:p>
        </w:tc>
        <w:tc>
          <w:tcPr>
            <w:tcW w:w="2127" w:type="dxa"/>
          </w:tcPr>
          <w:p w:rsidR="00C46FF0" w:rsidRDefault="00C46FF0">
            <w:pPr>
              <w:spacing w:line="480" w:lineRule="auto"/>
              <w:rPr>
                <w:sz w:val="20"/>
                <w:szCs w:val="20"/>
              </w:rPr>
            </w:pPr>
          </w:p>
        </w:tc>
      </w:tr>
    </w:tbl>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jc w:val="center"/>
      </w:pPr>
    </w:p>
    <w:p w:rsidR="00C46FF0" w:rsidRDefault="00C46FF0"/>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A46757" w:rsidRDefault="00A46757">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rPr>
          <w:sz w:val="20"/>
          <w:szCs w:val="20"/>
        </w:rPr>
      </w:pPr>
    </w:p>
    <w:p w:rsidR="00C46FF0" w:rsidRDefault="00C46FF0">
      <w:pPr>
        <w:spacing w:line="276" w:lineRule="auto"/>
        <w:jc w:val="center"/>
        <w:rPr>
          <w:b/>
        </w:rPr>
      </w:pPr>
    </w:p>
    <w:p w:rsidR="00C46FF0" w:rsidRDefault="00AA12AD">
      <w:pPr>
        <w:spacing w:line="276" w:lineRule="auto"/>
        <w:jc w:val="center"/>
        <w:rPr>
          <w:b/>
          <w:sz w:val="28"/>
          <w:szCs w:val="28"/>
        </w:rPr>
      </w:pPr>
      <w:r>
        <w:rPr>
          <w:b/>
          <w:sz w:val="28"/>
          <w:szCs w:val="28"/>
        </w:rPr>
        <w:t>Percorsi per le Competenze Trasversali e per l’Orientamento (ex ASL)</w:t>
      </w:r>
    </w:p>
    <w:p w:rsidR="00C46FF0" w:rsidRDefault="00AA12AD">
      <w:pPr>
        <w:spacing w:line="276" w:lineRule="auto"/>
        <w:jc w:val="center"/>
        <w:rPr>
          <w:b/>
          <w:sz w:val="28"/>
          <w:szCs w:val="28"/>
        </w:rPr>
      </w:pPr>
      <w:r>
        <w:rPr>
          <w:b/>
          <w:sz w:val="28"/>
          <w:szCs w:val="28"/>
        </w:rPr>
        <w:t>Triennio 2022/2025</w:t>
      </w:r>
    </w:p>
    <w:p w:rsidR="00C46FF0" w:rsidRDefault="00AA12AD">
      <w:pPr>
        <w:spacing w:after="160" w:line="253" w:lineRule="auto"/>
        <w:jc w:val="center"/>
        <w:rPr>
          <w:b/>
        </w:rPr>
      </w:pPr>
      <w:r>
        <w:rPr>
          <w:b/>
        </w:rPr>
        <w:t xml:space="preserve">DESCRIZIONE DEL PERCORSO </w:t>
      </w:r>
    </w:p>
    <w:p w:rsidR="00C46FF0" w:rsidRDefault="00AA12AD">
      <w:pPr>
        <w:spacing w:after="160" w:line="253" w:lineRule="auto"/>
        <w:jc w:val="center"/>
        <w:rPr>
          <w:b/>
        </w:rPr>
      </w:pPr>
      <w:r>
        <w:rPr>
          <w:b/>
        </w:rPr>
        <w:t>(Titolo - Attività curriculari ed extracurriculari effettuate – Prodotti realizzati)</w:t>
      </w:r>
    </w:p>
    <w:p w:rsidR="00C46FF0" w:rsidRDefault="00C46FF0">
      <w:pPr>
        <w:spacing w:after="160" w:line="253" w:lineRule="auto"/>
        <w:rPr>
          <w:b/>
        </w:rPr>
      </w:pPr>
    </w:p>
    <w:p w:rsidR="00C46FF0" w:rsidRDefault="00AA12AD">
      <w:pPr>
        <w:spacing w:after="160" w:line="253" w:lineRule="auto"/>
        <w:rPr>
          <w:b/>
          <w:u w:val="single"/>
        </w:rPr>
      </w:pPr>
      <w:r>
        <w:rPr>
          <w:b/>
        </w:rPr>
        <w:t>■</w:t>
      </w:r>
      <w:r>
        <w:rPr>
          <w:b/>
          <w:u w:val="single"/>
        </w:rPr>
        <w:t>Anno scolastico 2022/2023</w:t>
      </w:r>
    </w:p>
    <w:p w:rsidR="00C46FF0" w:rsidRDefault="00AA12AD">
      <w:pPr>
        <w:spacing w:before="240" w:after="240" w:line="253" w:lineRule="auto"/>
        <w:rPr>
          <w:b/>
        </w:rPr>
      </w:pPr>
      <w:r>
        <w:rPr>
          <w:b/>
        </w:rPr>
        <w:t>Titolo: CHIMICA, CUCINA E SALUTE</w:t>
      </w:r>
    </w:p>
    <w:p w:rsidR="00C46FF0" w:rsidRDefault="00AA12AD">
      <w:pPr>
        <w:spacing w:before="240" w:after="240" w:line="276" w:lineRule="auto"/>
        <w:jc w:val="both"/>
        <w:rPr>
          <w:color w:val="FF0000"/>
        </w:rPr>
      </w:pPr>
      <w:r>
        <w:rPr>
          <w:sz w:val="22"/>
          <w:szCs w:val="22"/>
        </w:rPr>
        <w:t xml:space="preserve">Il progetto “Chimica, cucina e salute”, attraverso un percorso di formazione in aula integrato da  attività laboratoriali svolte presso strutture ristorative esterne ha  perseguito  lo scopo di far comprendere agli allievi  il forte legame esistente tra la chimica e la cucina: tutti gli ingredienti, per realizzare le ricette, sono costituiti da composti chimici, alcuni complessi ed altri relativamente semplici. Ogniqualvolta eseguiamo una ricetta siamo impegnati in una investigazione scientifica: misuriamo gli ingredienti, li misceliamo o li facciamo reagire assieme, seguendo le istruzioni, ne testiamo la consistenza ed il sapore del prodotto per renderlo anche salutare per migliorare il benessere e la qualità della nostra vita. Come per far funzionare le ricette è necessario seguire le regole così per far funzionare un vivere civile è necessario il rispetto della legge e degli altri, in tal senso il percorso curriculare si arricchisce             dell’intervento di docenti universitari proposti dal  Dipartimento di Giurisprudenza  dell’Università degli Studi della Campania Luigi Vanvitelli avendo quale focus l’ </w:t>
      </w:r>
      <w:r>
        <w:rPr>
          <w:i/>
          <w:sz w:val="22"/>
          <w:szCs w:val="22"/>
          <w:highlight w:val="white"/>
        </w:rPr>
        <w:t xml:space="preserve">Educazione alla legalità </w:t>
      </w:r>
      <w:r>
        <w:t xml:space="preserve">. </w:t>
      </w:r>
    </w:p>
    <w:p w:rsidR="00C46FF0" w:rsidRDefault="00C46FF0">
      <w:pPr>
        <w:spacing w:line="276" w:lineRule="auto"/>
        <w:jc w:val="both"/>
      </w:pPr>
    </w:p>
    <w:p w:rsidR="00C46FF0" w:rsidRDefault="00AA12AD">
      <w:pPr>
        <w:spacing w:after="160" w:line="253" w:lineRule="auto"/>
        <w:rPr>
          <w:b/>
          <w:u w:val="single"/>
        </w:rPr>
      </w:pPr>
      <w:r>
        <w:rPr>
          <w:b/>
          <w:u w:val="single"/>
        </w:rPr>
        <w:t>■Anno scolastico 2023/2024</w:t>
      </w:r>
    </w:p>
    <w:p w:rsidR="00C46FF0" w:rsidRDefault="00AA12AD">
      <w:pPr>
        <w:spacing w:after="160" w:line="253" w:lineRule="auto"/>
        <w:rPr>
          <w:b/>
          <w:u w:val="single"/>
        </w:rPr>
      </w:pPr>
      <w:r>
        <w:rPr>
          <w:b/>
          <w:u w:val="single"/>
        </w:rPr>
        <w:t xml:space="preserve">Titolo: </w:t>
      </w:r>
      <w:r>
        <w:rPr>
          <w:b/>
          <w:sz w:val="28"/>
          <w:szCs w:val="28"/>
          <w:u w:val="single"/>
        </w:rPr>
        <w:t>#MAP YOUR FUTURE</w:t>
      </w:r>
    </w:p>
    <w:p w:rsidR="00C46FF0" w:rsidRDefault="00AA12AD">
      <w:pPr>
        <w:spacing w:before="240" w:after="240" w:line="253" w:lineRule="auto"/>
        <w:jc w:val="both"/>
        <w:rPr>
          <w:color w:val="FF0000"/>
        </w:rPr>
      </w:pPr>
      <w:r>
        <w:t>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Volendo rimanere nell’ambito del proprio settore di studi ,la  mappatura del proprio futuro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ha operato  in tal senso attraverso attività laboratoriali condotte presso strutture ristorative. Gli obiettivi del percorso sono stati  raggiunti anche attraverso  laboratori organizzati in collaborazione con  l’Università degli Studi della Campania “ Luigi Vanvitelli”. 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 Il percorso è stato integrato dalle attività laboratoriali svolte in collaborazione con l’Università Vanvitelli – Dip.to Giurisprudenza dal titolo  “ Lavorare con i diritti lavorare per i diritti”</w:t>
      </w:r>
      <w:r>
        <w:rPr>
          <w:color w:val="FF0000"/>
        </w:rPr>
        <w:t xml:space="preserve"> </w:t>
      </w:r>
    </w:p>
    <w:p w:rsidR="00C46FF0" w:rsidRDefault="00C46FF0">
      <w:pPr>
        <w:spacing w:after="160" w:line="253" w:lineRule="auto"/>
        <w:rPr>
          <w:b/>
          <w:u w:val="single"/>
        </w:rPr>
      </w:pPr>
    </w:p>
    <w:p w:rsidR="00C46FF0" w:rsidRDefault="00C46FF0">
      <w:pPr>
        <w:spacing w:after="160" w:line="253" w:lineRule="auto"/>
        <w:rPr>
          <w:b/>
          <w:u w:val="single"/>
        </w:rPr>
      </w:pPr>
    </w:p>
    <w:p w:rsidR="00C46FF0" w:rsidRDefault="00C46FF0">
      <w:pPr>
        <w:spacing w:after="160" w:line="253" w:lineRule="auto"/>
        <w:rPr>
          <w:b/>
          <w:u w:val="single"/>
        </w:rPr>
      </w:pPr>
    </w:p>
    <w:p w:rsidR="00C46FF0" w:rsidRDefault="00C46FF0">
      <w:pPr>
        <w:spacing w:after="160" w:line="253" w:lineRule="auto"/>
        <w:rPr>
          <w:b/>
          <w:u w:val="single"/>
        </w:rPr>
      </w:pPr>
    </w:p>
    <w:p w:rsidR="00C46FF0" w:rsidRDefault="00AA12AD">
      <w:pPr>
        <w:spacing w:after="160" w:line="253" w:lineRule="auto"/>
        <w:rPr>
          <w:b/>
          <w:u w:val="single"/>
        </w:rPr>
      </w:pPr>
      <w:r>
        <w:rPr>
          <w:b/>
          <w:u w:val="single"/>
        </w:rPr>
        <w:t>■Anno scolastico 2024/2025</w:t>
      </w:r>
    </w:p>
    <w:p w:rsidR="00C46FF0" w:rsidRDefault="00AA12AD">
      <w:pPr>
        <w:spacing w:after="160" w:line="253" w:lineRule="auto"/>
        <w:rPr>
          <w:b/>
          <w:u w:val="single"/>
        </w:rPr>
      </w:pPr>
      <w:r>
        <w:rPr>
          <w:b/>
          <w:u w:val="single"/>
        </w:rPr>
        <w:t>Titolo: #TOOLS FOR EMPLOYABILITY</w:t>
      </w:r>
    </w:p>
    <w:p w:rsidR="00C46FF0" w:rsidRDefault="00AA12AD">
      <w:pPr>
        <w:jc w:val="both"/>
      </w:pPr>
      <w:r>
        <w:t>Trovare un lavoro richiede tempo, impegno e l'uso delle strategie giuste. Le strategie proattive come le candidature spontanee e l'utilizzo di servizi di recruiting possono avvicinare a posizioni  altrimenti non  considerate. Creare una propria  “cassetta degli attrezzi” consente di ponderare sulle proprie scelte e pensare alla propria occupabilità sotto aspetti diversi: dall’imprenditorialità alla  partecipazione a concorsi pubblici . Avere ben chiaro a cosa conduce  ciascun percorso aiuta a capire e a scegliere secondo le  proprie attitudini ed in relazione alle proprie aspettative. Il percorso ha previsto la collaborazione con un ente esterno specializzato nella formazione dei giovani per l’inserimento nel mondo del lavoro perseguendo l’obiettivo di dotare  gli allievi di quelle competenze trasversali che gli consentiranno di operare una scelta consapevole , calata sulle proprie abilità e aspettative.</w:t>
      </w:r>
    </w:p>
    <w:p w:rsidR="00C46FF0" w:rsidRDefault="00AA12AD">
      <w:pPr>
        <w:jc w:val="both"/>
      </w:pPr>
      <w:r>
        <w:t>Le attività curriculari sono state integrate da attività laboratoriali presso strutture ristorative .</w:t>
      </w:r>
    </w:p>
    <w:p w:rsidR="00C46FF0" w:rsidRDefault="00AA12AD">
      <w:pPr>
        <w:jc w:val="both"/>
      </w:pPr>
      <w:r>
        <w:t>Gli obiettivi del percorso sono stati  raggiunti anche attraverso la partecipazione al progetto Orientalife al modulo dal titolo “Radici per il futuro“ condotto in collaborazione con la Coldiretti Campania.</w:t>
      </w:r>
    </w:p>
    <w:p w:rsidR="00C46FF0" w:rsidRDefault="00AA12AD">
      <w:pPr>
        <w:jc w:val="both"/>
      </w:pPr>
      <w: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gli alunni hanno maturato con gli enti esterni.</w:t>
      </w:r>
    </w:p>
    <w:p w:rsidR="00C46FF0" w:rsidRDefault="00AA12AD">
      <w:pPr>
        <w:jc w:val="both"/>
      </w:pPr>
      <w:r>
        <w:t>Alcuni alunni hanno inoltre partecipato al percorso formativo “CATERING HOSPITABLE“ nell’ambito del progetto “Formarsi in azienda “  finanziato con i  Fondi FSE-PON svolto  a Malta per un totale di 90 ore  a Settembre 2024</w:t>
      </w:r>
    </w:p>
    <w:p w:rsidR="00C46FF0" w:rsidRDefault="00C46FF0">
      <w:pPr>
        <w:jc w:val="both"/>
        <w:rPr>
          <w:color w:val="FF0000"/>
        </w:rPr>
      </w:pPr>
    </w:p>
    <w:p w:rsidR="00C46FF0" w:rsidRDefault="00C46FF0">
      <w:pPr>
        <w:jc w:val="both"/>
      </w:pPr>
    </w:p>
    <w:p w:rsidR="00C46FF0" w:rsidRDefault="00C46FF0"/>
    <w:p w:rsidR="00C46FF0" w:rsidRDefault="00C46FF0">
      <w:pPr>
        <w:spacing w:after="160" w:line="253" w:lineRule="auto"/>
        <w:rPr>
          <w:b/>
          <w:u w:val="single"/>
        </w:rPr>
      </w:pPr>
    </w:p>
    <w:p w:rsidR="00C46FF0" w:rsidRDefault="00AA12AD">
      <w:pPr>
        <w:spacing w:after="160" w:line="253" w:lineRule="auto"/>
        <w:jc w:val="center"/>
        <w:rPr>
          <w:b/>
          <w:sz w:val="28"/>
          <w:szCs w:val="28"/>
        </w:rPr>
      </w:pPr>
      <w:r>
        <w:rPr>
          <w:b/>
          <w:sz w:val="28"/>
          <w:szCs w:val="28"/>
        </w:rPr>
        <w:t>CONCLUSIONI</w:t>
      </w:r>
    </w:p>
    <w:p w:rsidR="00C46FF0" w:rsidRDefault="00C46FF0">
      <w:pPr>
        <w:spacing w:after="160" w:line="253" w:lineRule="auto"/>
        <w:jc w:val="center"/>
        <w:rPr>
          <w:b/>
          <w:sz w:val="28"/>
          <w:szCs w:val="28"/>
        </w:rPr>
      </w:pPr>
    </w:p>
    <w:p w:rsidR="00C46FF0" w:rsidRDefault="00AA12AD">
      <w:r>
        <w:t>I percorsi per le competenze trasversali e l'orientamento (in breve PCTO) sono dei percorsi formativi di alternanza utili a orientare gli studenti dell'ultimo triennio delle scuole superiori al mondo del lavoro, al proseguimento degli studi e sviluppare competenze trasversali.</w:t>
      </w:r>
    </w:p>
    <w:p w:rsidR="00C46FF0" w:rsidRDefault="00AA12AD">
      <w:pPr>
        <w:spacing w:before="240" w:after="160" w:line="256" w:lineRule="auto"/>
        <w:jc w:val="both"/>
      </w:pPr>
      <w:r>
        <w:t>I percorsi formativi svolti nel triennio hanno consentito agli studenti non solo di verificare le proprie attitudini, competenze e interessi in relazione al settore enogastronomico. ma anche di acquisire competenze trasversali, quali la conoscenza delle attuali condizioni del mercato del lavoro, con le sue dinamiche interne e le possibili tendenze future dei prossimi anni, che gli consentiranno di operare, dopo il diploma, una scelta consapevole, calata sulle proprie abilità e aspettative.</w:t>
      </w:r>
    </w:p>
    <w:p w:rsidR="00C46FF0" w:rsidRDefault="00AA12AD">
      <w:pPr>
        <w:spacing w:before="240" w:after="240" w:line="252" w:lineRule="auto"/>
        <w:rPr>
          <w:b/>
          <w:u w:val="single"/>
        </w:rPr>
      </w:pPr>
      <w:r>
        <w:rPr>
          <w:b/>
          <w:u w:val="single"/>
        </w:rPr>
        <w:t xml:space="preserve"> </w:t>
      </w:r>
    </w:p>
    <w:p w:rsidR="00C46FF0" w:rsidRDefault="00AA12AD">
      <w:pPr>
        <w:spacing w:before="240" w:after="240" w:line="253" w:lineRule="auto"/>
        <w:jc w:val="both"/>
        <w:rPr>
          <w:b/>
          <w:u w:val="single"/>
        </w:rPr>
      </w:pPr>
      <w:r>
        <w:rPr>
          <w:b/>
          <w:u w:val="single"/>
        </w:rPr>
        <w:t xml:space="preserve"> </w:t>
      </w:r>
    </w:p>
    <w:p w:rsidR="00C46FF0" w:rsidRDefault="00C46FF0">
      <w:pPr>
        <w:spacing w:line="253" w:lineRule="auto"/>
        <w:rPr>
          <w:b/>
          <w:u w:val="single"/>
        </w:rPr>
      </w:pPr>
    </w:p>
    <w:p w:rsidR="00C46FF0" w:rsidRDefault="00C46FF0">
      <w:pPr>
        <w:jc w:val="both"/>
      </w:pPr>
    </w:p>
    <w:p w:rsidR="00C46FF0" w:rsidRDefault="00C46FF0">
      <w:pPr>
        <w:jc w:val="both"/>
      </w:pPr>
    </w:p>
    <w:p w:rsidR="00C46FF0" w:rsidRDefault="00C46FF0">
      <w:pPr>
        <w:jc w:val="both"/>
      </w:pPr>
    </w:p>
    <w:p w:rsidR="00C46FF0" w:rsidRDefault="00C46FF0">
      <w:pPr>
        <w:jc w:val="both"/>
      </w:pPr>
    </w:p>
    <w:p w:rsidR="00C46FF0" w:rsidRDefault="00C46FF0">
      <w:pPr>
        <w:jc w:val="both"/>
      </w:pPr>
    </w:p>
    <w:p w:rsidR="00C46FF0" w:rsidRDefault="00C46FF0">
      <w:pPr>
        <w:jc w:val="both"/>
      </w:pPr>
    </w:p>
    <w:tbl>
      <w:tblPr>
        <w:tblStyle w:val="aff2"/>
        <w:tblW w:w="9766" w:type="dxa"/>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00" w:firstRow="0" w:lastRow="0" w:firstColumn="0" w:lastColumn="0" w:noHBand="0" w:noVBand="1"/>
      </w:tblPr>
      <w:tblGrid>
        <w:gridCol w:w="2350"/>
        <w:gridCol w:w="2254"/>
        <w:gridCol w:w="3483"/>
        <w:gridCol w:w="1679"/>
      </w:tblGrid>
      <w:tr w:rsidR="00C46FF0">
        <w:trPr>
          <w:trHeight w:val="326"/>
        </w:trPr>
        <w:tc>
          <w:tcPr>
            <w:tcW w:w="9766" w:type="dxa"/>
            <w:gridSpan w:val="4"/>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b/>
                <w:sz w:val="20"/>
                <w:szCs w:val="20"/>
              </w:rPr>
              <w:t>Tabella di valutazione del profitto scolastico</w:t>
            </w:r>
          </w:p>
        </w:tc>
      </w:tr>
      <w:tr w:rsidR="00C46FF0">
        <w:trPr>
          <w:trHeight w:val="654"/>
        </w:trPr>
        <w:tc>
          <w:tcPr>
            <w:tcW w:w="2350"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b/>
                <w:sz w:val="20"/>
                <w:szCs w:val="20"/>
              </w:rPr>
              <w:t>DIMENSIONI</w:t>
            </w:r>
            <w:r>
              <w:rPr>
                <w:sz w:val="20"/>
                <w:szCs w:val="20"/>
              </w:rPr>
              <w:t xml:space="preserve"> </w:t>
            </w:r>
          </w:p>
          <w:p w:rsidR="00C46FF0" w:rsidRDefault="00AA12AD">
            <w:pPr>
              <w:jc w:val="both"/>
              <w:rPr>
                <w:b/>
                <w:sz w:val="20"/>
                <w:szCs w:val="20"/>
              </w:rPr>
            </w:pPr>
            <w:r>
              <w:rPr>
                <w:b/>
                <w:sz w:val="20"/>
                <w:szCs w:val="20"/>
              </w:rPr>
              <w:t>VALUTAZIONE</w:t>
            </w:r>
            <w:r>
              <w:rPr>
                <w:sz w:val="20"/>
                <w:szCs w:val="20"/>
              </w:rPr>
              <w:t xml:space="preserve"> </w:t>
            </w:r>
          </w:p>
        </w:tc>
        <w:tc>
          <w:tcPr>
            <w:tcW w:w="2254"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b/>
                <w:sz w:val="20"/>
                <w:szCs w:val="20"/>
              </w:rPr>
              <w:t>INDICATORI</w:t>
            </w:r>
            <w:r>
              <w:rPr>
                <w:sz w:val="20"/>
                <w:szCs w:val="20"/>
              </w:rPr>
              <w:t xml:space="preserve">    </w:t>
            </w:r>
            <w:r>
              <w:rPr>
                <w:b/>
                <w:sz w:val="20"/>
                <w:szCs w:val="20"/>
              </w:rPr>
              <w:t xml:space="preserve">VALUTATIVI </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b/>
                <w:sz w:val="20"/>
                <w:szCs w:val="20"/>
              </w:rPr>
              <w:t xml:space="preserve">DESCRITTORI </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b/>
                <w:sz w:val="20"/>
                <w:szCs w:val="20"/>
              </w:rPr>
              <w:t>PUNTEGGIO/</w:t>
            </w:r>
          </w:p>
          <w:p w:rsidR="00C46FF0" w:rsidRDefault="00AA12AD">
            <w:pPr>
              <w:jc w:val="both"/>
              <w:rPr>
                <w:b/>
                <w:sz w:val="20"/>
                <w:szCs w:val="20"/>
              </w:rPr>
            </w:pPr>
            <w:r>
              <w:rPr>
                <w:b/>
                <w:sz w:val="20"/>
                <w:szCs w:val="20"/>
              </w:rPr>
              <w:t xml:space="preserve">LIVELLO </w:t>
            </w:r>
          </w:p>
        </w:tc>
      </w:tr>
      <w:tr w:rsidR="00C46FF0">
        <w:trPr>
          <w:trHeight w:val="180"/>
        </w:trPr>
        <w:tc>
          <w:tcPr>
            <w:tcW w:w="2350" w:type="dxa"/>
            <w:vMerge w:val="restart"/>
            <w:tcBorders>
              <w:top w:val="single" w:sz="4" w:space="0" w:color="4F81BD"/>
              <w:left w:val="single" w:sz="4" w:space="0" w:color="4F81BD"/>
              <w:bottom w:val="single" w:sz="4" w:space="0" w:color="4F81BD"/>
              <w:right w:val="single" w:sz="4" w:space="0" w:color="4F81BD"/>
            </w:tcBorders>
          </w:tcPr>
          <w:p w:rsidR="00C46FF0" w:rsidRDefault="00C46FF0">
            <w:pPr>
              <w:jc w:val="both"/>
              <w:rPr>
                <w:b/>
                <w:sz w:val="20"/>
                <w:szCs w:val="20"/>
              </w:rPr>
            </w:pPr>
          </w:p>
          <w:p w:rsidR="00C46FF0" w:rsidRDefault="00AA12AD">
            <w:pPr>
              <w:jc w:val="both"/>
              <w:rPr>
                <w:sz w:val="20"/>
                <w:szCs w:val="20"/>
              </w:rPr>
            </w:pPr>
            <w:r>
              <w:rPr>
                <w:b/>
                <w:sz w:val="20"/>
                <w:szCs w:val="20"/>
              </w:rPr>
              <w:t>PERSONALE</w:t>
            </w:r>
            <w:r>
              <w:rPr>
                <w:sz w:val="20"/>
                <w:szCs w:val="20"/>
              </w:rPr>
              <w:t xml:space="preserve"> </w:t>
            </w:r>
          </w:p>
          <w:p w:rsidR="00C46FF0" w:rsidRDefault="00C46FF0">
            <w:pPr>
              <w:jc w:val="both"/>
              <w:rPr>
                <w:sz w:val="20"/>
                <w:szCs w:val="20"/>
              </w:rPr>
            </w:pPr>
          </w:p>
          <w:p w:rsidR="00C46FF0" w:rsidRDefault="00C46FF0">
            <w:pPr>
              <w:jc w:val="both"/>
              <w:rPr>
                <w:sz w:val="20"/>
                <w:szCs w:val="20"/>
              </w:rPr>
            </w:pPr>
          </w:p>
          <w:p w:rsidR="00C46FF0" w:rsidRDefault="00C46FF0">
            <w:pPr>
              <w:jc w:val="both"/>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Impegno</w:t>
            </w:r>
          </w:p>
          <w:p w:rsidR="00C46FF0" w:rsidRDefault="00AA12AD">
            <w:pPr>
              <w:jc w:val="both"/>
              <w:rPr>
                <w:b/>
                <w:sz w:val="20"/>
                <w:szCs w:val="20"/>
              </w:rPr>
            </w:pPr>
            <w:r>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 1/Scarso 2/Inadeguato 3/</w:t>
            </w:r>
          </w:p>
          <w:p w:rsidR="00C46FF0" w:rsidRDefault="00AA12AD">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180"/>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180"/>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180"/>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tcPr>
          <w:p w:rsidR="00C46FF0" w:rsidRDefault="00AA12AD">
            <w:pPr>
              <w:jc w:val="both"/>
              <w:rPr>
                <w:sz w:val="20"/>
                <w:szCs w:val="20"/>
              </w:rPr>
            </w:pPr>
            <w:r>
              <w:rPr>
                <w:sz w:val="20"/>
                <w:szCs w:val="20"/>
              </w:rPr>
              <w:t>Interesse</w:t>
            </w:r>
          </w:p>
          <w:p w:rsidR="00C46FF0" w:rsidRDefault="00AA12AD">
            <w:pPr>
              <w:jc w:val="both"/>
              <w:rPr>
                <w:b/>
                <w:sz w:val="20"/>
                <w:szCs w:val="20"/>
              </w:rPr>
            </w:pPr>
            <w:r>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rsidR="00C46FF0" w:rsidRDefault="00AA12AD">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tcPr>
          <w:p w:rsidR="00C46FF0" w:rsidRDefault="00AA12AD">
            <w:pPr>
              <w:jc w:val="both"/>
              <w:rPr>
                <w:sz w:val="20"/>
                <w:szCs w:val="20"/>
              </w:rPr>
            </w:pPr>
            <w:r>
              <w:rPr>
                <w:sz w:val="20"/>
                <w:szCs w:val="20"/>
              </w:rPr>
              <w:t>Partecipazione</w:t>
            </w:r>
          </w:p>
          <w:p w:rsidR="00C46FF0" w:rsidRDefault="00AA12AD">
            <w:pPr>
              <w:jc w:val="both"/>
              <w:rPr>
                <w:b/>
                <w:sz w:val="20"/>
                <w:szCs w:val="20"/>
              </w:rPr>
            </w:pPr>
            <w:r>
              <w:rPr>
                <w:sz w:val="20"/>
                <w:szCs w:val="20"/>
              </w:rPr>
              <w:t>(compreso PCTO)</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rsidR="00C46FF0" w:rsidRDefault="00AA12AD">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175"/>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256"/>
        </w:trPr>
        <w:tc>
          <w:tcPr>
            <w:tcW w:w="2350" w:type="dxa"/>
            <w:vMerge w:val="restart"/>
            <w:tcBorders>
              <w:top w:val="single" w:sz="4" w:space="0" w:color="4F81BD"/>
              <w:left w:val="single" w:sz="4" w:space="0" w:color="4F81BD"/>
              <w:bottom w:val="single" w:sz="4" w:space="0" w:color="4F81BD"/>
              <w:right w:val="single" w:sz="4" w:space="0" w:color="4F81BD"/>
            </w:tcBorders>
            <w:vAlign w:val="center"/>
          </w:tcPr>
          <w:p w:rsidR="00C46FF0" w:rsidRDefault="00C46FF0">
            <w:pPr>
              <w:jc w:val="both"/>
              <w:rPr>
                <w:b/>
                <w:sz w:val="20"/>
                <w:szCs w:val="20"/>
              </w:rPr>
            </w:pPr>
          </w:p>
          <w:p w:rsidR="00C46FF0" w:rsidRDefault="00AA12AD">
            <w:pPr>
              <w:jc w:val="both"/>
              <w:rPr>
                <w:b/>
                <w:sz w:val="20"/>
                <w:szCs w:val="20"/>
              </w:rPr>
            </w:pPr>
            <w:r>
              <w:rPr>
                <w:b/>
                <w:sz w:val="20"/>
                <w:szCs w:val="20"/>
              </w:rPr>
              <w:t>DIDATTICA</w:t>
            </w:r>
          </w:p>
        </w:tc>
        <w:tc>
          <w:tcPr>
            <w:tcW w:w="2254" w:type="dxa"/>
            <w:vMerge w:val="restart"/>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Metodo di studio e</w:t>
            </w:r>
          </w:p>
          <w:p w:rsidR="00C46FF0" w:rsidRDefault="00AA12AD">
            <w:pPr>
              <w:jc w:val="both"/>
              <w:rPr>
                <w:b/>
                <w:sz w:val="20"/>
                <w:szCs w:val="20"/>
              </w:rPr>
            </w:pPr>
            <w:r>
              <w:rPr>
                <w:sz w:val="20"/>
                <w:szCs w:val="20"/>
              </w:rPr>
              <w:t>organizzazione del lavoro</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Non autonomo</w:t>
            </w:r>
            <w:r>
              <w:rPr>
                <w:sz w:val="20"/>
                <w:szCs w:val="20"/>
                <w:vertAlign w:val="superscript"/>
              </w:rPr>
              <w:t>1</w:t>
            </w:r>
            <w:r>
              <w:rPr>
                <w:sz w:val="20"/>
                <w:szCs w:val="20"/>
              </w:rPr>
              <w:t>/Scarso</w:t>
            </w:r>
            <w:r>
              <w:rPr>
                <w:sz w:val="20"/>
                <w:szCs w:val="20"/>
                <w:vertAlign w:val="superscript"/>
              </w:rPr>
              <w:t>2</w:t>
            </w:r>
            <w:r>
              <w:rPr>
                <w:sz w:val="20"/>
                <w:szCs w:val="20"/>
              </w:rPr>
              <w:t>/</w:t>
            </w:r>
          </w:p>
          <w:p w:rsidR="00C46FF0" w:rsidRDefault="00AA12AD">
            <w:pPr>
              <w:jc w:val="both"/>
              <w:rPr>
                <w:sz w:val="20"/>
                <w:szCs w:val="20"/>
              </w:rPr>
            </w:pPr>
            <w:r>
              <w:rPr>
                <w:sz w:val="20"/>
                <w:szCs w:val="20"/>
              </w:rPr>
              <w:t>Inadeguato</w:t>
            </w:r>
            <w:r>
              <w:rPr>
                <w:sz w:val="20"/>
                <w:szCs w:val="20"/>
                <w:vertAlign w:val="superscript"/>
              </w:rPr>
              <w:t>3</w:t>
            </w:r>
            <w:r>
              <w:rPr>
                <w:sz w:val="20"/>
                <w:szCs w:val="20"/>
              </w:rPr>
              <w:t>/A tratti</w:t>
            </w:r>
            <w:r>
              <w:rPr>
                <w:sz w:val="20"/>
                <w:szCs w:val="20"/>
                <w:vertAlign w:val="superscript"/>
              </w:rPr>
              <w:t>4</w:t>
            </w:r>
            <w:r>
              <w:rPr>
                <w:sz w:val="20"/>
                <w:szCs w:val="20"/>
              </w:rPr>
              <w:t>/</w:t>
            </w:r>
          </w:p>
          <w:p w:rsidR="00C46FF0" w:rsidRDefault="00AA12AD">
            <w:pPr>
              <w:jc w:val="both"/>
              <w:rPr>
                <w:sz w:val="20"/>
                <w:szCs w:val="20"/>
              </w:rPr>
            </w:pP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256"/>
        </w:trPr>
        <w:tc>
          <w:tcPr>
            <w:tcW w:w="2350"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Autonomo/Adeguato/Appropriato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256"/>
        </w:trPr>
        <w:tc>
          <w:tcPr>
            <w:tcW w:w="2350"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256"/>
        </w:trPr>
        <w:tc>
          <w:tcPr>
            <w:tcW w:w="2350" w:type="dxa"/>
            <w:vMerge/>
            <w:tcBorders>
              <w:top w:val="single" w:sz="4" w:space="0" w:color="4F81BD"/>
              <w:left w:val="single" w:sz="4" w:space="0" w:color="4F81BD"/>
              <w:bottom w:val="single" w:sz="4" w:space="0" w:color="4F81BD"/>
              <w:right w:val="single" w:sz="4" w:space="0" w:color="4F81BD"/>
            </w:tcBorders>
            <w:vAlign w:val="center"/>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343"/>
        </w:trPr>
        <w:tc>
          <w:tcPr>
            <w:tcW w:w="2350" w:type="dxa"/>
            <w:vMerge w:val="restart"/>
            <w:tcBorders>
              <w:top w:val="single" w:sz="4" w:space="0" w:color="4F81BD"/>
              <w:left w:val="single" w:sz="4" w:space="0" w:color="4F81BD"/>
              <w:bottom w:val="single" w:sz="4" w:space="0" w:color="4F81BD"/>
              <w:right w:val="single" w:sz="4" w:space="0" w:color="4F81BD"/>
            </w:tcBorders>
          </w:tcPr>
          <w:p w:rsidR="00C46FF0" w:rsidRDefault="00C46FF0">
            <w:pPr>
              <w:jc w:val="both"/>
              <w:rPr>
                <w:b/>
                <w:sz w:val="20"/>
                <w:szCs w:val="20"/>
              </w:rPr>
            </w:pPr>
          </w:p>
          <w:p w:rsidR="00C46FF0" w:rsidRDefault="00AA12AD">
            <w:pPr>
              <w:jc w:val="both"/>
              <w:rPr>
                <w:b/>
                <w:sz w:val="20"/>
                <w:szCs w:val="20"/>
              </w:rPr>
            </w:pPr>
            <w:r>
              <w:rPr>
                <w:b/>
                <w:sz w:val="20"/>
                <w:szCs w:val="20"/>
              </w:rPr>
              <w:t>COGNITIVA</w:t>
            </w:r>
          </w:p>
        </w:tc>
        <w:tc>
          <w:tcPr>
            <w:tcW w:w="2254" w:type="dxa"/>
            <w:vMerge w:val="restart"/>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Livello iniziale di apprendimento</w:t>
            </w:r>
          </w:p>
          <w:p w:rsidR="00C46FF0" w:rsidRDefault="00AA12AD">
            <w:pPr>
              <w:jc w:val="both"/>
              <w:rPr>
                <w:sz w:val="20"/>
                <w:szCs w:val="20"/>
              </w:rPr>
            </w:pPr>
            <w:r>
              <w:rPr>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rsidR="00C46FF0" w:rsidRDefault="00AA12AD">
            <w:pPr>
              <w:jc w:val="both"/>
              <w:rPr>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343"/>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343"/>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343"/>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372"/>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Livello di apprendimento</w:t>
            </w:r>
          </w:p>
          <w:p w:rsidR="00C46FF0" w:rsidRDefault="00AA12AD">
            <w:pPr>
              <w:jc w:val="both"/>
              <w:rPr>
                <w:sz w:val="20"/>
                <w:szCs w:val="20"/>
              </w:rPr>
            </w:pPr>
            <w:r>
              <w:rPr>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rsidR="00C46FF0" w:rsidRDefault="00AA12AD">
            <w:pPr>
              <w:jc w:val="both"/>
              <w:rPr>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372"/>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372"/>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372"/>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575"/>
        </w:trPr>
        <w:tc>
          <w:tcPr>
            <w:tcW w:w="2350" w:type="dxa"/>
            <w:vMerge w:val="restart"/>
            <w:tcBorders>
              <w:top w:val="single" w:sz="4" w:space="0" w:color="4F81BD"/>
              <w:left w:val="single" w:sz="4" w:space="0" w:color="4F81BD"/>
              <w:bottom w:val="single" w:sz="4" w:space="0" w:color="4F81BD"/>
              <w:right w:val="single" w:sz="4" w:space="0" w:color="4F81BD"/>
            </w:tcBorders>
          </w:tcPr>
          <w:p w:rsidR="00C46FF0" w:rsidRDefault="00C46FF0">
            <w:pPr>
              <w:jc w:val="both"/>
              <w:rPr>
                <w:b/>
                <w:sz w:val="20"/>
                <w:szCs w:val="20"/>
              </w:rPr>
            </w:pPr>
          </w:p>
          <w:p w:rsidR="00C46FF0" w:rsidRDefault="00AA12AD">
            <w:pPr>
              <w:jc w:val="both"/>
              <w:rPr>
                <w:b/>
                <w:sz w:val="20"/>
                <w:szCs w:val="20"/>
              </w:rPr>
            </w:pPr>
            <w:r>
              <w:rPr>
                <w:b/>
                <w:sz w:val="20"/>
                <w:szCs w:val="20"/>
              </w:rPr>
              <w:t>METACOGNITIVA</w:t>
            </w:r>
          </w:p>
        </w:tc>
        <w:tc>
          <w:tcPr>
            <w:tcW w:w="2254" w:type="dxa"/>
            <w:vMerge w:val="restart"/>
            <w:tcBorders>
              <w:top w:val="single" w:sz="4" w:space="0" w:color="4F81BD"/>
              <w:left w:val="single" w:sz="4" w:space="0" w:color="4F81BD"/>
              <w:bottom w:val="single" w:sz="4" w:space="0" w:color="4F81BD"/>
              <w:right w:val="single" w:sz="4" w:space="0" w:color="4F81BD"/>
            </w:tcBorders>
          </w:tcPr>
          <w:p w:rsidR="00C46FF0" w:rsidRDefault="00AA12AD">
            <w:pPr>
              <w:jc w:val="both"/>
              <w:rPr>
                <w:b/>
                <w:sz w:val="20"/>
                <w:szCs w:val="20"/>
              </w:rPr>
            </w:pPr>
            <w:r>
              <w:rPr>
                <w:sz w:val="20"/>
                <w:szCs w:val="20"/>
              </w:rPr>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rsidR="00C46FF0" w:rsidRDefault="00AA12AD">
            <w:pPr>
              <w:jc w:val="both"/>
              <w:rPr>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1-5</w:t>
            </w:r>
          </w:p>
        </w:tc>
      </w:tr>
      <w:tr w:rsidR="00C46FF0">
        <w:trPr>
          <w:trHeight w:val="314"/>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6</w:t>
            </w:r>
          </w:p>
        </w:tc>
      </w:tr>
      <w:tr w:rsidR="00C46FF0">
        <w:trPr>
          <w:trHeight w:val="333"/>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7-8</w:t>
            </w:r>
          </w:p>
        </w:tc>
      </w:tr>
      <w:tr w:rsidR="00C46FF0">
        <w:trPr>
          <w:trHeight w:val="990"/>
        </w:trPr>
        <w:tc>
          <w:tcPr>
            <w:tcW w:w="2350"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2254" w:type="dxa"/>
            <w:vMerge/>
            <w:tcBorders>
              <w:top w:val="single" w:sz="4" w:space="0" w:color="4F81BD"/>
              <w:left w:val="single" w:sz="4" w:space="0" w:color="4F81BD"/>
              <w:bottom w:val="single" w:sz="4" w:space="0" w:color="4F81BD"/>
              <w:right w:val="single" w:sz="4" w:space="0" w:color="4F81BD"/>
            </w:tcBorders>
          </w:tcPr>
          <w:p w:rsidR="00C46FF0" w:rsidRDefault="00C46FF0">
            <w:pPr>
              <w:pBdr>
                <w:top w:val="nil"/>
                <w:left w:val="nil"/>
                <w:bottom w:val="nil"/>
                <w:right w:val="nil"/>
                <w:between w:val="nil"/>
              </w:pBdr>
              <w:spacing w:line="276" w:lineRule="auto"/>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9-10</w:t>
            </w:r>
          </w:p>
        </w:tc>
      </w:tr>
      <w:tr w:rsidR="00C46FF0">
        <w:trPr>
          <w:trHeight w:val="531"/>
        </w:trPr>
        <w:tc>
          <w:tcPr>
            <w:tcW w:w="4604" w:type="dxa"/>
            <w:gridSpan w:val="2"/>
            <w:tcBorders>
              <w:top w:val="single" w:sz="4" w:space="0" w:color="4F81BD"/>
              <w:left w:val="single" w:sz="4" w:space="0" w:color="4F81BD"/>
              <w:bottom w:val="single" w:sz="4" w:space="0" w:color="4F81BD"/>
              <w:right w:val="single" w:sz="4" w:space="0" w:color="4F81BD"/>
            </w:tcBorders>
          </w:tcPr>
          <w:p w:rsidR="00C46FF0" w:rsidRDefault="00C46FF0">
            <w:pPr>
              <w:jc w:val="both"/>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TOTALE    PUNTEGGIO</w:t>
            </w:r>
          </w:p>
        </w:tc>
        <w:tc>
          <w:tcPr>
            <w:tcW w:w="1679" w:type="dxa"/>
            <w:tcBorders>
              <w:top w:val="single" w:sz="4" w:space="0" w:color="4F81BD"/>
              <w:left w:val="single" w:sz="4" w:space="0" w:color="4F81BD"/>
              <w:bottom w:val="single" w:sz="4" w:space="0" w:color="4F81BD"/>
              <w:right w:val="single" w:sz="4" w:space="0" w:color="4F81BD"/>
            </w:tcBorders>
          </w:tcPr>
          <w:p w:rsidR="00C46FF0" w:rsidRDefault="00C46FF0">
            <w:pPr>
              <w:jc w:val="both"/>
              <w:rPr>
                <w:sz w:val="20"/>
                <w:szCs w:val="20"/>
              </w:rPr>
            </w:pPr>
          </w:p>
        </w:tc>
      </w:tr>
      <w:tr w:rsidR="00C46FF0">
        <w:trPr>
          <w:trHeight w:val="559"/>
        </w:trPr>
        <w:tc>
          <w:tcPr>
            <w:tcW w:w="4604" w:type="dxa"/>
            <w:gridSpan w:val="2"/>
            <w:tcBorders>
              <w:top w:val="single" w:sz="4" w:space="0" w:color="4F81BD"/>
              <w:left w:val="single" w:sz="4" w:space="0" w:color="4F81BD"/>
              <w:bottom w:val="single" w:sz="4" w:space="0" w:color="4F81BD"/>
              <w:right w:val="single" w:sz="4" w:space="0" w:color="4F81BD"/>
            </w:tcBorders>
          </w:tcPr>
          <w:p w:rsidR="00C46FF0" w:rsidRDefault="00C46FF0">
            <w:pPr>
              <w:jc w:val="both"/>
              <w:rPr>
                <w:sz w:val="20"/>
                <w:szCs w:val="20"/>
              </w:rPr>
            </w:pPr>
          </w:p>
        </w:tc>
        <w:tc>
          <w:tcPr>
            <w:tcW w:w="3483" w:type="dxa"/>
            <w:tcBorders>
              <w:top w:val="single" w:sz="4" w:space="0" w:color="4F81BD"/>
              <w:left w:val="single" w:sz="4" w:space="0" w:color="4F81BD"/>
              <w:bottom w:val="single" w:sz="4" w:space="0" w:color="4F81BD"/>
              <w:right w:val="single" w:sz="4" w:space="0" w:color="4F81BD"/>
            </w:tcBorders>
          </w:tcPr>
          <w:p w:rsidR="00C46FF0" w:rsidRDefault="00AA12AD">
            <w:pPr>
              <w:jc w:val="both"/>
              <w:rPr>
                <w:sz w:val="20"/>
                <w:szCs w:val="20"/>
              </w:rPr>
            </w:pPr>
            <w:r>
              <w:rPr>
                <w:sz w:val="20"/>
                <w:szCs w:val="20"/>
              </w:rPr>
              <w:t>VOTO (punteggio diviso 7)</w:t>
            </w:r>
          </w:p>
          <w:p w:rsidR="00C46FF0" w:rsidRDefault="00AA12AD">
            <w:pPr>
              <w:jc w:val="both"/>
              <w:rPr>
                <w:sz w:val="20"/>
                <w:szCs w:val="20"/>
              </w:rPr>
            </w:pPr>
            <w:r>
              <w:rPr>
                <w:sz w:val="20"/>
                <w:szCs w:val="20"/>
              </w:rPr>
              <w:tab/>
            </w:r>
          </w:p>
        </w:tc>
        <w:tc>
          <w:tcPr>
            <w:tcW w:w="1679" w:type="dxa"/>
            <w:tcBorders>
              <w:top w:val="single" w:sz="4" w:space="0" w:color="4F81BD"/>
              <w:left w:val="single" w:sz="4" w:space="0" w:color="4F81BD"/>
              <w:bottom w:val="single" w:sz="4" w:space="0" w:color="4F81BD"/>
              <w:right w:val="single" w:sz="4" w:space="0" w:color="4F81BD"/>
            </w:tcBorders>
          </w:tcPr>
          <w:p w:rsidR="00C46FF0" w:rsidRDefault="00C46FF0">
            <w:pPr>
              <w:jc w:val="both"/>
              <w:rPr>
                <w:sz w:val="20"/>
                <w:szCs w:val="20"/>
              </w:rPr>
            </w:pPr>
          </w:p>
        </w:tc>
      </w:tr>
    </w:tbl>
    <w:p w:rsidR="00C46FF0" w:rsidRDefault="00C46FF0">
      <w:pPr>
        <w:jc w:val="both"/>
      </w:pPr>
    </w:p>
    <w:p w:rsidR="00C46FF0" w:rsidRDefault="00C46FF0">
      <w:pPr>
        <w:jc w:val="both"/>
      </w:pPr>
    </w:p>
    <w:p w:rsidR="00C46FF0" w:rsidRDefault="00C46FF0">
      <w:pPr>
        <w:jc w:val="both"/>
      </w:pPr>
    </w:p>
    <w:p w:rsidR="00C46FF0" w:rsidRDefault="00C46FF0">
      <w:pPr>
        <w:jc w:val="both"/>
      </w:pPr>
    </w:p>
    <w:p w:rsidR="00C46FF0" w:rsidRDefault="00C46FF0">
      <w:pPr>
        <w:jc w:val="both"/>
      </w:pPr>
    </w:p>
    <w:p w:rsidR="00C46FF0" w:rsidRDefault="00C46FF0">
      <w:pPr>
        <w:jc w:val="both"/>
      </w:pPr>
    </w:p>
    <w:p w:rsidR="00C46FF0" w:rsidRDefault="00C46FF0">
      <w:pPr>
        <w:jc w:val="both"/>
      </w:pPr>
    </w:p>
    <w:tbl>
      <w:tblPr>
        <w:tblStyle w:val="aff3"/>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5"/>
        <w:gridCol w:w="6833"/>
        <w:gridCol w:w="1137"/>
      </w:tblGrid>
      <w:tr w:rsidR="00C46FF0">
        <w:trPr>
          <w:trHeight w:val="53"/>
        </w:trPr>
        <w:tc>
          <w:tcPr>
            <w:tcW w:w="9765" w:type="dxa"/>
            <w:gridSpan w:val="3"/>
            <w:tcBorders>
              <w:top w:val="single" w:sz="12" w:space="0" w:color="000000"/>
              <w:left w:val="single" w:sz="12" w:space="0" w:color="000000"/>
              <w:bottom w:val="single" w:sz="4" w:space="0" w:color="000000"/>
              <w:right w:val="single" w:sz="12" w:space="0" w:color="000000"/>
            </w:tcBorders>
          </w:tcPr>
          <w:p w:rsidR="00C46FF0" w:rsidRDefault="00AA12AD">
            <w:pPr>
              <w:jc w:val="center"/>
              <w:rPr>
                <w:b/>
              </w:rPr>
            </w:pPr>
            <w:r>
              <w:rPr>
                <w:b/>
              </w:rPr>
              <w:t xml:space="preserve">GRIGLIA DI VALUTAZIONE PER ALUNNI CON PROGRAMMAZIONE DIFFERENZIATA </w:t>
            </w:r>
          </w:p>
          <w:p w:rsidR="00C46FF0" w:rsidRDefault="00AA12AD">
            <w:pPr>
              <w:spacing w:line="253" w:lineRule="auto"/>
              <w:jc w:val="center"/>
              <w:rPr>
                <w:b/>
                <w:color w:val="000000"/>
              </w:rPr>
            </w:pPr>
            <w:r>
              <w:rPr>
                <w:b/>
                <w:color w:val="000000"/>
              </w:rPr>
              <w:t>integrata in riferimento all’O.M. n.11 del 16 Maggio 2020</w:t>
            </w:r>
          </w:p>
        </w:tc>
      </w:tr>
      <w:tr w:rsidR="00C46FF0">
        <w:trPr>
          <w:trHeight w:val="53"/>
        </w:trPr>
        <w:tc>
          <w:tcPr>
            <w:tcW w:w="1795" w:type="dxa"/>
            <w:tcBorders>
              <w:top w:val="single" w:sz="12" w:space="0" w:color="000000"/>
              <w:left w:val="single" w:sz="12" w:space="0" w:color="000000"/>
              <w:bottom w:val="single" w:sz="4" w:space="0" w:color="000000"/>
              <w:right w:val="single" w:sz="12" w:space="0" w:color="000000"/>
            </w:tcBorders>
          </w:tcPr>
          <w:p w:rsidR="00C46FF0" w:rsidRDefault="00AA12AD">
            <w:pPr>
              <w:jc w:val="center"/>
              <w:rPr>
                <w:b/>
              </w:rPr>
            </w:pPr>
            <w:r>
              <w:rPr>
                <w:b/>
              </w:rPr>
              <w:t>INDICATORI VALUTATIVI</w:t>
            </w:r>
          </w:p>
        </w:tc>
        <w:tc>
          <w:tcPr>
            <w:tcW w:w="6833" w:type="dxa"/>
            <w:tcBorders>
              <w:top w:val="single" w:sz="12" w:space="0" w:color="000000"/>
              <w:left w:val="single" w:sz="12" w:space="0" w:color="000000"/>
              <w:bottom w:val="single" w:sz="4" w:space="0" w:color="000000"/>
              <w:right w:val="single" w:sz="12" w:space="0" w:color="000000"/>
            </w:tcBorders>
          </w:tcPr>
          <w:p w:rsidR="00C46FF0" w:rsidRDefault="00AA12AD">
            <w:pPr>
              <w:jc w:val="center"/>
              <w:rPr>
                <w:b/>
              </w:rPr>
            </w:pPr>
            <w:r>
              <w:rPr>
                <w:b/>
              </w:rPr>
              <w:t>DESCRITTORI</w:t>
            </w:r>
          </w:p>
        </w:tc>
        <w:tc>
          <w:tcPr>
            <w:tcW w:w="1137" w:type="dxa"/>
            <w:tcBorders>
              <w:top w:val="single" w:sz="12" w:space="0" w:color="000000"/>
              <w:left w:val="single" w:sz="12" w:space="0" w:color="000000"/>
              <w:bottom w:val="single" w:sz="4" w:space="0" w:color="000000"/>
              <w:right w:val="single" w:sz="12" w:space="0" w:color="000000"/>
            </w:tcBorders>
          </w:tcPr>
          <w:p w:rsidR="00C46FF0" w:rsidRDefault="00AA12AD">
            <w:r>
              <w:rPr>
                <w:b/>
              </w:rPr>
              <w:t>PUNTEGGIO/</w:t>
            </w:r>
          </w:p>
          <w:p w:rsidR="00C46FF0" w:rsidRDefault="00AA12AD">
            <w:pPr>
              <w:jc w:val="center"/>
              <w:rPr>
                <w:b/>
              </w:rPr>
            </w:pPr>
            <w:r>
              <w:rPr>
                <w:b/>
              </w:rPr>
              <w:t>LIVELLO</w:t>
            </w:r>
          </w:p>
        </w:tc>
      </w:tr>
      <w:tr w:rsidR="00C46FF0">
        <w:trPr>
          <w:trHeight w:val="53"/>
        </w:trPr>
        <w:tc>
          <w:tcPr>
            <w:tcW w:w="1795" w:type="dxa"/>
            <w:vMerge w:val="restart"/>
            <w:tcBorders>
              <w:top w:val="single" w:sz="12" w:space="0" w:color="000000"/>
              <w:left w:val="single" w:sz="12" w:space="0" w:color="000000"/>
              <w:bottom w:val="single" w:sz="12" w:space="0" w:color="000000"/>
              <w:right w:val="single" w:sz="12" w:space="0" w:color="000000"/>
            </w:tcBorders>
          </w:tcPr>
          <w:p w:rsidR="00C46FF0" w:rsidRDefault="00AA12AD">
            <w:pPr>
              <w:rPr>
                <w:b/>
              </w:rPr>
            </w:pPr>
            <w:r>
              <w:rPr>
                <w:b/>
              </w:rPr>
              <w:t>Conoscenze</w:t>
            </w:r>
          </w:p>
        </w:tc>
        <w:tc>
          <w:tcPr>
            <w:tcW w:w="6833" w:type="dxa"/>
            <w:tcBorders>
              <w:top w:val="single" w:sz="12" w:space="0" w:color="000000"/>
              <w:left w:val="single" w:sz="12" w:space="0" w:color="000000"/>
              <w:bottom w:val="single" w:sz="4" w:space="0" w:color="000000"/>
              <w:right w:val="single" w:sz="4" w:space="0" w:color="000000"/>
            </w:tcBorders>
          </w:tcPr>
          <w:p w:rsidR="00C46FF0" w:rsidRDefault="00AA12AD">
            <w:pPr>
              <w:jc w:val="both"/>
            </w:pPr>
            <w:r>
              <w:t>Pienamente consolidate</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10</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4" w:space="0" w:color="000000"/>
            </w:tcBorders>
          </w:tcPr>
          <w:p w:rsidR="00C46FF0" w:rsidRDefault="00AA12AD">
            <w:pPr>
              <w:jc w:val="both"/>
            </w:pPr>
            <w:r>
              <w:t>Consolidate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9</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4" w:space="0" w:color="000000"/>
            </w:tcBorders>
          </w:tcPr>
          <w:p w:rsidR="00C46FF0" w:rsidRDefault="00AA12AD">
            <w:pPr>
              <w:jc w:val="both"/>
            </w:pPr>
            <w:r>
              <w:t>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8</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spacing w:before="3"/>
              <w:jc w:val="both"/>
            </w:pPr>
            <w:r>
              <w:t>Parzialmente   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7</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spacing w:before="3"/>
              <w:jc w:val="both"/>
            </w:pPr>
            <w:r>
              <w:t>Essenziali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6</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spacing w:before="3"/>
              <w:jc w:val="both"/>
            </w:pPr>
            <w:r>
              <w:t>Inadeguate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5</w:t>
            </w:r>
          </w:p>
        </w:tc>
      </w:tr>
      <w:tr w:rsidR="00C46FF0">
        <w:trPr>
          <w:trHeight w:val="47"/>
        </w:trPr>
        <w:tc>
          <w:tcPr>
            <w:tcW w:w="1795" w:type="dxa"/>
            <w:vMerge/>
            <w:tcBorders>
              <w:top w:val="single" w:sz="12" w:space="0" w:color="000000"/>
              <w:left w:val="single" w:sz="12" w:space="0" w:color="000000"/>
              <w:bottom w:val="single" w:sz="12" w:space="0" w:color="000000"/>
              <w:right w:val="single" w:sz="12"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12" w:space="0" w:color="000000"/>
              <w:right w:val="single" w:sz="4" w:space="0" w:color="000000"/>
            </w:tcBorders>
          </w:tcPr>
          <w:p w:rsidR="00C46FF0" w:rsidRDefault="00AA12AD">
            <w:r>
              <w:t>Assenti</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rsidR="00C46FF0" w:rsidRDefault="00AA12AD">
            <w:pPr>
              <w:jc w:val="center"/>
              <w:rPr>
                <w:b/>
              </w:rPr>
            </w:pPr>
            <w:r>
              <w:rPr>
                <w:b/>
              </w:rPr>
              <w:t>4</w:t>
            </w:r>
          </w:p>
        </w:tc>
      </w:tr>
      <w:tr w:rsidR="00C46FF0">
        <w:trPr>
          <w:trHeight w:val="53"/>
        </w:trPr>
        <w:tc>
          <w:tcPr>
            <w:tcW w:w="1795" w:type="dxa"/>
            <w:vMerge w:val="restart"/>
            <w:tcBorders>
              <w:top w:val="single" w:sz="12" w:space="0" w:color="000000"/>
              <w:left w:val="single" w:sz="12" w:space="0" w:color="000000"/>
              <w:bottom w:val="single" w:sz="12" w:space="0" w:color="000000"/>
              <w:right w:val="single" w:sz="4" w:space="0" w:color="000000"/>
            </w:tcBorders>
          </w:tcPr>
          <w:p w:rsidR="00C46FF0" w:rsidRDefault="00AA12AD">
            <w:pPr>
              <w:rPr>
                <w:b/>
              </w:rPr>
            </w:pPr>
            <w:r>
              <w:rPr>
                <w:b/>
              </w:rPr>
              <w:t>Abilità</w:t>
            </w:r>
          </w:p>
        </w:tc>
        <w:tc>
          <w:tcPr>
            <w:tcW w:w="6833" w:type="dxa"/>
            <w:tcBorders>
              <w:top w:val="single" w:sz="12" w:space="0" w:color="000000"/>
              <w:left w:val="single" w:sz="12" w:space="0" w:color="000000"/>
              <w:bottom w:val="single" w:sz="4" w:space="0" w:color="000000"/>
              <w:right w:val="single" w:sz="12" w:space="0" w:color="000000"/>
            </w:tcBorders>
          </w:tcPr>
          <w:p w:rsidR="00C46FF0" w:rsidRDefault="00AA12AD">
            <w:pPr>
              <w:jc w:val="both"/>
            </w:pPr>
            <w: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10</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È in grado di esplicitare le conoscenze acquisite ed utilizza la strumentalità appresa. Sa svolgere le attività in autonomia. Applica i procedimenti acquisiti in situazioni nuove.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9</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È in grado di esplicitare le conoscenze acquisite ed utilizza la strumentalità appresa. Sa svolgere attività semplici in autonomia. Applica i procedimenti acquisiti in situazioni semplificate.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8</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È in grado di esplicitare con qualche incertezza le conoscenze acquisite ed utilizza la strumentalità appresa in parziale autonomia. Sa svolgere attività semplici in autonomia. Applica i procedimenti acquisiti in situazioni semplificate.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7</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Esplicita le conoscenze acquisite ed utilizza la strumentalità appresa solo con l'aiuto dell'insegnante. Svolge attività semplici ed affronta situazioni problematiche solo se guidato.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6</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Esplicita le conoscenze acquisite con difficoltà, anche se guidato dall'insegnante. Ha difficoltà ad applicare semplici strategie di problem-solving, anche se supportato dall'adulto.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5</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12" w:space="0" w:color="000000"/>
              <w:right w:val="single" w:sz="12" w:space="0" w:color="000000"/>
            </w:tcBorders>
          </w:tcPr>
          <w:p w:rsidR="00C46FF0" w:rsidRDefault="00AA12AD">
            <w:pPr>
              <w:jc w:val="both"/>
            </w:pPr>
            <w:r>
              <w:t>Non esplicita le conoscenze acquisite anche se supportato dall'insegnante.</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rsidR="00C46FF0" w:rsidRDefault="00AA12AD">
            <w:pPr>
              <w:jc w:val="center"/>
              <w:rPr>
                <w:b/>
              </w:rPr>
            </w:pPr>
            <w:r>
              <w:rPr>
                <w:b/>
              </w:rPr>
              <w:t>4</w:t>
            </w:r>
          </w:p>
        </w:tc>
      </w:tr>
      <w:tr w:rsidR="00C46FF0">
        <w:trPr>
          <w:trHeight w:val="53"/>
        </w:trPr>
        <w:tc>
          <w:tcPr>
            <w:tcW w:w="1795" w:type="dxa"/>
            <w:vMerge w:val="restart"/>
            <w:tcBorders>
              <w:top w:val="single" w:sz="12" w:space="0" w:color="000000"/>
              <w:left w:val="single" w:sz="12" w:space="0" w:color="000000"/>
              <w:bottom w:val="single" w:sz="12" w:space="0" w:color="000000"/>
              <w:right w:val="single" w:sz="4" w:space="0" w:color="000000"/>
            </w:tcBorders>
          </w:tcPr>
          <w:p w:rsidR="00C46FF0" w:rsidRDefault="00AA12AD">
            <w:pPr>
              <w:spacing w:before="5" w:line="276" w:lineRule="auto"/>
              <w:rPr>
                <w:b/>
              </w:rPr>
            </w:pPr>
            <w:r>
              <w:rPr>
                <w:b/>
              </w:rPr>
              <w:t>Interesse e Partecipazione</w:t>
            </w:r>
          </w:p>
          <w:p w:rsidR="00C46FF0" w:rsidRDefault="00C46FF0">
            <w:pPr>
              <w:spacing w:before="5" w:line="276" w:lineRule="auto"/>
              <w:rPr>
                <w:b/>
              </w:rPr>
            </w:pPr>
          </w:p>
        </w:tc>
        <w:tc>
          <w:tcPr>
            <w:tcW w:w="6833" w:type="dxa"/>
            <w:tcBorders>
              <w:top w:val="single" w:sz="12" w:space="0" w:color="000000"/>
              <w:left w:val="single" w:sz="12" w:space="0" w:color="000000"/>
              <w:bottom w:val="single" w:sz="4" w:space="0" w:color="000000"/>
              <w:right w:val="single" w:sz="12" w:space="0" w:color="000000"/>
            </w:tcBorders>
          </w:tcPr>
          <w:p w:rsidR="00C46FF0" w:rsidRDefault="00AA12AD">
            <w:pPr>
              <w:jc w:val="both"/>
            </w:pPr>
            <w:r>
              <w:t xml:space="preserve">Interesse vivo e costante; partecipa alle attività proposte in maniera attiva.  </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10</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 xml:space="preserve">Interesse buono; partecipa alle attività proposte in modo costruttivo e responsabile.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9</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 xml:space="preserve">Interesse discreto; partecipa alle attività proposte in maniera adeguata  e con atteggiamento generalmente collaborativo.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8</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 xml:space="preserve">Interesse selettivo e/o limitato, non costante; partecipazione poco attiva alle attività proposte.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7</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 xml:space="preserve">Interesse scarso e discontinuo; partecipa alle attività proposte solo se sollecitato.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6</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Interesse inadeguato; Partecipa alle attività proposte solo se costantemente sollecitato.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5</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12" w:space="0" w:color="000000"/>
              <w:right w:val="single" w:sz="12" w:space="0" w:color="000000"/>
            </w:tcBorders>
          </w:tcPr>
          <w:p w:rsidR="00C46FF0" w:rsidRDefault="00AA12AD">
            <w:pPr>
              <w:jc w:val="both"/>
            </w:pPr>
            <w:r>
              <w:t>Interesse nullo; nulla/scarsa partecipazione alle attività proposte anche se sollecitato e sostenuto.</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rsidR="00C46FF0" w:rsidRDefault="00AA12AD">
            <w:pPr>
              <w:jc w:val="center"/>
              <w:rPr>
                <w:b/>
              </w:rPr>
            </w:pPr>
            <w:r>
              <w:rPr>
                <w:b/>
              </w:rPr>
              <w:t>4</w:t>
            </w:r>
          </w:p>
        </w:tc>
      </w:tr>
      <w:tr w:rsidR="00C46FF0">
        <w:trPr>
          <w:trHeight w:val="53"/>
        </w:trPr>
        <w:tc>
          <w:tcPr>
            <w:tcW w:w="1795" w:type="dxa"/>
            <w:vMerge w:val="restart"/>
            <w:tcBorders>
              <w:top w:val="single" w:sz="12" w:space="0" w:color="000000"/>
              <w:left w:val="single" w:sz="12" w:space="0" w:color="000000"/>
              <w:bottom w:val="single" w:sz="12" w:space="0" w:color="000000"/>
              <w:right w:val="single" w:sz="4" w:space="0" w:color="000000"/>
            </w:tcBorders>
          </w:tcPr>
          <w:p w:rsidR="00C46FF0" w:rsidRDefault="00AA12AD">
            <w:pPr>
              <w:spacing w:before="5" w:line="276" w:lineRule="auto"/>
              <w:rPr>
                <w:b/>
              </w:rPr>
            </w:pPr>
            <w:r>
              <w:rPr>
                <w:b/>
              </w:rPr>
              <w:t xml:space="preserve">Completezza e rispetto delle </w:t>
            </w:r>
            <w:r>
              <w:rPr>
                <w:b/>
              </w:rPr>
              <w:lastRenderedPageBreak/>
              <w:t>consegne date nei tempi concordati e flessibili</w:t>
            </w:r>
          </w:p>
        </w:tc>
        <w:tc>
          <w:tcPr>
            <w:tcW w:w="6833" w:type="dxa"/>
            <w:tcBorders>
              <w:top w:val="single" w:sz="12" w:space="0" w:color="000000"/>
              <w:left w:val="single" w:sz="12" w:space="0" w:color="000000"/>
              <w:bottom w:val="single" w:sz="4" w:space="0" w:color="000000"/>
              <w:right w:val="single" w:sz="12" w:space="0" w:color="000000"/>
            </w:tcBorders>
          </w:tcPr>
          <w:p w:rsidR="00C46FF0" w:rsidRDefault="00AA12AD">
            <w:pPr>
              <w:jc w:val="both"/>
            </w:pPr>
            <w:r>
              <w:lastRenderedPageBreak/>
              <w:t>Rispetta puntualmente la consegna dei materiali o dei lavori assegnati in modo completo e secondo le modalità richieste.</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10</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 xml:space="preserve">Rispetta la consegna dei materiali o dei lavori in modo appropriato e </w:t>
            </w:r>
            <w:r>
              <w:lastRenderedPageBreak/>
              <w:t>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lastRenderedPageBreak/>
              <w:t>9</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Rispetta in modo  regolare la consegna dei materiali o dei lavori assegnati,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8</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Rispetta in modo abbastanza regolare la consegna dei materiali o dei lavori assegnati,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7</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Rispetta in modo sufficientemente regolare la consegna dei materiali o dei lavori assegnati, secondo le modalità richieste, seppur in modo parziali o imprecise.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6</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Non sempre rispetta la consegna dei materiali o dei lavori assegnati e talvolta non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5</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12" w:space="0" w:color="000000"/>
              <w:right w:val="single" w:sz="12" w:space="0" w:color="000000"/>
            </w:tcBorders>
          </w:tcPr>
          <w:p w:rsidR="00C46FF0" w:rsidRDefault="00AA12AD">
            <w:pPr>
              <w:jc w:val="both"/>
            </w:pPr>
            <w:r>
              <w:t>Non rispetta la consegna dei materiali o dei lavori assegnati secondo le modalità richieste.</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rsidR="00C46FF0" w:rsidRDefault="00AA12AD">
            <w:pPr>
              <w:jc w:val="center"/>
              <w:rPr>
                <w:b/>
              </w:rPr>
            </w:pPr>
            <w:r>
              <w:rPr>
                <w:b/>
              </w:rPr>
              <w:t>4</w:t>
            </w:r>
          </w:p>
        </w:tc>
      </w:tr>
      <w:tr w:rsidR="00C46FF0">
        <w:trPr>
          <w:trHeight w:val="53"/>
        </w:trPr>
        <w:tc>
          <w:tcPr>
            <w:tcW w:w="1795" w:type="dxa"/>
            <w:vMerge w:val="restart"/>
            <w:tcBorders>
              <w:top w:val="single" w:sz="12" w:space="0" w:color="000000"/>
              <w:left w:val="single" w:sz="12" w:space="0" w:color="000000"/>
              <w:bottom w:val="single" w:sz="12" w:space="0" w:color="000000"/>
              <w:right w:val="single" w:sz="4" w:space="0" w:color="000000"/>
            </w:tcBorders>
          </w:tcPr>
          <w:p w:rsidR="00C46FF0" w:rsidRDefault="00AA12AD">
            <w:r>
              <w:rPr>
                <w:b/>
              </w:rPr>
              <w:t>Interazione comunicativa relativa   al contesto operativo</w:t>
            </w:r>
          </w:p>
        </w:tc>
        <w:tc>
          <w:tcPr>
            <w:tcW w:w="6833" w:type="dxa"/>
            <w:tcBorders>
              <w:top w:val="single" w:sz="12" w:space="0" w:color="000000"/>
              <w:left w:val="single" w:sz="12" w:space="0" w:color="000000"/>
              <w:bottom w:val="single" w:sz="4" w:space="0" w:color="000000"/>
              <w:right w:val="single" w:sz="12" w:space="0" w:color="000000"/>
            </w:tcBorders>
          </w:tcPr>
          <w:p w:rsidR="00C46FF0" w:rsidRDefault="00AA12AD">
            <w:pPr>
              <w:jc w:val="both"/>
            </w:pPr>
            <w:r>
              <w:t>Interagisce e partecipa agli scambi comunicativi con apporti personali coerenti.</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10</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Interagisce e partecipa agli scambi comunicativi in modo appropriato.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9</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Interagisce e partecipa agli scambi comunicativi.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8</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Interagisce e partecipa agli scambi comunicativi in modo soddisfacente.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7</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Interagisce in modo sufficiente e partecipa adeguatamente agli scambi comunicativi.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6</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4" w:space="0" w:color="000000"/>
              <w:right w:val="single" w:sz="12" w:space="0" w:color="000000"/>
            </w:tcBorders>
          </w:tcPr>
          <w:p w:rsidR="00C46FF0" w:rsidRDefault="00AA12AD">
            <w:pPr>
              <w:jc w:val="both"/>
            </w:pPr>
            <w:r>
              <w:t>Interagisce e partecipa  agli scambi comunicativi in modo moderato.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rsidR="00C46FF0" w:rsidRDefault="00AA12AD">
            <w:pPr>
              <w:jc w:val="center"/>
              <w:rPr>
                <w:b/>
              </w:rPr>
            </w:pPr>
            <w:r>
              <w:rPr>
                <w:b/>
              </w:rPr>
              <w:t>5</w:t>
            </w:r>
          </w:p>
        </w:tc>
      </w:tr>
      <w:tr w:rsidR="00C46FF0">
        <w:trPr>
          <w:trHeight w:val="47"/>
        </w:trPr>
        <w:tc>
          <w:tcPr>
            <w:tcW w:w="1795" w:type="dxa"/>
            <w:vMerge/>
            <w:tcBorders>
              <w:top w:val="single" w:sz="12" w:space="0" w:color="000000"/>
              <w:left w:val="single" w:sz="12" w:space="0" w:color="000000"/>
              <w:bottom w:val="single" w:sz="12" w:space="0" w:color="000000"/>
              <w:right w:val="single" w:sz="4" w:space="0" w:color="000000"/>
            </w:tcBorders>
          </w:tcPr>
          <w:p w:rsidR="00C46FF0" w:rsidRDefault="00C46FF0">
            <w:pPr>
              <w:pBdr>
                <w:top w:val="nil"/>
                <w:left w:val="nil"/>
                <w:bottom w:val="nil"/>
                <w:right w:val="nil"/>
                <w:between w:val="nil"/>
              </w:pBdr>
              <w:spacing w:line="276" w:lineRule="auto"/>
              <w:rPr>
                <w:b/>
              </w:rPr>
            </w:pPr>
          </w:p>
        </w:tc>
        <w:tc>
          <w:tcPr>
            <w:tcW w:w="6833" w:type="dxa"/>
            <w:tcBorders>
              <w:top w:val="single" w:sz="4" w:space="0" w:color="000000"/>
              <w:left w:val="single" w:sz="12" w:space="0" w:color="000000"/>
              <w:bottom w:val="single" w:sz="12" w:space="0" w:color="000000"/>
              <w:right w:val="single" w:sz="12" w:space="0" w:color="000000"/>
            </w:tcBorders>
          </w:tcPr>
          <w:p w:rsidR="00C46FF0" w:rsidRDefault="00AA12AD">
            <w:pPr>
              <w:jc w:val="both"/>
            </w:pPr>
            <w:r>
              <w:t xml:space="preserve">Nulla/inadeguata l’interazione e la partecipazione  dell’alunno agli scambi comunicativi. </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rsidR="00C46FF0" w:rsidRDefault="00AA12AD">
            <w:pPr>
              <w:jc w:val="center"/>
              <w:rPr>
                <w:b/>
              </w:rPr>
            </w:pPr>
            <w:r>
              <w:rPr>
                <w:b/>
              </w:rPr>
              <w:t>4</w:t>
            </w:r>
          </w:p>
        </w:tc>
      </w:tr>
      <w:tr w:rsidR="00C46FF0">
        <w:trPr>
          <w:trHeight w:val="342"/>
        </w:trPr>
        <w:tc>
          <w:tcPr>
            <w:tcW w:w="8628" w:type="dxa"/>
            <w:gridSpan w:val="2"/>
            <w:tcBorders>
              <w:top w:val="single" w:sz="12" w:space="0" w:color="000000"/>
              <w:left w:val="single" w:sz="12" w:space="0" w:color="000000"/>
              <w:bottom w:val="single" w:sz="6" w:space="0" w:color="000000"/>
              <w:right w:val="single" w:sz="12" w:space="0" w:color="000000"/>
            </w:tcBorders>
          </w:tcPr>
          <w:p w:rsidR="00C46FF0" w:rsidRDefault="00AA12AD">
            <w:pPr>
              <w:jc w:val="right"/>
              <w:rPr>
                <w:b/>
              </w:rPr>
            </w:pPr>
            <w:r>
              <w:rPr>
                <w:b/>
              </w:rPr>
              <w:t>TOTALE            PUNTEGGIO</w:t>
            </w:r>
          </w:p>
        </w:tc>
        <w:tc>
          <w:tcPr>
            <w:tcW w:w="1137" w:type="dxa"/>
            <w:tcBorders>
              <w:top w:val="single" w:sz="12" w:space="0" w:color="000000"/>
              <w:left w:val="single" w:sz="12" w:space="0" w:color="000000"/>
              <w:bottom w:val="single" w:sz="4" w:space="0" w:color="000000"/>
              <w:right w:val="single" w:sz="12" w:space="0" w:color="000000"/>
            </w:tcBorders>
          </w:tcPr>
          <w:p w:rsidR="00C46FF0" w:rsidRDefault="00C46FF0"/>
        </w:tc>
      </w:tr>
      <w:tr w:rsidR="00C46FF0">
        <w:trPr>
          <w:trHeight w:val="358"/>
        </w:trPr>
        <w:tc>
          <w:tcPr>
            <w:tcW w:w="8628" w:type="dxa"/>
            <w:gridSpan w:val="2"/>
            <w:tcBorders>
              <w:top w:val="single" w:sz="6" w:space="0" w:color="000000"/>
              <w:left w:val="single" w:sz="12" w:space="0" w:color="000000"/>
              <w:bottom w:val="single" w:sz="12" w:space="0" w:color="000000"/>
              <w:right w:val="single" w:sz="12" w:space="0" w:color="000000"/>
            </w:tcBorders>
          </w:tcPr>
          <w:p w:rsidR="00C46FF0" w:rsidRDefault="00AA12AD">
            <w:pPr>
              <w:jc w:val="right"/>
              <w:rPr>
                <w:b/>
              </w:rPr>
            </w:pPr>
            <w:r>
              <w:rPr>
                <w:b/>
              </w:rPr>
              <w:t>VOTO (punteggio diviso 5)</w:t>
            </w:r>
          </w:p>
        </w:tc>
        <w:tc>
          <w:tcPr>
            <w:tcW w:w="1137" w:type="dxa"/>
            <w:tcBorders>
              <w:top w:val="single" w:sz="4" w:space="0" w:color="000000"/>
              <w:left w:val="single" w:sz="12" w:space="0" w:color="000000"/>
              <w:bottom w:val="single" w:sz="12" w:space="0" w:color="000000"/>
              <w:right w:val="single" w:sz="12" w:space="0" w:color="000000"/>
            </w:tcBorders>
          </w:tcPr>
          <w:p w:rsidR="00C46FF0" w:rsidRDefault="00C46FF0"/>
        </w:tc>
      </w:tr>
    </w:tbl>
    <w:p w:rsidR="00C46FF0" w:rsidRDefault="00C46FF0">
      <w:pPr>
        <w:jc w:val="center"/>
        <w:rPr>
          <w:b/>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jc w:val="both"/>
        <w:rPr>
          <w:highlight w:val="cyan"/>
        </w:rPr>
      </w:pPr>
    </w:p>
    <w:p w:rsidR="00C46FF0" w:rsidRDefault="00C46FF0">
      <w:pPr>
        <w:spacing w:line="360" w:lineRule="auto"/>
        <w:jc w:val="center"/>
        <w:rPr>
          <w:highlight w:val="cyan"/>
          <w:u w:val="single"/>
        </w:rPr>
      </w:pPr>
    </w:p>
    <w:tbl>
      <w:tblPr>
        <w:tblStyle w:val="aff4"/>
        <w:tblW w:w="94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9"/>
        <w:gridCol w:w="1277"/>
        <w:gridCol w:w="1418"/>
        <w:gridCol w:w="1558"/>
        <w:gridCol w:w="1280"/>
        <w:gridCol w:w="1561"/>
        <w:gridCol w:w="1382"/>
      </w:tblGrid>
      <w:tr w:rsidR="00C46FF0">
        <w:trPr>
          <w:trHeight w:val="287"/>
        </w:trPr>
        <w:tc>
          <w:tcPr>
            <w:tcW w:w="9465" w:type="dxa"/>
            <w:gridSpan w:val="7"/>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TABELLA DI VALUTAZIONE DEL COMPORTAMENTO</w:t>
            </w:r>
          </w:p>
        </w:tc>
      </w:tr>
      <w:tr w:rsidR="00C46FF0" w:rsidTr="00805418">
        <w:trPr>
          <w:trHeight w:val="1158"/>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VOTO</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Atteggiamento personale</w:t>
            </w: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Atteggiamento interpersonale</w:t>
            </w: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Atteggiamento verso il lavoro</w:t>
            </w: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Frequenza e puntualità</w:t>
            </w: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Provvedimenti disciplinari</w:t>
            </w:r>
          </w:p>
          <w:p w:rsidR="00C46FF0" w:rsidRDefault="00C46FF0">
            <w:pPr>
              <w:rPr>
                <w:b/>
                <w:sz w:val="18"/>
                <w:szCs w:val="18"/>
              </w:rPr>
            </w:pPr>
          </w:p>
        </w:tc>
      </w:tr>
      <w:tr w:rsidR="00C46FF0">
        <w:trPr>
          <w:trHeight w:val="1275"/>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10</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1.Partecipazione attiva, costruttiva, significativa, propositiva alle attività scolastiche.</w:t>
            </w:r>
          </w:p>
          <w:p w:rsidR="00C46FF0" w:rsidRDefault="00AA12AD">
            <w:pPr>
              <w:jc w:val="both"/>
              <w:rPr>
                <w:sz w:val="18"/>
                <w:szCs w:val="18"/>
              </w:rPr>
            </w:pPr>
            <w:r>
              <w:rPr>
                <w:sz w:val="18"/>
                <w:szCs w:val="18"/>
              </w:rPr>
              <w:t>2.Correttezza e serietà nel comportamento durante le lezioni.</w:t>
            </w:r>
          </w:p>
          <w:p w:rsidR="00C46FF0" w:rsidRDefault="00AA12AD">
            <w:pPr>
              <w:jc w:val="both"/>
              <w:rPr>
                <w:sz w:val="18"/>
                <w:szCs w:val="18"/>
              </w:rPr>
            </w:pPr>
            <w:r>
              <w:rPr>
                <w:sz w:val="18"/>
                <w:szCs w:val="18"/>
              </w:rPr>
              <w:t xml:space="preserve">3.Cura della propria persona anche attraverso un abbigliamento decoroso e consono all’ ambiente scolastico. </w:t>
            </w:r>
          </w:p>
          <w:p w:rsidR="00C46FF0" w:rsidRDefault="00AA12AD">
            <w:pPr>
              <w:rPr>
                <w:sz w:val="18"/>
                <w:szCs w:val="18"/>
              </w:rPr>
            </w:pPr>
            <w:r>
              <w:rPr>
                <w:sz w:val="18"/>
                <w:szCs w:val="18"/>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5.Maturità, rispetto e disponibilità verso i compagni, il personale scolastico e le idee altrui.</w:t>
            </w:r>
          </w:p>
          <w:p w:rsidR="00C46FF0" w:rsidRDefault="00AA12AD">
            <w:pPr>
              <w:jc w:val="both"/>
              <w:rPr>
                <w:sz w:val="18"/>
                <w:szCs w:val="18"/>
              </w:rPr>
            </w:pPr>
            <w:r>
              <w:rPr>
                <w:sz w:val="18"/>
                <w:szCs w:val="18"/>
              </w:rPr>
              <w:t>6,Condivisione spontanea e costante del materiale reperito o elaborato dallo studente, disponibilità al confronto.</w:t>
            </w:r>
          </w:p>
          <w:p w:rsidR="00C46FF0" w:rsidRDefault="00AA12AD">
            <w:pPr>
              <w:jc w:val="both"/>
              <w:rPr>
                <w:color w:val="000000"/>
                <w:sz w:val="18"/>
                <w:szCs w:val="18"/>
              </w:rPr>
            </w:pPr>
            <w:r>
              <w:rPr>
                <w:color w:val="000000"/>
                <w:sz w:val="18"/>
                <w:szCs w:val="18"/>
              </w:rPr>
              <w:t>7.Interazione collaborativa, partecipativa e costruttiva nel gruppo classe.</w:t>
            </w:r>
          </w:p>
          <w:p w:rsidR="00C46FF0" w:rsidRDefault="00C46FF0">
            <w:pPr>
              <w:rPr>
                <w:b/>
                <w:sz w:val="18"/>
                <w:szCs w:val="18"/>
              </w:rPr>
            </w:pP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 xml:space="preserve">8.Rispetto dei tempi di consegna dei compiti, responsabilità e costanza nell’espletamento degli impegni scolastici </w:t>
            </w:r>
          </w:p>
          <w:p w:rsidR="00C46FF0" w:rsidRDefault="00C46FF0">
            <w:pPr>
              <w:rPr>
                <w:b/>
                <w:sz w:val="18"/>
                <w:szCs w:val="18"/>
              </w:rPr>
            </w:pP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9.Rispetto, attenzione e cura dell’integrità delle strutture e degli spazi con riferimento in particolare ad un corretto comportamento relativamente alla raccolta differenziata.</w:t>
            </w:r>
          </w:p>
          <w:p w:rsidR="00C46FF0" w:rsidRDefault="00AA12AD">
            <w:pPr>
              <w:rPr>
                <w:sz w:val="18"/>
                <w:szCs w:val="18"/>
              </w:rPr>
            </w:pPr>
            <w:r>
              <w:rPr>
                <w:sz w:val="18"/>
                <w:szCs w:val="18"/>
              </w:rPr>
              <w:t>10.Uso responsabile e corretto delle nuove tecnologie</w:t>
            </w:r>
          </w:p>
          <w:p w:rsidR="00C46FF0" w:rsidRDefault="00AA12AD">
            <w:pPr>
              <w:rPr>
                <w:sz w:val="18"/>
                <w:szCs w:val="18"/>
              </w:rPr>
            </w:pPr>
            <w:r>
              <w:rPr>
                <w:sz w:val="18"/>
                <w:szCs w:val="18"/>
              </w:rPr>
              <w:t xml:space="preserve"> </w:t>
            </w:r>
          </w:p>
          <w:p w:rsidR="00C46FF0" w:rsidRDefault="00C46FF0">
            <w:pPr>
              <w:rPr>
                <w:b/>
                <w:sz w:val="18"/>
                <w:szCs w:val="18"/>
              </w:rPr>
            </w:pP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11.Frequenza assidua e rispetto per  gli orari. </w:t>
            </w:r>
          </w:p>
          <w:p w:rsidR="00C46FF0" w:rsidRDefault="00AA12AD">
            <w:pPr>
              <w:rPr>
                <w:sz w:val="18"/>
                <w:szCs w:val="18"/>
              </w:rPr>
            </w:pPr>
            <w:r>
              <w:rPr>
                <w:sz w:val="18"/>
                <w:szCs w:val="18"/>
              </w:rPr>
              <w:t>12.Puntualità in entrata.</w:t>
            </w:r>
          </w:p>
          <w:p w:rsidR="00C46FF0" w:rsidRDefault="00AA12AD">
            <w:pPr>
              <w:rPr>
                <w:b/>
                <w:sz w:val="18"/>
                <w:szCs w:val="18"/>
              </w:rPr>
            </w:pPr>
            <w:r>
              <w:rPr>
                <w:sz w:val="18"/>
                <w:szCs w:val="18"/>
              </w:rPr>
              <w:t>13.Nel caso di assenze e ritardi, giustificazione tempestiva</w:t>
            </w: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 xml:space="preserve">ASSENZA DI </w:t>
            </w:r>
          </w:p>
          <w:p w:rsidR="00C46FF0" w:rsidRDefault="00AA12AD">
            <w:pPr>
              <w:widowControl/>
              <w:numPr>
                <w:ilvl w:val="0"/>
                <w:numId w:val="21"/>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 xml:space="preserve">NOTE DISCIPLINARI </w:t>
            </w:r>
          </w:p>
          <w:p w:rsidR="00C46FF0" w:rsidRDefault="00AA12AD">
            <w:pPr>
              <w:widowControl/>
              <w:numPr>
                <w:ilvl w:val="0"/>
                <w:numId w:val="21"/>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PROVVEDIMENTI DI ALLONTANAMENTO DALLA SCUOLA</w:t>
            </w:r>
          </w:p>
          <w:p w:rsidR="00C46FF0" w:rsidRDefault="00AA12AD">
            <w:pPr>
              <w:widowControl/>
              <w:numPr>
                <w:ilvl w:val="0"/>
                <w:numId w:val="21"/>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ESCLUSIONE DI BENEFICI</w:t>
            </w:r>
            <w:r>
              <w:rPr>
                <w:rFonts w:ascii="Times New Roman" w:eastAsia="Times New Roman" w:hAnsi="Times New Roman" w:cs="Times New Roman"/>
                <w:b/>
                <w:color w:val="000000"/>
                <w:sz w:val="18"/>
                <w:szCs w:val="18"/>
              </w:rPr>
              <w:t xml:space="preserve"> (partecipazione a gare, visite, viaggi d’istruzione, agevolazioni economiche ecc.).</w:t>
            </w:r>
          </w:p>
        </w:tc>
      </w:tr>
      <w:tr w:rsidR="00C46FF0">
        <w:trPr>
          <w:trHeight w:val="287"/>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9</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1.Partecipazione attiva, costruttiva, significativa alle attività scolastiche.</w:t>
            </w:r>
          </w:p>
          <w:p w:rsidR="00C46FF0" w:rsidRDefault="00AA12AD">
            <w:pPr>
              <w:jc w:val="both"/>
              <w:rPr>
                <w:sz w:val="18"/>
                <w:szCs w:val="18"/>
              </w:rPr>
            </w:pPr>
            <w:r>
              <w:rPr>
                <w:sz w:val="18"/>
                <w:szCs w:val="18"/>
              </w:rPr>
              <w:t>2.Correttezza e serietà nel comportamento durante le lezioni.</w:t>
            </w:r>
          </w:p>
          <w:p w:rsidR="00C46FF0" w:rsidRDefault="00AA12AD">
            <w:pPr>
              <w:jc w:val="both"/>
              <w:rPr>
                <w:sz w:val="18"/>
                <w:szCs w:val="18"/>
              </w:rPr>
            </w:pPr>
            <w:r>
              <w:rPr>
                <w:sz w:val="18"/>
                <w:szCs w:val="18"/>
              </w:rPr>
              <w:t xml:space="preserve">3.Cura della propria persona anche attraverso un abbigliamento decoroso e consono all’ ambiente scolastico. </w:t>
            </w:r>
          </w:p>
          <w:p w:rsidR="00C46FF0" w:rsidRDefault="00AA12AD">
            <w:pPr>
              <w:jc w:val="both"/>
              <w:rPr>
                <w:sz w:val="18"/>
                <w:szCs w:val="18"/>
              </w:rPr>
            </w:pPr>
            <w:r>
              <w:rPr>
                <w:sz w:val="18"/>
                <w:szCs w:val="18"/>
              </w:rPr>
              <w:t xml:space="preserve">4.Autocontrollo, responsabilità </w:t>
            </w:r>
            <w:r>
              <w:rPr>
                <w:sz w:val="18"/>
                <w:szCs w:val="18"/>
              </w:rPr>
              <w:lastRenderedPageBreak/>
              <w:t>e senso civico durante le attività didattiche: progetti, viaggi, visite, percorso PCTO, manifestazioni, convegni …</w:t>
            </w:r>
          </w:p>
          <w:p w:rsidR="00C46FF0" w:rsidRDefault="00C46FF0">
            <w:pPr>
              <w:rPr>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lastRenderedPageBreak/>
              <w:t>5.Rispetto e disponibilità verso i compagni, il personale scolastico e le idee altrui.</w:t>
            </w:r>
          </w:p>
          <w:p w:rsidR="00C46FF0" w:rsidRDefault="00AA12AD">
            <w:pPr>
              <w:jc w:val="both"/>
              <w:rPr>
                <w:sz w:val="18"/>
                <w:szCs w:val="18"/>
              </w:rPr>
            </w:pPr>
            <w:r>
              <w:rPr>
                <w:sz w:val="18"/>
                <w:szCs w:val="18"/>
              </w:rPr>
              <w:t>6.Condivisione costante del materiale reperito o elaborato dallo studente, disponibilità al confronto.</w:t>
            </w:r>
          </w:p>
          <w:p w:rsidR="00C46FF0" w:rsidRDefault="00AA12AD">
            <w:pPr>
              <w:jc w:val="both"/>
              <w:rPr>
                <w:sz w:val="18"/>
                <w:szCs w:val="18"/>
              </w:rPr>
            </w:pPr>
            <w:r>
              <w:rPr>
                <w:sz w:val="18"/>
                <w:szCs w:val="18"/>
              </w:rPr>
              <w:t>7.Interazione collaborativa, partecipativa e costruttiva nel gruppo classe.</w:t>
            </w:r>
          </w:p>
          <w:p w:rsidR="00C46FF0" w:rsidRDefault="00C46FF0">
            <w:pPr>
              <w:rPr>
                <w:b/>
                <w:sz w:val="18"/>
                <w:szCs w:val="18"/>
              </w:rPr>
            </w:pP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 xml:space="preserve">8.Rispetto dei tempi di consegna dei compiti e costanza  nell’espletamento degli impegni scolastici </w:t>
            </w:r>
          </w:p>
          <w:p w:rsidR="00C46FF0" w:rsidRDefault="00C46FF0">
            <w:pPr>
              <w:rPr>
                <w:b/>
                <w:sz w:val="18"/>
                <w:szCs w:val="18"/>
              </w:rPr>
            </w:pP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9.Rispetto e attenzione dell’integrità delle strutture e degli spazi con riferimento in particolare ad un corretto comportamento relativamente alla raccolta differenziata.</w:t>
            </w:r>
          </w:p>
          <w:p w:rsidR="00C46FF0" w:rsidRDefault="00AA12AD">
            <w:pPr>
              <w:rPr>
                <w:sz w:val="18"/>
                <w:szCs w:val="18"/>
              </w:rPr>
            </w:pPr>
            <w:r>
              <w:rPr>
                <w:sz w:val="18"/>
                <w:szCs w:val="18"/>
              </w:rPr>
              <w:t>10.Uso responsabile e corretto delle nuove tecnologie</w:t>
            </w:r>
          </w:p>
          <w:p w:rsidR="00C46FF0" w:rsidRDefault="00C46FF0">
            <w:pPr>
              <w:rPr>
                <w:sz w:val="18"/>
                <w:szCs w:val="18"/>
              </w:rPr>
            </w:pPr>
          </w:p>
          <w:p w:rsidR="00C46FF0" w:rsidRDefault="00C46FF0">
            <w:pPr>
              <w:rPr>
                <w:b/>
                <w:sz w:val="18"/>
                <w:szCs w:val="18"/>
              </w:rPr>
            </w:pP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11.Frequenza assidua  e rispetto per  gli orari. </w:t>
            </w:r>
          </w:p>
          <w:p w:rsidR="00C46FF0" w:rsidRDefault="00AA12AD">
            <w:pPr>
              <w:rPr>
                <w:sz w:val="18"/>
                <w:szCs w:val="18"/>
              </w:rPr>
            </w:pPr>
            <w:r>
              <w:rPr>
                <w:sz w:val="18"/>
                <w:szCs w:val="18"/>
              </w:rPr>
              <w:t>12.Puntualità in entrata.</w:t>
            </w:r>
          </w:p>
          <w:p w:rsidR="00C46FF0" w:rsidRDefault="00AA12AD">
            <w:pPr>
              <w:rPr>
                <w:sz w:val="18"/>
                <w:szCs w:val="18"/>
              </w:rPr>
            </w:pPr>
            <w:r>
              <w:rPr>
                <w:sz w:val="18"/>
                <w:szCs w:val="18"/>
              </w:rPr>
              <w:t xml:space="preserve">13.Nel caso di assenze e ritardi, giustificazione tempestiva  </w:t>
            </w:r>
          </w:p>
          <w:p w:rsidR="00C46FF0" w:rsidRDefault="00C46FF0">
            <w:pPr>
              <w:rPr>
                <w:b/>
                <w:sz w:val="18"/>
                <w:szCs w:val="18"/>
              </w:rPr>
            </w:pP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 xml:space="preserve">AL PIU’ N.3 NOTE DISCIPLINARI E ASSENZA DI </w:t>
            </w:r>
          </w:p>
          <w:p w:rsidR="00C46FF0" w:rsidRDefault="00AA12AD">
            <w:pPr>
              <w:widowControl/>
              <w:numPr>
                <w:ilvl w:val="0"/>
                <w:numId w:val="22"/>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PROVVEDIMENTI DI ALLONTANAMENTO DALLA SCUOLA</w:t>
            </w:r>
          </w:p>
          <w:p w:rsidR="00C46FF0" w:rsidRDefault="00AA12AD">
            <w:pPr>
              <w:widowControl/>
              <w:numPr>
                <w:ilvl w:val="0"/>
                <w:numId w:val="22"/>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ESCLUSIONE DI BENEFICI</w:t>
            </w:r>
            <w:r>
              <w:rPr>
                <w:rFonts w:ascii="Times New Roman" w:eastAsia="Times New Roman" w:hAnsi="Times New Roman" w:cs="Times New Roman"/>
                <w:b/>
                <w:color w:val="000000"/>
                <w:sz w:val="18"/>
                <w:szCs w:val="18"/>
              </w:rPr>
              <w:t xml:space="preserve"> (partecipazione a gare, visite, viaggi d’istruzio</w:t>
            </w:r>
            <w:r>
              <w:rPr>
                <w:rFonts w:ascii="Times New Roman" w:eastAsia="Times New Roman" w:hAnsi="Times New Roman" w:cs="Times New Roman"/>
                <w:b/>
                <w:color w:val="000000"/>
                <w:sz w:val="18"/>
                <w:szCs w:val="18"/>
              </w:rPr>
              <w:lastRenderedPageBreak/>
              <w:t>ne, agevolazioni economiche ecc.).</w:t>
            </w:r>
          </w:p>
        </w:tc>
      </w:tr>
      <w:tr w:rsidR="00C46FF0">
        <w:trPr>
          <w:trHeight w:val="287"/>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lastRenderedPageBreak/>
              <w:t>8</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1.Partecipazione attiva e costruttiva alle attività scolastiche.</w:t>
            </w:r>
          </w:p>
          <w:p w:rsidR="00C46FF0" w:rsidRDefault="00AA12AD">
            <w:pPr>
              <w:jc w:val="both"/>
              <w:rPr>
                <w:sz w:val="18"/>
                <w:szCs w:val="18"/>
              </w:rPr>
            </w:pPr>
            <w:r>
              <w:rPr>
                <w:sz w:val="18"/>
                <w:szCs w:val="18"/>
              </w:rPr>
              <w:t>2.Correttezza nel comportamento durante le lezioni.</w:t>
            </w:r>
          </w:p>
          <w:p w:rsidR="00C46FF0" w:rsidRDefault="00AA12AD">
            <w:pPr>
              <w:jc w:val="both"/>
              <w:rPr>
                <w:sz w:val="18"/>
                <w:szCs w:val="18"/>
              </w:rPr>
            </w:pPr>
            <w:r>
              <w:rPr>
                <w:sz w:val="18"/>
                <w:szCs w:val="18"/>
              </w:rPr>
              <w:t xml:space="preserve">3.Cura della propria persona anche attraverso un abbigliamento decoroso e consono all’ ambiente scolastico. </w:t>
            </w:r>
          </w:p>
          <w:p w:rsidR="00C46FF0" w:rsidRDefault="00AA12AD">
            <w:pPr>
              <w:rPr>
                <w:sz w:val="18"/>
                <w:szCs w:val="18"/>
              </w:rPr>
            </w:pPr>
            <w:r>
              <w:rPr>
                <w:sz w:val="18"/>
                <w:szCs w:val="18"/>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5.Rispetto verso i compagni, il personale scolastico e le idee altrui.</w:t>
            </w:r>
          </w:p>
          <w:p w:rsidR="00C46FF0" w:rsidRDefault="00AA12AD">
            <w:pPr>
              <w:jc w:val="both"/>
              <w:rPr>
                <w:sz w:val="18"/>
                <w:szCs w:val="18"/>
              </w:rPr>
            </w:pPr>
            <w:r>
              <w:rPr>
                <w:sz w:val="18"/>
                <w:szCs w:val="18"/>
              </w:rPr>
              <w:t>6.Condivisione a seguito di una opportuna sollecitazione, del materiale reperito o elaborato dallo studente, disponibilità al confronto.</w:t>
            </w:r>
          </w:p>
          <w:p w:rsidR="00C46FF0" w:rsidRDefault="00AA12AD">
            <w:pPr>
              <w:jc w:val="both"/>
              <w:rPr>
                <w:sz w:val="18"/>
                <w:szCs w:val="18"/>
              </w:rPr>
            </w:pPr>
            <w:r>
              <w:rPr>
                <w:sz w:val="18"/>
                <w:szCs w:val="18"/>
              </w:rPr>
              <w:t>7.Interazione, solo se stimolata, partecipativa nel gruppo classe.</w:t>
            </w:r>
          </w:p>
          <w:p w:rsidR="00C46FF0" w:rsidRDefault="00C46FF0">
            <w:pPr>
              <w:jc w:val="both"/>
              <w:rPr>
                <w:b/>
                <w:sz w:val="18"/>
                <w:szCs w:val="18"/>
              </w:rPr>
            </w:pP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8.Adempimento dei tempi di consegna dei compiti non sempre costante, espletamento irregolare degli impegni scolastici</w:t>
            </w:r>
          </w:p>
          <w:p w:rsidR="00C46FF0" w:rsidRDefault="00C46FF0">
            <w:pPr>
              <w:rPr>
                <w:b/>
                <w:sz w:val="18"/>
                <w:szCs w:val="18"/>
              </w:rPr>
            </w:pP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9.Rispetto dell’integrità delle strutture e degli spazi con riferimento in particolare ad un corretto comportamento relativamente alla raccolta differenziata. </w:t>
            </w:r>
          </w:p>
          <w:p w:rsidR="00C46FF0" w:rsidRDefault="00AA12AD">
            <w:pPr>
              <w:rPr>
                <w:sz w:val="18"/>
                <w:szCs w:val="18"/>
              </w:rPr>
            </w:pPr>
            <w:r>
              <w:rPr>
                <w:sz w:val="18"/>
                <w:szCs w:val="18"/>
              </w:rPr>
              <w:t>10.Uso responsabile delle nuove tecnologie</w:t>
            </w:r>
          </w:p>
          <w:p w:rsidR="00C46FF0" w:rsidRDefault="00C46FF0">
            <w:pPr>
              <w:rPr>
                <w:b/>
                <w:sz w:val="18"/>
                <w:szCs w:val="18"/>
              </w:rPr>
            </w:pP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11.Frequenza continua, rispetto per  gli orari. </w:t>
            </w:r>
          </w:p>
          <w:p w:rsidR="00C46FF0" w:rsidRDefault="00AA12AD">
            <w:pPr>
              <w:rPr>
                <w:sz w:val="18"/>
                <w:szCs w:val="18"/>
              </w:rPr>
            </w:pPr>
            <w:r>
              <w:rPr>
                <w:sz w:val="18"/>
                <w:szCs w:val="18"/>
              </w:rPr>
              <w:t>12.Sporadici ritardi in ingresso.</w:t>
            </w:r>
          </w:p>
          <w:p w:rsidR="00C46FF0" w:rsidRDefault="00AA12AD">
            <w:pPr>
              <w:rPr>
                <w:sz w:val="18"/>
                <w:szCs w:val="18"/>
              </w:rPr>
            </w:pPr>
            <w:r>
              <w:rPr>
                <w:sz w:val="18"/>
                <w:szCs w:val="18"/>
              </w:rPr>
              <w:t xml:space="preserve">13.Nel caso di assenze e ritardi, giustificazione tempestiva  </w:t>
            </w:r>
          </w:p>
          <w:p w:rsidR="00C46FF0" w:rsidRDefault="00C46FF0">
            <w:pPr>
              <w:rPr>
                <w:b/>
                <w:sz w:val="18"/>
                <w:szCs w:val="18"/>
              </w:rPr>
            </w:pP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 xml:space="preserve">UN NUMERO DI NOTE DISCIPLINARI COMPRESO TRA 4 E 6 </w:t>
            </w:r>
          </w:p>
          <w:p w:rsidR="00C46FF0" w:rsidRDefault="00AA12AD">
            <w:pPr>
              <w:spacing w:line="276" w:lineRule="auto"/>
              <w:rPr>
                <w:b/>
                <w:sz w:val="18"/>
                <w:szCs w:val="18"/>
                <w:u w:val="single"/>
              </w:rPr>
            </w:pPr>
            <w:r>
              <w:rPr>
                <w:b/>
                <w:sz w:val="18"/>
                <w:szCs w:val="18"/>
                <w:u w:val="single"/>
              </w:rPr>
              <w:t xml:space="preserve">E ASSENZA DI </w:t>
            </w:r>
          </w:p>
          <w:p w:rsidR="00C46FF0" w:rsidRDefault="00AA12AD">
            <w:pPr>
              <w:widowControl/>
              <w:numPr>
                <w:ilvl w:val="0"/>
                <w:numId w:val="21"/>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PROVVEDIMENTI DI ALLONTANAMENTO DALLA SCUOLA</w:t>
            </w:r>
          </w:p>
          <w:p w:rsidR="00C46FF0" w:rsidRDefault="00AA12AD">
            <w:pPr>
              <w:widowControl/>
              <w:numPr>
                <w:ilvl w:val="0"/>
                <w:numId w:val="21"/>
              </w:numPr>
              <w:pBdr>
                <w:top w:val="nil"/>
                <w:left w:val="nil"/>
                <w:bottom w:val="nil"/>
                <w:right w:val="nil"/>
                <w:between w:val="nil"/>
              </w:pBdr>
              <w:spacing w:line="276" w:lineRule="auto"/>
              <w:rPr>
                <w:rFonts w:ascii="Times New Roman" w:eastAsia="Times New Roman" w:hAnsi="Times New Roman" w:cs="Times New Roman"/>
                <w:b/>
                <w:color w:val="000000"/>
                <w:sz w:val="18"/>
                <w:szCs w:val="18"/>
                <w:u w:val="single"/>
              </w:rPr>
            </w:pPr>
            <w:r>
              <w:rPr>
                <w:rFonts w:ascii="Times New Roman" w:eastAsia="Times New Roman" w:hAnsi="Times New Roman" w:cs="Times New Roman"/>
                <w:b/>
                <w:color w:val="000000"/>
                <w:sz w:val="18"/>
                <w:szCs w:val="18"/>
                <w:u w:val="single"/>
              </w:rPr>
              <w:t>ESCLUSIONE DI BENEFICI</w:t>
            </w:r>
            <w:r>
              <w:rPr>
                <w:rFonts w:ascii="Times New Roman" w:eastAsia="Times New Roman" w:hAnsi="Times New Roman" w:cs="Times New Roman"/>
                <w:b/>
                <w:color w:val="000000"/>
                <w:sz w:val="18"/>
                <w:szCs w:val="18"/>
              </w:rPr>
              <w:t xml:space="preserve"> (partecipazione a gare, visite, viaggi d’istruzione, agevolazioni economiche ecc.).</w:t>
            </w:r>
          </w:p>
        </w:tc>
      </w:tr>
      <w:tr w:rsidR="00C46FF0">
        <w:trPr>
          <w:trHeight w:val="274"/>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7</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1.Partecipazione alle attività scolastiche.</w:t>
            </w:r>
          </w:p>
          <w:p w:rsidR="00C46FF0" w:rsidRDefault="00AA12AD">
            <w:pPr>
              <w:jc w:val="both"/>
              <w:rPr>
                <w:sz w:val="18"/>
                <w:szCs w:val="18"/>
              </w:rPr>
            </w:pPr>
            <w:r>
              <w:rPr>
                <w:sz w:val="18"/>
                <w:szCs w:val="18"/>
              </w:rPr>
              <w:t>2.Atteggiamento non sempre corretto durante le lezioni.</w:t>
            </w:r>
          </w:p>
          <w:p w:rsidR="00C46FF0" w:rsidRDefault="00AA12AD">
            <w:pPr>
              <w:jc w:val="both"/>
              <w:rPr>
                <w:sz w:val="18"/>
                <w:szCs w:val="18"/>
              </w:rPr>
            </w:pPr>
            <w:r>
              <w:rPr>
                <w:sz w:val="18"/>
                <w:szCs w:val="18"/>
              </w:rPr>
              <w:t xml:space="preserve">3.Cura della propria persona anche attraverso un abbigliamento decoroso e consono all’ ambiente scolastico. </w:t>
            </w:r>
          </w:p>
          <w:p w:rsidR="00C46FF0" w:rsidRDefault="00AA12AD">
            <w:pPr>
              <w:jc w:val="both"/>
              <w:rPr>
                <w:sz w:val="18"/>
                <w:szCs w:val="18"/>
              </w:rPr>
            </w:pPr>
            <w:r>
              <w:rPr>
                <w:sz w:val="18"/>
                <w:szCs w:val="18"/>
              </w:rPr>
              <w:t xml:space="preserve">4.Sufficiente consapevolezza civica e responsabilità durante le attività </w:t>
            </w:r>
            <w:r>
              <w:rPr>
                <w:sz w:val="18"/>
                <w:szCs w:val="18"/>
              </w:rPr>
              <w:lastRenderedPageBreak/>
              <w:t>didattiche: progetti, viaggi, visite, percorso PCTO, manifestazioni, convegni …</w:t>
            </w:r>
          </w:p>
          <w:p w:rsidR="00C46FF0" w:rsidRDefault="00C46FF0">
            <w:pPr>
              <w:rPr>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lastRenderedPageBreak/>
              <w:t>5.Non sempre rispettoso verso i compagni, il personale scolastico e le idee altrui.</w:t>
            </w:r>
          </w:p>
          <w:p w:rsidR="00C46FF0" w:rsidRDefault="00AA12AD">
            <w:pPr>
              <w:rPr>
                <w:sz w:val="18"/>
                <w:szCs w:val="18"/>
              </w:rPr>
            </w:pPr>
            <w:r>
              <w:rPr>
                <w:sz w:val="18"/>
                <w:szCs w:val="18"/>
              </w:rPr>
              <w:t>6.Rara condivisione del materiale reperito o elaborato dallo studente.</w:t>
            </w:r>
          </w:p>
          <w:p w:rsidR="00C46FF0" w:rsidRDefault="00AA12AD">
            <w:pPr>
              <w:rPr>
                <w:sz w:val="18"/>
                <w:szCs w:val="18"/>
              </w:rPr>
            </w:pPr>
            <w:r>
              <w:rPr>
                <w:sz w:val="18"/>
                <w:szCs w:val="18"/>
              </w:rPr>
              <w:t>7.Partecipazione sporadica alle attività nel gruppo classe</w:t>
            </w:r>
          </w:p>
          <w:p w:rsidR="00C46FF0" w:rsidRDefault="00C46FF0">
            <w:pPr>
              <w:rPr>
                <w:b/>
                <w:sz w:val="18"/>
                <w:szCs w:val="18"/>
              </w:rPr>
            </w:pP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8.Assolvimento irregolare delle consegne dei compiti, espletamento selettivo degli impegni scolastici</w:t>
            </w:r>
          </w:p>
          <w:p w:rsidR="00C46FF0" w:rsidRDefault="00C46FF0">
            <w:pPr>
              <w:rPr>
                <w:b/>
                <w:sz w:val="18"/>
                <w:szCs w:val="18"/>
              </w:rPr>
            </w:pP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9.Poco rispetto dell’integrità delle strutture e degli spazi con riferimento in particolare ad un adeguato comportamento relativamente alla raccolta differenziata.</w:t>
            </w:r>
          </w:p>
          <w:p w:rsidR="00C46FF0" w:rsidRDefault="00AA12AD">
            <w:pPr>
              <w:rPr>
                <w:sz w:val="18"/>
                <w:szCs w:val="18"/>
              </w:rPr>
            </w:pPr>
            <w:r>
              <w:rPr>
                <w:sz w:val="18"/>
                <w:szCs w:val="18"/>
              </w:rPr>
              <w:t>10.Uso poco appropriato delle nuove tecnologie</w:t>
            </w:r>
          </w:p>
          <w:p w:rsidR="00C46FF0" w:rsidRDefault="00C46FF0">
            <w:pPr>
              <w:rPr>
                <w:sz w:val="18"/>
                <w:szCs w:val="18"/>
              </w:rPr>
            </w:pPr>
          </w:p>
          <w:p w:rsidR="00C46FF0" w:rsidRDefault="00C46FF0">
            <w:pPr>
              <w:jc w:val="both"/>
              <w:rPr>
                <w:b/>
                <w:sz w:val="18"/>
                <w:szCs w:val="18"/>
              </w:rPr>
            </w:pP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11.Frequenza quasi regolare, rispetto per gli orari.</w:t>
            </w:r>
          </w:p>
          <w:p w:rsidR="00C46FF0" w:rsidRDefault="00AA12AD">
            <w:pPr>
              <w:jc w:val="both"/>
              <w:rPr>
                <w:sz w:val="18"/>
                <w:szCs w:val="18"/>
              </w:rPr>
            </w:pPr>
            <w:r>
              <w:rPr>
                <w:sz w:val="18"/>
                <w:szCs w:val="18"/>
              </w:rPr>
              <w:t>12.Frequenti ingressi in ritardo e uscite anticipate.</w:t>
            </w:r>
          </w:p>
          <w:p w:rsidR="00C46FF0" w:rsidRDefault="00AA12AD">
            <w:pPr>
              <w:jc w:val="both"/>
              <w:rPr>
                <w:sz w:val="18"/>
                <w:szCs w:val="18"/>
              </w:rPr>
            </w:pPr>
            <w:r>
              <w:rPr>
                <w:sz w:val="18"/>
                <w:szCs w:val="18"/>
              </w:rPr>
              <w:t xml:space="preserve">13.Assenze e ritardi non sempre giustificati tempestivamente </w:t>
            </w:r>
          </w:p>
          <w:p w:rsidR="00C46FF0" w:rsidRDefault="00C46FF0">
            <w:pPr>
              <w:rPr>
                <w:b/>
                <w:sz w:val="18"/>
                <w:szCs w:val="18"/>
              </w:rPr>
            </w:pP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ALMENO N.7 NOTE DISCIPLINARI E/O</w:t>
            </w:r>
          </w:p>
          <w:p w:rsidR="00C46FF0" w:rsidRDefault="00AA12AD">
            <w:pPr>
              <w:spacing w:line="276" w:lineRule="auto"/>
              <w:rPr>
                <w:b/>
                <w:sz w:val="18"/>
                <w:szCs w:val="18"/>
                <w:u w:val="single"/>
              </w:rPr>
            </w:pPr>
            <w:r>
              <w:rPr>
                <w:b/>
                <w:sz w:val="18"/>
                <w:szCs w:val="18"/>
                <w:u w:val="single"/>
              </w:rPr>
              <w:t>AL PIU’ N.1 PROVVEDIMENTO DI ALLONTANAMENTI DALLA SCUOLA PER UN PERIODO NON SUPERIORE A 10 GIORNI</w:t>
            </w:r>
          </w:p>
          <w:p w:rsidR="00C46FF0" w:rsidRDefault="00AA12AD">
            <w:pPr>
              <w:spacing w:line="276" w:lineRule="auto"/>
              <w:rPr>
                <w:b/>
                <w:sz w:val="18"/>
                <w:szCs w:val="18"/>
              </w:rPr>
            </w:pPr>
            <w:r>
              <w:rPr>
                <w:b/>
                <w:sz w:val="18"/>
                <w:szCs w:val="18"/>
              </w:rPr>
              <w:t>E/O</w:t>
            </w:r>
          </w:p>
          <w:p w:rsidR="00C46FF0" w:rsidRDefault="00AA12AD">
            <w:pPr>
              <w:spacing w:line="276" w:lineRule="auto"/>
              <w:rPr>
                <w:b/>
                <w:sz w:val="18"/>
                <w:szCs w:val="18"/>
              </w:rPr>
            </w:pPr>
            <w:r>
              <w:rPr>
                <w:b/>
                <w:sz w:val="18"/>
                <w:szCs w:val="18"/>
              </w:rPr>
              <w:t xml:space="preserve">ESCLUSIONE DI BENEFICI (partecipazione a gare, visite, viaggi d’istruzione, </w:t>
            </w:r>
            <w:r>
              <w:rPr>
                <w:b/>
                <w:sz w:val="18"/>
                <w:szCs w:val="18"/>
              </w:rPr>
              <w:lastRenderedPageBreak/>
              <w:t>agevolazioni economiche ecc.).</w:t>
            </w:r>
          </w:p>
        </w:tc>
      </w:tr>
      <w:tr w:rsidR="00C46FF0">
        <w:trPr>
          <w:trHeight w:val="287"/>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lastRenderedPageBreak/>
              <w:t>6</w:t>
            </w:r>
          </w:p>
        </w:tc>
        <w:tc>
          <w:tcPr>
            <w:tcW w:w="1277"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 xml:space="preserve">1.Partecipazione passiva e mirata alle attività scolastiche, non fornisce contributi personali. </w:t>
            </w:r>
          </w:p>
          <w:p w:rsidR="00C46FF0" w:rsidRDefault="00AA12AD">
            <w:pPr>
              <w:jc w:val="both"/>
              <w:rPr>
                <w:sz w:val="18"/>
                <w:szCs w:val="18"/>
              </w:rPr>
            </w:pPr>
            <w:r>
              <w:rPr>
                <w:sz w:val="18"/>
                <w:szCs w:val="18"/>
              </w:rPr>
              <w:t>2.Atteggiamento di disturbo durante le lezioni.</w:t>
            </w:r>
          </w:p>
          <w:p w:rsidR="00C46FF0" w:rsidRDefault="00AA12AD">
            <w:pPr>
              <w:jc w:val="both"/>
              <w:rPr>
                <w:sz w:val="18"/>
                <w:szCs w:val="18"/>
              </w:rPr>
            </w:pPr>
            <w:r>
              <w:rPr>
                <w:sz w:val="18"/>
                <w:szCs w:val="18"/>
              </w:rPr>
              <w:t xml:space="preserve">3.Cura della propria persona anche attraverso un abbigliamento decoroso e consono all’ ambiente scolastico. </w:t>
            </w:r>
          </w:p>
          <w:p w:rsidR="00C46FF0" w:rsidRDefault="00AA12AD">
            <w:pPr>
              <w:jc w:val="both"/>
              <w:rPr>
                <w:sz w:val="18"/>
                <w:szCs w:val="18"/>
              </w:rPr>
            </w:pPr>
            <w:r>
              <w:rPr>
                <w:sz w:val="18"/>
                <w:szCs w:val="18"/>
              </w:rPr>
              <w:t>4.Sufficiente consapevolezza civica e responsabilità durante le attività didattiche: progetti, viaggi, visite, percorso PCTO, manifestazioni, convegni …</w:t>
            </w:r>
          </w:p>
          <w:p w:rsidR="00C46FF0" w:rsidRDefault="00C46FF0">
            <w:pPr>
              <w:rPr>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5.Mancanza di rispetto verso i compagni e/o il personale scolastico e/o le idee altrui.</w:t>
            </w:r>
          </w:p>
          <w:p w:rsidR="00C46FF0" w:rsidRDefault="00AA12AD">
            <w:pPr>
              <w:rPr>
                <w:sz w:val="18"/>
                <w:szCs w:val="18"/>
              </w:rPr>
            </w:pPr>
            <w:r>
              <w:rPr>
                <w:sz w:val="18"/>
                <w:szCs w:val="18"/>
              </w:rPr>
              <w:t>6.Assenza di condivisione   del materiale reperito o elaborato dallo studente.</w:t>
            </w:r>
          </w:p>
          <w:p w:rsidR="00C46FF0" w:rsidRDefault="00AA12AD">
            <w:pPr>
              <w:rPr>
                <w:sz w:val="18"/>
                <w:szCs w:val="18"/>
              </w:rPr>
            </w:pPr>
            <w:r>
              <w:rPr>
                <w:sz w:val="18"/>
                <w:szCs w:val="18"/>
              </w:rPr>
              <w:t>7.Partecipazione assente o molto rara alle attività nel gruppo classe</w:t>
            </w:r>
          </w:p>
          <w:p w:rsidR="00C46FF0" w:rsidRDefault="00C46FF0">
            <w:pPr>
              <w:rPr>
                <w:b/>
                <w:sz w:val="18"/>
                <w:szCs w:val="18"/>
              </w:rPr>
            </w:pPr>
          </w:p>
        </w:tc>
        <w:tc>
          <w:tcPr>
            <w:tcW w:w="1558" w:type="dxa"/>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8.Assolvimento delle consegne dei compiti saltuario.</w:t>
            </w:r>
          </w:p>
          <w:p w:rsidR="00C46FF0" w:rsidRDefault="00AA12AD">
            <w:pPr>
              <w:jc w:val="both"/>
              <w:rPr>
                <w:sz w:val="18"/>
                <w:szCs w:val="18"/>
              </w:rPr>
            </w:pPr>
            <w:r>
              <w:rPr>
                <w:sz w:val="18"/>
                <w:szCs w:val="18"/>
              </w:rPr>
              <w:t>Comportamenti scorretti durante le prove di verifica.</w:t>
            </w:r>
          </w:p>
          <w:p w:rsidR="00C46FF0" w:rsidRDefault="00C46FF0">
            <w:pPr>
              <w:rPr>
                <w:b/>
                <w:sz w:val="18"/>
                <w:szCs w:val="18"/>
              </w:rPr>
            </w:pPr>
          </w:p>
        </w:tc>
        <w:tc>
          <w:tcPr>
            <w:tcW w:w="1280"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9,Mancanza di rispetto dell’integrità delle strutture e degli spazi, comportamento inadeguato relativamente alla raccolta differenziata. </w:t>
            </w:r>
          </w:p>
          <w:p w:rsidR="00C46FF0" w:rsidRDefault="00AA12AD">
            <w:pPr>
              <w:rPr>
                <w:sz w:val="18"/>
                <w:szCs w:val="18"/>
              </w:rPr>
            </w:pPr>
            <w:r>
              <w:rPr>
                <w:sz w:val="18"/>
                <w:szCs w:val="18"/>
              </w:rPr>
              <w:t>10.Uso raramente appropriato delle nuove tecnologie</w:t>
            </w:r>
          </w:p>
          <w:p w:rsidR="00C46FF0" w:rsidRDefault="00C46FF0">
            <w:pPr>
              <w:rPr>
                <w:b/>
                <w:sz w:val="18"/>
                <w:szCs w:val="18"/>
              </w:rPr>
            </w:pPr>
          </w:p>
        </w:tc>
        <w:tc>
          <w:tcPr>
            <w:tcW w:w="1561" w:type="dxa"/>
            <w:tcBorders>
              <w:top w:val="single" w:sz="4" w:space="0" w:color="000000"/>
              <w:left w:val="single" w:sz="4" w:space="0" w:color="000000"/>
              <w:bottom w:val="single" w:sz="4" w:space="0" w:color="000000"/>
              <w:right w:val="single" w:sz="4" w:space="0" w:color="000000"/>
            </w:tcBorders>
          </w:tcPr>
          <w:p w:rsidR="00C46FF0" w:rsidRDefault="00AA12AD">
            <w:pPr>
              <w:rPr>
                <w:sz w:val="18"/>
                <w:szCs w:val="18"/>
              </w:rPr>
            </w:pPr>
            <w:r>
              <w:rPr>
                <w:sz w:val="18"/>
                <w:szCs w:val="18"/>
              </w:rPr>
              <w:t xml:space="preserve">11.Frequenza non sempre regolare. </w:t>
            </w:r>
          </w:p>
          <w:p w:rsidR="00C46FF0" w:rsidRDefault="00AA12AD">
            <w:pPr>
              <w:rPr>
                <w:sz w:val="18"/>
                <w:szCs w:val="18"/>
              </w:rPr>
            </w:pPr>
            <w:r>
              <w:rPr>
                <w:sz w:val="18"/>
                <w:szCs w:val="18"/>
              </w:rPr>
              <w:t>12.Ripetuti ritardi ed uscite anticipate.</w:t>
            </w:r>
          </w:p>
          <w:p w:rsidR="00C46FF0" w:rsidRDefault="00AA12AD">
            <w:pPr>
              <w:rPr>
                <w:sz w:val="18"/>
                <w:szCs w:val="18"/>
              </w:rPr>
            </w:pPr>
            <w:r>
              <w:rPr>
                <w:sz w:val="18"/>
                <w:szCs w:val="18"/>
              </w:rPr>
              <w:t xml:space="preserve">13.Assenze e ritardi numerosi o strategici non giustificati regolarmente. </w:t>
            </w:r>
          </w:p>
          <w:p w:rsidR="00C46FF0" w:rsidRDefault="00C46FF0">
            <w:pPr>
              <w:rPr>
                <w:b/>
                <w:sz w:val="18"/>
                <w:szCs w:val="18"/>
              </w:rPr>
            </w:pP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 xml:space="preserve">PIÙ DI N.1 PROVVEDIMENTO DI ALLONTANAMENTO DALLA SCUOLA PER UN PERIODO NON SUPERIORE A 10 GIORNI </w:t>
            </w:r>
          </w:p>
          <w:p w:rsidR="00C46FF0" w:rsidRDefault="00AA12AD">
            <w:pPr>
              <w:spacing w:line="276" w:lineRule="auto"/>
              <w:rPr>
                <w:b/>
                <w:sz w:val="18"/>
                <w:szCs w:val="18"/>
                <w:u w:val="single"/>
              </w:rPr>
            </w:pPr>
            <w:r>
              <w:rPr>
                <w:b/>
                <w:sz w:val="18"/>
                <w:szCs w:val="18"/>
                <w:u w:val="single"/>
              </w:rPr>
              <w:t>E/O AL PIU’ N.1 ALLONTANAMENTO DALLA SCUOLA PER UN PERIODO COMPRESO TRA 10 E 15 GIORNI</w:t>
            </w:r>
          </w:p>
        </w:tc>
      </w:tr>
      <w:tr w:rsidR="00C46FF0">
        <w:trPr>
          <w:trHeight w:val="287"/>
        </w:trPr>
        <w:tc>
          <w:tcPr>
            <w:tcW w:w="989" w:type="dxa"/>
            <w:tcBorders>
              <w:top w:val="single" w:sz="4" w:space="0" w:color="000000"/>
              <w:left w:val="single" w:sz="4" w:space="0" w:color="000000"/>
              <w:bottom w:val="single" w:sz="4" w:space="0" w:color="000000"/>
              <w:right w:val="single" w:sz="4" w:space="0" w:color="000000"/>
            </w:tcBorders>
          </w:tcPr>
          <w:p w:rsidR="00C46FF0" w:rsidRDefault="00AA12AD">
            <w:pPr>
              <w:rPr>
                <w:b/>
                <w:sz w:val="18"/>
                <w:szCs w:val="18"/>
              </w:rPr>
            </w:pPr>
            <w:r>
              <w:rPr>
                <w:b/>
                <w:sz w:val="18"/>
                <w:szCs w:val="18"/>
              </w:rPr>
              <w:t>5</w:t>
            </w:r>
          </w:p>
        </w:tc>
        <w:tc>
          <w:tcPr>
            <w:tcW w:w="7094" w:type="dxa"/>
            <w:gridSpan w:val="5"/>
            <w:tcBorders>
              <w:top w:val="single" w:sz="4" w:space="0" w:color="000000"/>
              <w:left w:val="single" w:sz="4" w:space="0" w:color="000000"/>
              <w:bottom w:val="single" w:sz="4" w:space="0" w:color="000000"/>
              <w:right w:val="single" w:sz="4" w:space="0" w:color="000000"/>
            </w:tcBorders>
          </w:tcPr>
          <w:p w:rsidR="00C46FF0" w:rsidRDefault="00AA12AD">
            <w:pPr>
              <w:jc w:val="both"/>
              <w:rPr>
                <w:sz w:val="18"/>
                <w:szCs w:val="18"/>
              </w:rPr>
            </w:pPr>
            <w:r>
              <w:rPr>
                <w:sz w:val="18"/>
                <w:szCs w:val="18"/>
              </w:rPr>
              <w:t>Qualora si verifichino le condizioni previste dal comma 2 dell’art.7 del DPR 122/09</w:t>
            </w:r>
          </w:p>
          <w:p w:rsidR="00C46FF0" w:rsidRDefault="00C46FF0">
            <w:pPr>
              <w:rPr>
                <w:b/>
                <w:sz w:val="18"/>
                <w:szCs w:val="18"/>
              </w:rPr>
            </w:pPr>
          </w:p>
        </w:tc>
        <w:tc>
          <w:tcPr>
            <w:tcW w:w="1382" w:type="dxa"/>
            <w:tcBorders>
              <w:top w:val="single" w:sz="4" w:space="0" w:color="000000"/>
              <w:left w:val="single" w:sz="4" w:space="0" w:color="000000"/>
              <w:bottom w:val="single" w:sz="4" w:space="0" w:color="000000"/>
              <w:right w:val="single" w:sz="4" w:space="0" w:color="000000"/>
            </w:tcBorders>
          </w:tcPr>
          <w:p w:rsidR="00C46FF0" w:rsidRDefault="00AA12AD">
            <w:pPr>
              <w:spacing w:line="276" w:lineRule="auto"/>
              <w:rPr>
                <w:b/>
                <w:sz w:val="18"/>
                <w:szCs w:val="18"/>
                <w:u w:val="single"/>
              </w:rPr>
            </w:pPr>
            <w:r>
              <w:rPr>
                <w:b/>
                <w:sz w:val="18"/>
                <w:szCs w:val="18"/>
                <w:u w:val="single"/>
              </w:rPr>
              <w:t>PIU’ DI N.1 PROVVEDIMENTO DI ALLONTANAMENTO DALLA SCUOLA PER UN PERIODO COMPRESO TRA 10 E 15 GIORNI</w:t>
            </w:r>
          </w:p>
          <w:p w:rsidR="00C46FF0" w:rsidRDefault="00AA12AD">
            <w:pPr>
              <w:spacing w:line="276" w:lineRule="auto"/>
              <w:rPr>
                <w:b/>
                <w:sz w:val="18"/>
                <w:szCs w:val="18"/>
              </w:rPr>
            </w:pPr>
            <w:r>
              <w:rPr>
                <w:b/>
                <w:sz w:val="18"/>
                <w:szCs w:val="18"/>
                <w:u w:val="single"/>
              </w:rPr>
              <w:t>O N.1 PROVVEDIMENTO DI  ALLONTANAMENTO DALLA SCUOLA PER UN PERIODO SUPERIORE A 15 GIORNI</w:t>
            </w:r>
          </w:p>
        </w:tc>
      </w:tr>
    </w:tbl>
    <w:p w:rsidR="00C46FF0" w:rsidRDefault="00C46FF0">
      <w:pPr>
        <w:spacing w:line="360" w:lineRule="auto"/>
        <w:rPr>
          <w:b/>
        </w:rPr>
      </w:pPr>
    </w:p>
    <w:p w:rsidR="00C46FF0" w:rsidRDefault="00C46FF0">
      <w:pPr>
        <w:spacing w:line="360" w:lineRule="auto"/>
        <w:rPr>
          <w:b/>
        </w:rPr>
      </w:pPr>
    </w:p>
    <w:tbl>
      <w:tblPr>
        <w:tblStyle w:val="aff5"/>
        <w:tblpPr w:leftFromText="141" w:rightFromText="141" w:vertAnchor="text" w:tblpX="16126"/>
        <w:tblW w:w="2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
      </w:tblGrid>
      <w:tr w:rsidR="00C46FF0">
        <w:trPr>
          <w:trHeight w:val="2670"/>
        </w:trPr>
        <w:tc>
          <w:tcPr>
            <w:tcW w:w="210" w:type="dxa"/>
          </w:tcPr>
          <w:p w:rsidR="00C46FF0" w:rsidRDefault="00C46FF0">
            <w:pPr>
              <w:spacing w:after="160" w:line="259" w:lineRule="auto"/>
            </w:pPr>
          </w:p>
        </w:tc>
      </w:tr>
    </w:tbl>
    <w:p w:rsidR="00C46FF0" w:rsidRDefault="00AA12AD">
      <w:pPr>
        <w:jc w:val="center"/>
        <w:rPr>
          <w:b/>
        </w:rPr>
      </w:pPr>
      <w:r>
        <w:rPr>
          <w:b/>
        </w:rPr>
        <w:t>IL CONSIGLIO DI CLASSE</w:t>
      </w:r>
    </w:p>
    <w:p w:rsidR="00C46FF0" w:rsidRDefault="00C46FF0">
      <w:pPr>
        <w:jc w:val="center"/>
        <w:rPr>
          <w:b/>
        </w:rPr>
      </w:pPr>
    </w:p>
    <w:p w:rsidR="00C46FF0" w:rsidRDefault="00C46FF0">
      <w:pPr>
        <w:jc w:val="center"/>
        <w:rPr>
          <w:b/>
        </w:rPr>
      </w:pPr>
    </w:p>
    <w:p w:rsidR="00C46FF0" w:rsidRDefault="00C46FF0">
      <w:pPr>
        <w:rPr>
          <w:sz w:val="18"/>
          <w:szCs w:val="18"/>
        </w:rPr>
      </w:pPr>
    </w:p>
    <w:tbl>
      <w:tblPr>
        <w:tblStyle w:val="aff6"/>
        <w:tblW w:w="1043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0"/>
        <w:gridCol w:w="2384"/>
        <w:gridCol w:w="2531"/>
        <w:gridCol w:w="2531"/>
      </w:tblGrid>
      <w:tr w:rsidR="00AD1961" w:rsidTr="00AD1961">
        <w:trPr>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pPr>
              <w:rPr>
                <w:b/>
                <w:sz w:val="28"/>
                <w:szCs w:val="28"/>
              </w:rPr>
            </w:pPr>
            <w:r>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pPr>
              <w:jc w:val="center"/>
              <w:rPr>
                <w:b/>
                <w:sz w:val="28"/>
                <w:szCs w:val="28"/>
              </w:rPr>
            </w:pPr>
            <w:r>
              <w:rPr>
                <w:b/>
                <w:sz w:val="28"/>
                <w:szCs w:val="28"/>
              </w:rPr>
              <w:t>COGNOME</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pPr>
              <w:jc w:val="center"/>
              <w:rPr>
                <w:b/>
                <w:sz w:val="28"/>
                <w:szCs w:val="28"/>
              </w:rPr>
            </w:pPr>
            <w:r>
              <w:rPr>
                <w:b/>
                <w:sz w:val="28"/>
                <w:szCs w:val="28"/>
              </w:rPr>
              <w:t>NOME</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sidP="00AD1961">
            <w:pPr>
              <w:jc w:val="center"/>
              <w:rPr>
                <w:b/>
                <w:sz w:val="28"/>
                <w:szCs w:val="28"/>
              </w:rPr>
            </w:pPr>
            <w:r>
              <w:rPr>
                <w:b/>
                <w:sz w:val="28"/>
                <w:szCs w:val="28"/>
              </w:rPr>
              <w:t>FIRMA</w:t>
            </w:r>
          </w:p>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RELIGIONE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Merola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pPr>
              <w:rPr>
                <w:sz w:val="28"/>
                <w:szCs w:val="28"/>
              </w:rPr>
            </w:pPr>
            <w:r>
              <w:t>Maria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ATTIVITÀ ALTERNATIVA ALLA RELIGIONE CATTOLICA-IRC</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Acciarino</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Angela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 xml:space="preserve">ITALIANO </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Riccio</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Angela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STORIA</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Ommeniello</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Laura Rita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LINGUA INGLESE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 xml:space="preserve">Ascione </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Maria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LINGUA FRANCESE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Feola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Antonella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MATEMATICA</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Bucciero</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Laura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Vitagliano</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Carmen</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LABORATORIO DI SERVIZI ENOGASTRONOMICI – SETTORE CUCINA</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Raucci</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Pasqualina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LABORATORIO DI SERVIZI ENOGASTRONOMICI – SETTORE SALA E VENDITA</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 xml:space="preserve">Buonaiuto </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 xml:space="preserve">Filomena </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DIRITTO E TECNICHE AMMINISTRATIVE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Bufi</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Eva Renata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r w:rsidR="00AD1961" w:rsidTr="00AD1961">
        <w:trPr>
          <w:trHeight w:val="397"/>
          <w:jc w:val="center"/>
        </w:trPr>
        <w:tc>
          <w:tcPr>
            <w:tcW w:w="2990" w:type="dxa"/>
            <w:tcBorders>
              <w:top w:val="single" w:sz="4" w:space="0" w:color="000000"/>
              <w:left w:val="single" w:sz="4" w:space="0" w:color="000000"/>
              <w:bottom w:val="single" w:sz="4" w:space="0" w:color="000000"/>
              <w:right w:val="single" w:sz="4" w:space="0" w:color="000000"/>
            </w:tcBorders>
          </w:tcPr>
          <w:p w:rsidR="00AD1961" w:rsidRDefault="00AD1961">
            <w:r>
              <w:t>SCIENZA E CULTURA DELL’ALIMENTAZIONE</w:t>
            </w:r>
          </w:p>
        </w:tc>
        <w:tc>
          <w:tcPr>
            <w:tcW w:w="2384" w:type="dxa"/>
            <w:tcBorders>
              <w:top w:val="single" w:sz="4" w:space="0" w:color="000000"/>
              <w:left w:val="single" w:sz="4" w:space="0" w:color="000000"/>
              <w:bottom w:val="single" w:sz="4" w:space="0" w:color="000000"/>
              <w:right w:val="single" w:sz="4" w:space="0" w:color="000000"/>
            </w:tcBorders>
          </w:tcPr>
          <w:p w:rsidR="00AD1961" w:rsidRDefault="00AD1961">
            <w:r>
              <w:t xml:space="preserve">Pisciotta </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r>
              <w:t>Margherita</w:t>
            </w:r>
          </w:p>
        </w:tc>
        <w:tc>
          <w:tcPr>
            <w:tcW w:w="2531" w:type="dxa"/>
            <w:tcBorders>
              <w:top w:val="single" w:sz="4" w:space="0" w:color="000000"/>
              <w:left w:val="single" w:sz="4" w:space="0" w:color="000000"/>
              <w:bottom w:val="single" w:sz="4" w:space="0" w:color="000000"/>
              <w:right w:val="single" w:sz="4" w:space="0" w:color="000000"/>
            </w:tcBorders>
          </w:tcPr>
          <w:p w:rsidR="00AD1961" w:rsidRDefault="00AD1961"/>
        </w:tc>
      </w:tr>
    </w:tbl>
    <w:p w:rsidR="00C46FF0" w:rsidRDefault="00C46FF0">
      <w:pPr>
        <w:rPr>
          <w:sz w:val="22"/>
          <w:szCs w:val="22"/>
        </w:rPr>
      </w:pPr>
    </w:p>
    <w:p w:rsidR="00C46FF0" w:rsidRDefault="00AA12AD">
      <w:r>
        <w:t xml:space="preserve">           Marcianise, </w:t>
      </w:r>
      <w:r w:rsidR="00DE2F3E">
        <w:t>15/05/2025</w:t>
      </w:r>
      <w:r>
        <w:t xml:space="preserve">                         </w:t>
      </w:r>
      <w:r w:rsidR="00AD1961">
        <w:t xml:space="preserve">                          </w:t>
      </w:r>
      <w:r>
        <w:t>La coordinatrice di classe</w:t>
      </w:r>
    </w:p>
    <w:p w:rsidR="00C46FF0" w:rsidRDefault="00C46FF0"/>
    <w:p w:rsidR="00C46FF0" w:rsidRDefault="00AA12AD">
      <w:pPr>
        <w:rPr>
          <w:sz w:val="18"/>
          <w:szCs w:val="18"/>
        </w:rPr>
      </w:pPr>
      <w:r>
        <w:t xml:space="preserve">   </w:t>
      </w:r>
    </w:p>
    <w:p w:rsidR="00C46FF0" w:rsidRDefault="00C46FF0" w:rsidP="00AD1961">
      <w:pPr>
        <w:rPr>
          <w:rFonts w:ascii="Arial" w:eastAsia="Arial" w:hAnsi="Arial" w:cs="Arial"/>
          <w:b/>
          <w:color w:val="7F7F7F"/>
          <w:sz w:val="20"/>
          <w:szCs w:val="20"/>
        </w:rPr>
      </w:pPr>
    </w:p>
    <w:p w:rsidR="00C46FF0" w:rsidRDefault="00C46FF0" w:rsidP="00AD1961">
      <w:pPr>
        <w:rPr>
          <w:rFonts w:ascii="Arial" w:eastAsia="Arial" w:hAnsi="Arial" w:cs="Arial"/>
          <w:b/>
          <w:color w:val="7F7F7F"/>
          <w:sz w:val="20"/>
          <w:szCs w:val="20"/>
        </w:rPr>
      </w:pPr>
    </w:p>
    <w:sectPr w:rsidR="00C46FF0">
      <w:footerReference w:type="default" r:id="rId10"/>
      <w:pgSz w:w="11906" w:h="16838"/>
      <w:pgMar w:top="709" w:right="1558" w:bottom="993" w:left="1134" w:header="567"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AD9" w:rsidRDefault="006D1AD9">
      <w:r>
        <w:separator/>
      </w:r>
    </w:p>
  </w:endnote>
  <w:endnote w:type="continuationSeparator" w:id="0">
    <w:p w:rsidR="006D1AD9" w:rsidRDefault="006D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Gungsuh">
    <w:altName w:val="Malgun Gothic Semilight"/>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D8D" w:rsidRDefault="002C2D8D">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separate"/>
    </w:r>
    <w:r w:rsidR="00BD5BB4">
      <w:rPr>
        <w:noProof/>
        <w:color w:val="000000"/>
      </w:rPr>
      <w:t>1</w:t>
    </w:r>
    <w:r>
      <w:rPr>
        <w:color w:val="000000"/>
      </w:rPr>
      <w:fldChar w:fldCharType="end"/>
    </w:r>
  </w:p>
  <w:p w:rsidR="002C2D8D" w:rsidRDefault="002C2D8D">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AD9" w:rsidRDefault="006D1AD9">
      <w:r>
        <w:separator/>
      </w:r>
    </w:p>
  </w:footnote>
  <w:footnote w:type="continuationSeparator" w:id="0">
    <w:p w:rsidR="006D1AD9" w:rsidRDefault="006D1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F3C0D"/>
    <w:multiLevelType w:val="multilevel"/>
    <w:tmpl w:val="EF6A4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A311F0E"/>
    <w:multiLevelType w:val="multilevel"/>
    <w:tmpl w:val="030E8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D4C55E7"/>
    <w:multiLevelType w:val="multilevel"/>
    <w:tmpl w:val="91086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EF051AC"/>
    <w:multiLevelType w:val="multilevel"/>
    <w:tmpl w:val="F52882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16240517"/>
    <w:multiLevelType w:val="multilevel"/>
    <w:tmpl w:val="F9BAD8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A8A4395"/>
    <w:multiLevelType w:val="multilevel"/>
    <w:tmpl w:val="D01AF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F8268B1"/>
    <w:multiLevelType w:val="multilevel"/>
    <w:tmpl w:val="45600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F9A216F"/>
    <w:multiLevelType w:val="multilevel"/>
    <w:tmpl w:val="BEAC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6F5FE8"/>
    <w:multiLevelType w:val="multilevel"/>
    <w:tmpl w:val="20A24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43B23BC"/>
    <w:multiLevelType w:val="multilevel"/>
    <w:tmpl w:val="32CC1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4C269CC"/>
    <w:multiLevelType w:val="multilevel"/>
    <w:tmpl w:val="E4EA6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6C6453F"/>
    <w:multiLevelType w:val="multilevel"/>
    <w:tmpl w:val="9D14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A0F30EE"/>
    <w:multiLevelType w:val="multilevel"/>
    <w:tmpl w:val="9460C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B244E8A"/>
    <w:multiLevelType w:val="multilevel"/>
    <w:tmpl w:val="9DF68A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35E54333"/>
    <w:multiLevelType w:val="multilevel"/>
    <w:tmpl w:val="752C8C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3B03118A"/>
    <w:multiLevelType w:val="multilevel"/>
    <w:tmpl w:val="178A6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B725475"/>
    <w:multiLevelType w:val="multilevel"/>
    <w:tmpl w:val="9F480C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EA46918"/>
    <w:multiLevelType w:val="multilevel"/>
    <w:tmpl w:val="10CE1E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41256600"/>
    <w:multiLevelType w:val="multilevel"/>
    <w:tmpl w:val="A5C61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6F451FE"/>
    <w:multiLevelType w:val="multilevel"/>
    <w:tmpl w:val="87BA6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4ACD6C11"/>
    <w:multiLevelType w:val="multilevel"/>
    <w:tmpl w:val="50C2A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4C9B201B"/>
    <w:multiLevelType w:val="multilevel"/>
    <w:tmpl w:val="A13612B4"/>
    <w:lvl w:ilvl="0">
      <w:start w:val="4"/>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2">
    <w:nsid w:val="4FC45195"/>
    <w:multiLevelType w:val="multilevel"/>
    <w:tmpl w:val="1E18E9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51F01AA2"/>
    <w:multiLevelType w:val="multilevel"/>
    <w:tmpl w:val="E62A90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53936543"/>
    <w:multiLevelType w:val="multilevel"/>
    <w:tmpl w:val="09F8C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54D95460"/>
    <w:multiLevelType w:val="multilevel"/>
    <w:tmpl w:val="73363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5F133520"/>
    <w:multiLevelType w:val="multilevel"/>
    <w:tmpl w:val="99A4C8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613D294E"/>
    <w:multiLevelType w:val="multilevel"/>
    <w:tmpl w:val="AC909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6AFF0BE7"/>
    <w:multiLevelType w:val="multilevel"/>
    <w:tmpl w:val="BDD05292"/>
    <w:lvl w:ilvl="0">
      <w:start w:val="4"/>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nsid w:val="6D453275"/>
    <w:multiLevelType w:val="multilevel"/>
    <w:tmpl w:val="00A04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6F085E55"/>
    <w:multiLevelType w:val="multilevel"/>
    <w:tmpl w:val="6B3E87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73902FA3"/>
    <w:multiLevelType w:val="multilevel"/>
    <w:tmpl w:val="64BAAF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nsid w:val="77BC4174"/>
    <w:multiLevelType w:val="multilevel"/>
    <w:tmpl w:val="658ABA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32"/>
  </w:num>
  <w:num w:numId="3">
    <w:abstractNumId w:val="25"/>
  </w:num>
  <w:num w:numId="4">
    <w:abstractNumId w:val="26"/>
  </w:num>
  <w:num w:numId="5">
    <w:abstractNumId w:val="28"/>
  </w:num>
  <w:num w:numId="6">
    <w:abstractNumId w:val="8"/>
  </w:num>
  <w:num w:numId="7">
    <w:abstractNumId w:val="11"/>
  </w:num>
  <w:num w:numId="8">
    <w:abstractNumId w:val="13"/>
  </w:num>
  <w:num w:numId="9">
    <w:abstractNumId w:val="23"/>
  </w:num>
  <w:num w:numId="10">
    <w:abstractNumId w:val="15"/>
  </w:num>
  <w:num w:numId="11">
    <w:abstractNumId w:val="12"/>
  </w:num>
  <w:num w:numId="12">
    <w:abstractNumId w:val="17"/>
  </w:num>
  <w:num w:numId="13">
    <w:abstractNumId w:val="14"/>
  </w:num>
  <w:num w:numId="14">
    <w:abstractNumId w:val="10"/>
  </w:num>
  <w:num w:numId="15">
    <w:abstractNumId w:val="20"/>
  </w:num>
  <w:num w:numId="16">
    <w:abstractNumId w:val="16"/>
  </w:num>
  <w:num w:numId="17">
    <w:abstractNumId w:val="4"/>
  </w:num>
  <w:num w:numId="18">
    <w:abstractNumId w:val="30"/>
  </w:num>
  <w:num w:numId="19">
    <w:abstractNumId w:val="22"/>
  </w:num>
  <w:num w:numId="20">
    <w:abstractNumId w:val="7"/>
  </w:num>
  <w:num w:numId="21">
    <w:abstractNumId w:val="3"/>
  </w:num>
  <w:num w:numId="22">
    <w:abstractNumId w:val="31"/>
  </w:num>
  <w:num w:numId="23">
    <w:abstractNumId w:val="24"/>
  </w:num>
  <w:num w:numId="24">
    <w:abstractNumId w:val="5"/>
  </w:num>
  <w:num w:numId="25">
    <w:abstractNumId w:val="9"/>
  </w:num>
  <w:num w:numId="26">
    <w:abstractNumId w:val="21"/>
  </w:num>
  <w:num w:numId="27">
    <w:abstractNumId w:val="0"/>
  </w:num>
  <w:num w:numId="28">
    <w:abstractNumId w:val="27"/>
  </w:num>
  <w:num w:numId="29">
    <w:abstractNumId w:val="18"/>
  </w:num>
  <w:num w:numId="30">
    <w:abstractNumId w:val="2"/>
  </w:num>
  <w:num w:numId="31">
    <w:abstractNumId w:val="1"/>
  </w:num>
  <w:num w:numId="32">
    <w:abstractNumId w:val="19"/>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FF0"/>
    <w:rsid w:val="0000580C"/>
    <w:rsid w:val="000E1844"/>
    <w:rsid w:val="001D6197"/>
    <w:rsid w:val="002C2D8D"/>
    <w:rsid w:val="003777CF"/>
    <w:rsid w:val="004A5FA1"/>
    <w:rsid w:val="004C67B0"/>
    <w:rsid w:val="00552EEF"/>
    <w:rsid w:val="00587CBF"/>
    <w:rsid w:val="005A24A3"/>
    <w:rsid w:val="00611675"/>
    <w:rsid w:val="006D1AD9"/>
    <w:rsid w:val="00703A71"/>
    <w:rsid w:val="00805418"/>
    <w:rsid w:val="00901237"/>
    <w:rsid w:val="00A203B3"/>
    <w:rsid w:val="00A46757"/>
    <w:rsid w:val="00A47067"/>
    <w:rsid w:val="00AA12AD"/>
    <w:rsid w:val="00AD1961"/>
    <w:rsid w:val="00B65C77"/>
    <w:rsid w:val="00BD5BB4"/>
    <w:rsid w:val="00C46FF0"/>
    <w:rsid w:val="00CD6AAA"/>
    <w:rsid w:val="00CF6A8D"/>
    <w:rsid w:val="00D06934"/>
    <w:rsid w:val="00D37A20"/>
    <w:rsid w:val="00DD3162"/>
    <w:rsid w:val="00DE2F3E"/>
    <w:rsid w:val="00F62B36"/>
    <w:rsid w:val="00F71292"/>
    <w:rsid w:val="00F92872"/>
    <w:rsid w:val="00F932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E0A02-5A89-4F35-AE0D-6BE00ABD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lang w:bidi="he-IL"/>
    </w:rPr>
  </w:style>
  <w:style w:type="paragraph" w:styleId="Titolo1">
    <w:name w:val="heading 1"/>
    <w:basedOn w:val="Normale"/>
    <w:next w:val="Normale"/>
    <w:link w:val="Titolo1Carattere"/>
    <w:uiPriority w:val="9"/>
    <w:qFormat/>
    <w:pPr>
      <w:keepNext/>
      <w:jc w:val="center"/>
      <w:outlineLvl w:val="0"/>
    </w:pPr>
    <w:rPr>
      <w:rFonts w:ascii="Lucida Console" w:hAnsi="Lucida Console"/>
      <w:b/>
      <w:bCs/>
      <w:sz w:val="36"/>
    </w:rPr>
  </w:style>
  <w:style w:type="paragraph" w:styleId="Titolo2">
    <w:name w:val="heading 2"/>
    <w:basedOn w:val="Normale"/>
    <w:next w:val="Normale"/>
    <w:link w:val="Titolo2Carattere"/>
    <w:uiPriority w:val="9"/>
    <w:semiHidden/>
    <w:unhideWhenUsed/>
    <w:qFormat/>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semiHidden/>
    <w:unhideWhenUsed/>
    <w:qFormat/>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semiHidden/>
    <w:unhideWhenUsed/>
    <w:qFormat/>
    <w:pPr>
      <w:keepNext/>
      <w:spacing w:before="240" w:after="60"/>
      <w:outlineLvl w:val="3"/>
    </w:pPr>
    <w:rPr>
      <w:b/>
      <w:bCs/>
      <w:sz w:val="28"/>
      <w:szCs w:val="28"/>
    </w:rPr>
  </w:style>
  <w:style w:type="paragraph" w:styleId="Titolo5">
    <w:name w:val="heading 5"/>
    <w:basedOn w:val="Normale"/>
    <w:next w:val="Normale"/>
    <w:link w:val="Titolo5Carattere"/>
    <w:uiPriority w:val="9"/>
    <w:semiHidden/>
    <w:unhideWhenUsed/>
    <w:qFormat/>
    <w:pPr>
      <w:spacing w:before="240" w:after="60"/>
      <w:outlineLvl w:val="4"/>
    </w:pPr>
    <w:rPr>
      <w:b/>
      <w:bCs/>
      <w:i/>
      <w:iCs/>
      <w:sz w:val="26"/>
      <w:szCs w:val="26"/>
    </w:rPr>
  </w:style>
  <w:style w:type="paragraph" w:styleId="Titolo6">
    <w:name w:val="heading 6"/>
    <w:basedOn w:val="Normale"/>
    <w:next w:val="Normale"/>
    <w:link w:val="Titolo6Carattere"/>
    <w:uiPriority w:val="9"/>
    <w:semiHidden/>
    <w:unhideWhenUsed/>
    <w:qFormat/>
    <w:pPr>
      <w:spacing w:before="240" w:after="60"/>
      <w:outlineLvl w:val="5"/>
    </w:pPr>
    <w:rPr>
      <w:rFonts w:ascii="Calibri" w:hAnsi="Calibri"/>
      <w:b/>
      <w:bCs/>
      <w:sz w:val="22"/>
      <w:szCs w:val="22"/>
    </w:rPr>
  </w:style>
  <w:style w:type="paragraph" w:styleId="Titolo7">
    <w:name w:val="heading 7"/>
    <w:basedOn w:val="Normale"/>
    <w:next w:val="Normale"/>
    <w:link w:val="Titolo7Carattere"/>
    <w:qFormat/>
    <w:pPr>
      <w:spacing w:before="240" w:after="60"/>
      <w:outlineLvl w:val="6"/>
    </w:pPr>
    <w:rPr>
      <w:rFonts w:ascii="Calibri" w:hAnsi="Calibri"/>
    </w:rPr>
  </w:style>
  <w:style w:type="paragraph" w:styleId="Titolo8">
    <w:name w:val="heading 8"/>
    <w:basedOn w:val="Normale"/>
    <w:next w:val="Normale"/>
    <w:link w:val="Titolo8Carattere"/>
    <w:qFormat/>
    <w:pPr>
      <w:spacing w:before="240" w:after="60"/>
      <w:outlineLvl w:val="7"/>
    </w:pPr>
    <w:rPr>
      <w:rFonts w:ascii="Calibri" w:hAnsi="Calibri"/>
      <w:i/>
      <w:iCs/>
    </w:rPr>
  </w:style>
  <w:style w:type="paragraph" w:styleId="Titolo9">
    <w:name w:val="heading 9"/>
    <w:basedOn w:val="Normale"/>
    <w:next w:val="Normale"/>
    <w:link w:val="Titolo9Carattere"/>
    <w:qFormat/>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link w:val="TitoloCarattere"/>
    <w:uiPriority w:val="10"/>
    <w:qFormat/>
    <w:pPr>
      <w:jc w:val="center"/>
    </w:pPr>
    <w:rPr>
      <w:b/>
      <w:bCs/>
      <w:color w:val="0000FF"/>
      <w:sz w:val="38"/>
      <w:szCs w:val="38"/>
    </w:rPr>
  </w:style>
  <w:style w:type="paragraph" w:customStyle="1" w:styleId="Normale1">
    <w:name w:val="Normale1"/>
  </w:style>
  <w:style w:type="table" w:customStyle="1" w:styleId="TableNormal0">
    <w:name w:val="Table Normal"/>
    <w:uiPriority w:val="2"/>
    <w:qFormat/>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rpodeltesto1">
    <w:name w:val="Corpo del testo1"/>
    <w:basedOn w:val="Normale"/>
    <w:uiPriority w:val="99"/>
    <w:pPr>
      <w:jc w:val="center"/>
    </w:pPr>
    <w:rPr>
      <w:color w:val="FF0000"/>
    </w:rPr>
  </w:style>
  <w:style w:type="paragraph" w:styleId="Intestazione">
    <w:name w:val="header"/>
    <w:basedOn w:val="Normale"/>
    <w:link w:val="IntestazioneCarattere"/>
    <w:pPr>
      <w:tabs>
        <w:tab w:val="center" w:pos="4819"/>
        <w:tab w:val="right" w:pos="9638"/>
      </w:tabs>
    </w:pPr>
  </w:style>
  <w:style w:type="character" w:customStyle="1" w:styleId="IntestazioneCarattere">
    <w:name w:val="Intestazione Carattere"/>
    <w:link w:val="Intestazione"/>
    <w:rPr>
      <w:sz w:val="24"/>
      <w:szCs w:val="24"/>
      <w:lang w:bidi="he-IL"/>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rPr>
      <w:sz w:val="24"/>
      <w:szCs w:val="24"/>
      <w:lang w:bidi="he-IL"/>
    </w:rPr>
  </w:style>
  <w:style w:type="character" w:styleId="Collegamentoipertestuale">
    <w:name w:val="Hyperlink"/>
    <w:rPr>
      <w:color w:val="0000FF"/>
      <w:u w:val="single"/>
    </w:rPr>
  </w:style>
  <w:style w:type="table" w:styleId="Grigliatabella">
    <w:name w:val="Table Grid"/>
    <w:basedOn w:val="Tabellanormale"/>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Carattere">
    <w:name w:val="Titolo Carattere"/>
    <w:link w:val="Titolo"/>
    <w:rPr>
      <w:b/>
      <w:bCs/>
      <w:color w:val="0000FF"/>
      <w:sz w:val="38"/>
      <w:szCs w:val="38"/>
      <w:lang w:bidi="he-IL"/>
    </w:rPr>
  </w:style>
  <w:style w:type="paragraph" w:styleId="Testofumetto">
    <w:name w:val="Balloon Text"/>
    <w:basedOn w:val="Normale"/>
    <w:link w:val="TestofumettoCarattere"/>
    <w:uiPriority w:val="99"/>
    <w:rPr>
      <w:rFonts w:ascii="Segoe UI" w:hAnsi="Segoe UI" w:cs="Segoe UI"/>
      <w:sz w:val="18"/>
      <w:szCs w:val="18"/>
    </w:rPr>
  </w:style>
  <w:style w:type="character" w:customStyle="1" w:styleId="TestofumettoCarattere">
    <w:name w:val="Testo fumetto Carattere"/>
    <w:link w:val="Testofumetto"/>
    <w:uiPriority w:val="99"/>
    <w:rPr>
      <w:rFonts w:ascii="Segoe UI" w:hAnsi="Segoe UI" w:cs="Segoe UI"/>
      <w:sz w:val="18"/>
      <w:szCs w:val="18"/>
      <w:lang w:bidi="he-IL"/>
    </w:rPr>
  </w:style>
  <w:style w:type="paragraph" w:styleId="Paragrafoelenco">
    <w:name w:val="List Paragraph"/>
    <w:basedOn w:val="Normale"/>
    <w:uiPriority w:val="34"/>
    <w:qFormat/>
    <w:pPr>
      <w:ind w:left="720"/>
      <w:contextualSpacing/>
    </w:pPr>
    <w:rPr>
      <w:lang w:bidi="ar-SA"/>
    </w:rPr>
  </w:style>
  <w:style w:type="paragraph" w:styleId="Corpotesto">
    <w:name w:val="Body Text"/>
    <w:basedOn w:val="Normale"/>
    <w:link w:val="CorpotestoCarattere"/>
    <w:uiPriority w:val="99"/>
    <w:pPr>
      <w:spacing w:after="120"/>
      <w:jc w:val="both"/>
    </w:pPr>
    <w:rPr>
      <w:sz w:val="28"/>
      <w:lang w:bidi="ar-SA"/>
    </w:rPr>
  </w:style>
  <w:style w:type="character" w:customStyle="1" w:styleId="CorpodeltestoCarattere">
    <w:name w:val="Corpo del testo Carattere"/>
    <w:rPr>
      <w:sz w:val="24"/>
      <w:szCs w:val="24"/>
      <w:lang w:bidi="he-IL"/>
    </w:rPr>
  </w:style>
  <w:style w:type="character" w:customStyle="1" w:styleId="CorpotestoCarattere">
    <w:name w:val="Corpo testo Carattere"/>
    <w:link w:val="Corpotesto"/>
    <w:uiPriority w:val="99"/>
    <w:rPr>
      <w:sz w:val="28"/>
      <w:szCs w:val="24"/>
    </w:rPr>
  </w:style>
  <w:style w:type="paragraph" w:styleId="Corpodeltesto2">
    <w:name w:val="Body Text 2"/>
    <w:basedOn w:val="Normale"/>
    <w:link w:val="Corpodeltesto2Carattere"/>
    <w:pPr>
      <w:spacing w:after="120" w:line="480" w:lineRule="auto"/>
    </w:pPr>
  </w:style>
  <w:style w:type="character" w:customStyle="1" w:styleId="Corpodeltesto2Carattere">
    <w:name w:val="Corpo del testo 2 Carattere"/>
    <w:link w:val="Corpodeltesto2"/>
    <w:rPr>
      <w:sz w:val="24"/>
      <w:szCs w:val="24"/>
      <w:lang w:bidi="he-IL"/>
    </w:rPr>
  </w:style>
  <w:style w:type="paragraph" w:customStyle="1" w:styleId="TableParagraph">
    <w:name w:val="Table Paragraph"/>
    <w:basedOn w:val="Normale"/>
    <w:uiPriority w:val="1"/>
    <w:qFormat/>
    <w:pPr>
      <w:widowControl w:val="0"/>
      <w:autoSpaceDE w:val="0"/>
      <w:autoSpaceDN w:val="0"/>
    </w:pPr>
    <w:rPr>
      <w:sz w:val="22"/>
      <w:szCs w:val="22"/>
      <w:lang w:val="en-US" w:eastAsia="en-US" w:bidi="ar-SA"/>
    </w:rPr>
  </w:style>
  <w:style w:type="paragraph" w:customStyle="1" w:styleId="Titolo11">
    <w:name w:val="Titolo 11"/>
    <w:basedOn w:val="Normale"/>
    <w:uiPriority w:val="1"/>
    <w:qFormat/>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Pr>
      <w:sz w:val="24"/>
    </w:rPr>
  </w:style>
  <w:style w:type="character" w:customStyle="1" w:styleId="Titolo6Carattere">
    <w:name w:val="Titolo 6 Carattere"/>
    <w:link w:val="Titolo6"/>
    <w:rPr>
      <w:rFonts w:ascii="Calibri" w:eastAsia="Times New Roman" w:hAnsi="Calibri" w:cs="Times New Roman"/>
      <w:b/>
      <w:bCs/>
      <w:sz w:val="22"/>
      <w:szCs w:val="22"/>
      <w:lang w:bidi="he-IL"/>
    </w:rPr>
  </w:style>
  <w:style w:type="character" w:customStyle="1" w:styleId="Titolo7Carattere">
    <w:name w:val="Titolo 7 Carattere"/>
    <w:link w:val="Titolo7"/>
    <w:rPr>
      <w:rFonts w:ascii="Calibri" w:eastAsia="Times New Roman" w:hAnsi="Calibri" w:cs="Times New Roman"/>
      <w:sz w:val="24"/>
      <w:szCs w:val="24"/>
      <w:lang w:bidi="he-IL"/>
    </w:rPr>
  </w:style>
  <w:style w:type="character" w:customStyle="1" w:styleId="Titolo8Carattere">
    <w:name w:val="Titolo 8 Carattere"/>
    <w:link w:val="Titolo8"/>
    <w:rPr>
      <w:rFonts w:ascii="Calibri" w:eastAsia="Times New Roman" w:hAnsi="Calibri" w:cs="Times New Roman"/>
      <w:i/>
      <w:iCs/>
      <w:sz w:val="24"/>
      <w:szCs w:val="24"/>
      <w:lang w:bidi="he-IL"/>
    </w:rPr>
  </w:style>
  <w:style w:type="character" w:customStyle="1" w:styleId="Titolo9Carattere">
    <w:name w:val="Titolo 9 Carattere"/>
    <w:link w:val="Titolo9"/>
    <w:rPr>
      <w:bCs/>
      <w:sz w:val="24"/>
      <w:szCs w:val="24"/>
      <w:u w:val="single"/>
    </w:rPr>
  </w:style>
  <w:style w:type="character" w:customStyle="1" w:styleId="Titolo1Carattere">
    <w:name w:val="Titolo 1 Carattere"/>
    <w:link w:val="Titolo1"/>
    <w:rPr>
      <w:rFonts w:ascii="Lucida Console" w:hAnsi="Lucida Console"/>
      <w:b/>
      <w:bCs/>
      <w:sz w:val="36"/>
      <w:szCs w:val="24"/>
      <w:lang w:bidi="he-IL"/>
    </w:rPr>
  </w:style>
  <w:style w:type="character" w:customStyle="1" w:styleId="Titolo2Carattere">
    <w:name w:val="Titolo 2 Carattere"/>
    <w:link w:val="Titolo2"/>
    <w:rPr>
      <w:rFonts w:ascii="Arial" w:hAnsi="Arial" w:cs="Arial"/>
      <w:b/>
      <w:bCs/>
      <w:i/>
      <w:iCs/>
      <w:sz w:val="28"/>
      <w:szCs w:val="28"/>
      <w:lang w:bidi="he-IL"/>
    </w:rPr>
  </w:style>
  <w:style w:type="character" w:customStyle="1" w:styleId="Titolo3Carattere">
    <w:name w:val="Titolo 3 Carattere"/>
    <w:link w:val="Titolo3"/>
    <w:rPr>
      <w:rFonts w:ascii="Arial" w:hAnsi="Arial" w:cs="Arial"/>
      <w:b/>
      <w:bCs/>
      <w:sz w:val="26"/>
      <w:szCs w:val="26"/>
      <w:lang w:bidi="he-IL"/>
    </w:rPr>
  </w:style>
  <w:style w:type="character" w:customStyle="1" w:styleId="Titolo4Carattere">
    <w:name w:val="Titolo 4 Carattere"/>
    <w:link w:val="Titolo4"/>
    <w:rPr>
      <w:b/>
      <w:bCs/>
      <w:sz w:val="28"/>
      <w:szCs w:val="28"/>
      <w:lang w:bidi="he-IL"/>
    </w:rPr>
  </w:style>
  <w:style w:type="character" w:customStyle="1" w:styleId="Titolo5Carattere">
    <w:name w:val="Titolo 5 Carattere"/>
    <w:link w:val="Titolo5"/>
    <w:rPr>
      <w:b/>
      <w:bCs/>
      <w:i/>
      <w:iCs/>
      <w:sz w:val="26"/>
      <w:szCs w:val="26"/>
      <w:lang w:bidi="he-IL"/>
    </w:rPr>
  </w:style>
  <w:style w:type="character" w:styleId="Numeropagina">
    <w:name w:val="page number"/>
    <w:basedOn w:val="Carpredefinitoparagrafo"/>
  </w:style>
  <w:style w:type="paragraph" w:styleId="Corpodeltesto3">
    <w:name w:val="Body Text 3"/>
    <w:basedOn w:val="Normale"/>
    <w:link w:val="Corpodeltesto3Carattere"/>
    <w:pPr>
      <w:jc w:val="center"/>
    </w:pPr>
    <w:rPr>
      <w:sz w:val="28"/>
      <w:szCs w:val="20"/>
      <w:lang w:bidi="ar-SA"/>
    </w:rPr>
  </w:style>
  <w:style w:type="character" w:customStyle="1" w:styleId="Corpodeltesto3Carattere">
    <w:name w:val="Corpo del testo 3 Carattere"/>
    <w:link w:val="Corpodeltesto3"/>
    <w:rPr>
      <w:sz w:val="28"/>
    </w:rPr>
  </w:style>
  <w:style w:type="character" w:styleId="Collegamentovisitato">
    <w:name w:val="FollowedHyperlink"/>
    <w:rPr>
      <w:color w:val="800080"/>
      <w:u w:val="single"/>
    </w:rPr>
  </w:style>
  <w:style w:type="paragraph" w:styleId="Rientrocorpodeltesto">
    <w:name w:val="Body Text Indent"/>
    <w:basedOn w:val="Normale"/>
    <w:link w:val="RientrocorpodeltestoCarattere"/>
    <w:pPr>
      <w:ind w:left="360"/>
    </w:pPr>
    <w:rPr>
      <w:color w:val="000000"/>
      <w:sz w:val="32"/>
      <w:lang w:bidi="ar-SA"/>
    </w:rPr>
  </w:style>
  <w:style w:type="character" w:customStyle="1" w:styleId="RientrocorpodeltestoCarattere">
    <w:name w:val="Rientro corpo del testo Carattere"/>
    <w:link w:val="Rientrocorpodeltesto"/>
    <w:rPr>
      <w:color w:val="000000"/>
      <w:sz w:val="32"/>
      <w:szCs w:val="24"/>
    </w:rPr>
  </w:style>
  <w:style w:type="numbering" w:customStyle="1" w:styleId="Nessunelenco1">
    <w:name w:val="Nessun elenco1"/>
    <w:next w:val="Nessunelenco"/>
  </w:style>
  <w:style w:type="character" w:styleId="Rimandonotaapidipagina">
    <w:name w:val="footnote reference"/>
    <w:rPr>
      <w:vertAlign w:val="superscript"/>
    </w:rPr>
  </w:style>
  <w:style w:type="paragraph" w:customStyle="1" w:styleId="par-1">
    <w:name w:val="par-1"/>
    <w:basedOn w:val="Normale"/>
    <w:pPr>
      <w:spacing w:before="120" w:after="120"/>
    </w:pPr>
    <w:rPr>
      <w:rFonts w:ascii="Arial" w:hAnsi="Arial"/>
      <w:sz w:val="22"/>
      <w:szCs w:val="20"/>
      <w:lang w:bidi="ar-SA"/>
    </w:rPr>
  </w:style>
  <w:style w:type="character" w:styleId="Rimandocommento">
    <w:name w:val="annotation reference"/>
    <w:rPr>
      <w:sz w:val="16"/>
    </w:rPr>
  </w:style>
  <w:style w:type="paragraph" w:styleId="Testocommento">
    <w:name w:val="annotation text"/>
    <w:basedOn w:val="Normale"/>
    <w:link w:val="TestocommentoCarattere"/>
    <w:pPr>
      <w:jc w:val="both"/>
    </w:pPr>
    <w:rPr>
      <w:sz w:val="20"/>
      <w:szCs w:val="20"/>
      <w:lang w:bidi="ar-SA"/>
    </w:rPr>
  </w:style>
  <w:style w:type="character" w:customStyle="1" w:styleId="TestocommentoCarattere">
    <w:name w:val="Testo commento Carattere"/>
    <w:basedOn w:val="Carpredefinitoparagrafo"/>
    <w:link w:val="Testocommento"/>
  </w:style>
  <w:style w:type="paragraph" w:styleId="Rientrocorpodeltesto3">
    <w:name w:val="Body Text Indent 3"/>
    <w:basedOn w:val="Normale"/>
    <w:link w:val="Rientrocorpodeltesto3Carattere"/>
    <w:pPr>
      <w:spacing w:after="120"/>
      <w:ind w:left="283"/>
    </w:pPr>
    <w:rPr>
      <w:sz w:val="16"/>
      <w:szCs w:val="16"/>
      <w:lang w:bidi="ar-SA"/>
    </w:rPr>
  </w:style>
  <w:style w:type="character" w:customStyle="1" w:styleId="Rientrocorpodeltesto3Carattere">
    <w:name w:val="Rientro corpo del testo 3 Carattere"/>
    <w:link w:val="Rientrocorpodeltesto3"/>
    <w:rPr>
      <w:sz w:val="16"/>
      <w:szCs w:val="16"/>
    </w:rPr>
  </w:style>
  <w:style w:type="character" w:customStyle="1" w:styleId="testo">
    <w:name w:val="testo"/>
    <w:basedOn w:val="Carpredefinitoparagrafo"/>
  </w:style>
  <w:style w:type="paragraph" w:styleId="NormaleWeb">
    <w:name w:val="Normal (Web)"/>
    <w:basedOn w:val="Normale"/>
    <w:uiPriority w:val="99"/>
    <w:pPr>
      <w:spacing w:before="100" w:beforeAutospacing="1" w:after="100" w:afterAutospacing="1"/>
    </w:pPr>
    <w:rPr>
      <w:lang w:bidi="ar-SA"/>
    </w:rPr>
  </w:style>
  <w:style w:type="table" w:customStyle="1" w:styleId="Grigliatabella1">
    <w:name w:val="Griglia tabella1"/>
    <w:basedOn w:val="Tabellanormale"/>
    <w:next w:val="Grigliatabella"/>
    <w:uiPriority w:val="3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zionenonrisolta1">
    <w:name w:val="Menzione non risolta1"/>
    <w:uiPriority w:val="99"/>
    <w:rPr>
      <w:color w:val="605E5C"/>
      <w:shd w:val="clear" w:color="auto" w:fill="E1DFDD"/>
    </w:rPr>
  </w:style>
  <w:style w:type="table" w:customStyle="1" w:styleId="TableNormal1">
    <w:name w:val="Table Normal1"/>
    <w:uiPriority w:val="2"/>
    <w:qFormat/>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Pr>
      <w:rFonts w:ascii="Calibri" w:hAnsi="Calibri"/>
      <w:sz w:val="22"/>
      <w:szCs w:val="22"/>
    </w:rPr>
  </w:style>
  <w:style w:type="character" w:customStyle="1" w:styleId="NessunaspaziaturaCarattere">
    <w:name w:val="Nessuna spaziatura Carattere"/>
    <w:link w:val="Nessunaspaziatura"/>
    <w:uiPriority w:val="1"/>
    <w:rPr>
      <w:rFonts w:ascii="Calibri" w:hAnsi="Calibri"/>
      <w:sz w:val="22"/>
      <w:szCs w:val="22"/>
    </w:rPr>
  </w:style>
  <w:style w:type="character" w:customStyle="1" w:styleId="StrongEmphasis">
    <w:name w:val="Strong Emphasis"/>
    <w:rPr>
      <w:b/>
      <w:bCs/>
    </w:rPr>
  </w:style>
  <w:style w:type="paragraph" w:customStyle="1" w:styleId="Textbody">
    <w:name w:val="Text body"/>
    <w:basedOn w:val="Normale"/>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pPr>
      <w:widowControl w:val="0"/>
      <w:suppressAutoHyphens/>
      <w:autoSpaceDE w:val="0"/>
      <w:textAlignment w:val="center"/>
    </w:pPr>
    <w:rPr>
      <w:rFonts w:eastAsia="Calibri" w:cs="Lucida Grande"/>
      <w:i/>
      <w:color w:val="000000"/>
      <w:lang w:eastAsia="zh-CN"/>
    </w:r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70" w:type="dxa"/>
        <w:bottom w:w="0" w:type="dxa"/>
        <w:right w:w="70" w:type="dxa"/>
      </w:tblCellMar>
    </w:tblPr>
  </w:style>
  <w:style w:type="table" w:customStyle="1" w:styleId="a0">
    <w:basedOn w:val="TableNormal0"/>
    <w:tblPr>
      <w:tblStyleRowBandSize w:val="1"/>
      <w:tblStyleColBandSize w:val="1"/>
      <w:tblInd w:w="0" w:type="dxa"/>
      <w:tblCellMar>
        <w:top w:w="0" w:type="dxa"/>
        <w:left w:w="71" w:type="dxa"/>
        <w:bottom w:w="0" w:type="dxa"/>
        <w:right w:w="71" w:type="dxa"/>
      </w:tblCellMar>
    </w:tblPr>
  </w:style>
  <w:style w:type="table" w:customStyle="1" w:styleId="a1">
    <w:basedOn w:val="TableNormal0"/>
    <w:tblPr>
      <w:tblStyleRowBandSize w:val="1"/>
      <w:tblStyleColBandSize w:val="1"/>
      <w:tblInd w:w="0" w:type="dxa"/>
      <w:tblCellMar>
        <w:top w:w="0" w:type="dxa"/>
        <w:left w:w="115" w:type="dxa"/>
        <w:bottom w:w="0" w:type="dxa"/>
        <w:right w:w="115" w:type="dxa"/>
      </w:tblCellMar>
    </w:tblPr>
  </w:style>
  <w:style w:type="table" w:customStyle="1" w:styleId="a2">
    <w:basedOn w:val="TableNormal0"/>
    <w:tblPr>
      <w:tblStyleRowBandSize w:val="1"/>
      <w:tblStyleColBandSize w:val="1"/>
      <w:tblInd w:w="0" w:type="dxa"/>
      <w:tblCellMar>
        <w:top w:w="0" w:type="dxa"/>
        <w:left w:w="70" w:type="dxa"/>
        <w:bottom w:w="0" w:type="dxa"/>
        <w:right w:w="70"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 w:type="table" w:customStyle="1" w:styleId="a4">
    <w:basedOn w:val="TableNormal0"/>
    <w:tblPr>
      <w:tblStyleRowBandSize w:val="1"/>
      <w:tblStyleColBandSize w:val="1"/>
      <w:tblInd w:w="0" w:type="dxa"/>
      <w:tblCellMar>
        <w:top w:w="0" w:type="dxa"/>
        <w:left w:w="115" w:type="dxa"/>
        <w:bottom w:w="0" w:type="dxa"/>
        <w:right w:w="115" w:type="dxa"/>
      </w:tblCellMar>
    </w:tblPr>
  </w:style>
  <w:style w:type="table" w:customStyle="1" w:styleId="a5">
    <w:basedOn w:val="TableNormal0"/>
    <w:tblPr>
      <w:tblStyleRowBandSize w:val="1"/>
      <w:tblStyleColBandSize w:val="1"/>
      <w:tblInd w:w="0" w:type="dxa"/>
      <w:tblCellMar>
        <w:top w:w="0" w:type="dxa"/>
        <w:left w:w="70" w:type="dxa"/>
        <w:bottom w:w="0" w:type="dxa"/>
        <w:right w:w="70" w:type="dxa"/>
      </w:tblCellMar>
    </w:tblPr>
  </w:style>
  <w:style w:type="table" w:customStyle="1" w:styleId="a6">
    <w:basedOn w:val="TableNormal0"/>
    <w:tblPr>
      <w:tblStyleRowBandSize w:val="1"/>
      <w:tblStyleColBandSize w:val="1"/>
      <w:tblInd w:w="0" w:type="dxa"/>
      <w:tblCellMar>
        <w:top w:w="0" w:type="dxa"/>
        <w:left w:w="115" w:type="dxa"/>
        <w:bottom w:w="0" w:type="dxa"/>
        <w:right w:w="115" w:type="dxa"/>
      </w:tblCellMar>
    </w:tblPr>
  </w:style>
  <w:style w:type="table" w:customStyle="1" w:styleId="a7">
    <w:basedOn w:val="TableNormal0"/>
    <w:tblPr>
      <w:tblStyleRowBandSize w:val="1"/>
      <w:tblStyleColBandSize w:val="1"/>
      <w:tblInd w:w="0" w:type="dxa"/>
      <w:tblCellMar>
        <w:top w:w="0" w:type="dxa"/>
        <w:left w:w="115" w:type="dxa"/>
        <w:bottom w:w="0" w:type="dxa"/>
        <w:right w:w="115" w:type="dxa"/>
      </w:tblCellMar>
    </w:tblPr>
  </w:style>
  <w:style w:type="table" w:customStyle="1" w:styleId="a8">
    <w:basedOn w:val="TableNormal0"/>
    <w:tblPr>
      <w:tblStyleRowBandSize w:val="1"/>
      <w:tblStyleColBandSize w:val="1"/>
      <w:tblInd w:w="0" w:type="dxa"/>
      <w:tblCellMar>
        <w:top w:w="0" w:type="dxa"/>
        <w:left w:w="115" w:type="dxa"/>
        <w:bottom w:w="0" w:type="dxa"/>
        <w:right w:w="115" w:type="dxa"/>
      </w:tblCellMar>
    </w:tblPr>
  </w:style>
  <w:style w:type="table" w:customStyle="1" w:styleId="a9">
    <w:basedOn w:val="TableNormal0"/>
    <w:tblPr>
      <w:tblStyleRowBandSize w:val="1"/>
      <w:tblStyleColBandSize w:val="1"/>
      <w:tblInd w:w="0" w:type="dxa"/>
      <w:tblCellMar>
        <w:top w:w="0" w:type="dxa"/>
        <w:left w:w="115" w:type="dxa"/>
        <w:bottom w:w="0" w:type="dxa"/>
        <w:right w:w="115" w:type="dxa"/>
      </w:tblCellMar>
    </w:tblPr>
  </w:style>
  <w:style w:type="table" w:customStyle="1" w:styleId="aa">
    <w:basedOn w:val="TableNormal0"/>
    <w:tblPr>
      <w:tblStyleRowBandSize w:val="1"/>
      <w:tblStyleColBandSize w:val="1"/>
      <w:tblInd w:w="0" w:type="dxa"/>
      <w:tblCellMar>
        <w:top w:w="0" w:type="dxa"/>
        <w:left w:w="115" w:type="dxa"/>
        <w:bottom w:w="0" w:type="dxa"/>
        <w:right w:w="115" w:type="dxa"/>
      </w:tblCellMar>
    </w:tblPr>
  </w:style>
  <w:style w:type="table" w:customStyle="1" w:styleId="ab">
    <w:basedOn w:val="TableNormal0"/>
    <w:tblPr>
      <w:tblStyleRowBandSize w:val="1"/>
      <w:tblStyleColBandSize w:val="1"/>
      <w:tblInd w:w="0" w:type="dxa"/>
      <w:tblCellMar>
        <w:top w:w="0" w:type="dxa"/>
        <w:left w:w="70" w:type="dxa"/>
        <w:bottom w:w="0" w:type="dxa"/>
        <w:right w:w="70" w:type="dxa"/>
      </w:tblCellMar>
    </w:tblPr>
  </w:style>
  <w:style w:type="table" w:customStyle="1" w:styleId="ac">
    <w:basedOn w:val="TableNormal0"/>
    <w:tblPr>
      <w:tblStyleRowBandSize w:val="1"/>
      <w:tblStyleColBandSize w:val="1"/>
      <w:tblInd w:w="0" w:type="dxa"/>
      <w:tblCellMar>
        <w:top w:w="0" w:type="dxa"/>
        <w:left w:w="115" w:type="dxa"/>
        <w:bottom w:w="0" w:type="dxa"/>
        <w:right w:w="115" w:type="dxa"/>
      </w:tblCellMar>
    </w:tblPr>
  </w:style>
  <w:style w:type="table" w:customStyle="1" w:styleId="ad">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e">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0">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1">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2">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3">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4">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5">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 w:type="table" w:customStyle="1" w:styleId="aff6">
    <w:basedOn w:val="TableNormal"/>
    <w:pPr>
      <w:widowControl w:val="0"/>
    </w:pPr>
    <w:rPr>
      <w:rFonts w:ascii="Calibri" w:eastAsia="Calibri" w:hAnsi="Calibri" w:cs="Calibri"/>
      <w:sz w:val="22"/>
      <w:szCs w:val="22"/>
    </w:rPr>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gmN0Lj34wLZ6b/tv2k+Zw6qJLg==">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11987</Words>
  <Characters>68332</Characters>
  <Application>Microsoft Office Word</Application>
  <DocSecurity>0</DocSecurity>
  <Lines>569</Lines>
  <Paragraphs>160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dc:creator>
  <cp:lastModifiedBy>Giulio Raucci</cp:lastModifiedBy>
  <cp:revision>2</cp:revision>
  <cp:lastPrinted>2025-05-15T08:52:00Z</cp:lastPrinted>
  <dcterms:created xsi:type="dcterms:W3CDTF">2025-05-19T09:57:00Z</dcterms:created>
  <dcterms:modified xsi:type="dcterms:W3CDTF">2025-05-19T09:57:00Z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942f1854e0694f3a91f39cb60285a7ed</vt:lpwstr>
  </property>
</Properties>
</file>